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f1f0" w14:paraId="c4af1f0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A1A2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515F50">
        <w:t>5</w:t>
      </w:r>
      <w:r w:rsidR="00B11391">
        <w:t>84</w:t>
      </w:r>
      <w:r>
        <w:t>/1</w:t>
      </w:r>
      <w:r w:rsidR="006927A6">
        <w:t>6</w:t>
      </w:r>
      <w:r>
        <w:t>-</w:t>
      </w:r>
      <w:r w:rsidR="00BB7BF4">
        <w:t>1</w:t>
      </w:r>
      <w:r w:rsidR="00B11391">
        <w:t>8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A63F7" w:rsidP="00CA63F7" w:rsidR="00CA63F7">
      <w:pPr>
        <w:ind w:firstLine="720"/>
        <w:jc w:val="both"/>
      </w:pPr>
      <w:r w:rsidRPr="00F5279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8D69CB" w:rsidRPr="00447AD0">
        <w:t>JINGLE društvo s ograničenom odgovornošću za reklamu, promidžbu i oglašavanje, Osijek, Crkvena Ulica 50, MBS 030058350, OIB 25838013997</w:t>
      </w:r>
      <w:r w:rsidRPr="00F52794">
        <w:t xml:space="preserve">, dana </w:t>
      </w:r>
      <w:r w:rsidR="00515F50">
        <w:t>7</w:t>
      </w:r>
      <w:r w:rsidRPr="00F52794">
        <w:t xml:space="preserve">. </w:t>
      </w:r>
      <w:r w:rsidR="00515F50">
        <w:t>lip</w:t>
      </w:r>
      <w:r w:rsidR="00E06EFF">
        <w:t>nja</w:t>
      </w:r>
      <w:r w:rsidRPr="00F52794">
        <w:t xml:space="preserve"> 201</w:t>
      </w:r>
      <w:r w:rsidR="00761E43">
        <w:t>6</w:t>
      </w:r>
      <w:r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5D0CF0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8D69CB" w:rsidRPr="00447AD0">
        <w:t>JINGLE društvo s ograničenom odgovornošću za reklamu, promidžbu i oglašavanje, Osijek, Crkvena Ulica 50, MBS 030058350, OIB 25838013997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5D0CF0">
        <w:t>584</w:t>
      </w:r>
      <w:r>
        <w:t>-1</w:t>
      </w:r>
      <w:r w:rsidR="00761E43">
        <w:t>6</w:t>
      </w:r>
      <w:r>
        <w:t xml:space="preserve"> kod Hrvatske poštanske banke iznos od </w:t>
      </w:r>
      <w:r w:rsidR="007137E5">
        <w:t>8</w:t>
      </w:r>
      <w:r w:rsidR="00702E78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72D5" w:rsidP="00FA72D5" w:rsidR="00FA72D5">
      <w:pPr>
        <w:pStyle w:val="Naslov1"/>
        <w:jc w:val="left"/>
        <w:rPr>
          <w:b w:val="false"/>
          <w:bCs w:val="false"/>
        </w:rPr>
      </w:pPr>
    </w:p>
    <w:p w:rsidRDefault="00442BB5" w:rsidP="00442BB5" w:rsidR="00442BB5"/>
    <w:p w:rsidRDefault="00FA5138" w:rsidP="00442BB5" w:rsidR="00FA5138"/>
    <w:p w:rsidRDefault="00FA5138" w:rsidP="00442BB5" w:rsidR="00FA5138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702E78" w:rsidP="00702E78" w:rsidR="00702E78"/>
    <w:p w:rsidRDefault="00702E78" w:rsidP="00702E78" w:rsidR="00702E78" w:rsidRPr="00702E78"/>
    <w:p w:rsidRDefault="007137E5" w:rsidP="007137E5" w:rsidR="007137E5">
      <w:pPr>
        <w:ind w:firstLine="720"/>
        <w:jc w:val="both"/>
      </w:pPr>
      <w:r w:rsidRPr="00641CA9">
        <w:t xml:space="preserve">Predlagatelj </w:t>
      </w:r>
      <w:r>
        <w:t>FINA je</w:t>
      </w:r>
      <w:r w:rsidRPr="00641CA9">
        <w:t xml:space="preserve"> dana </w:t>
      </w:r>
      <w:r>
        <w:t>15</w:t>
      </w:r>
      <w:r w:rsidRPr="00641CA9">
        <w:t>.</w:t>
      </w:r>
      <w:r>
        <w:t>03</w:t>
      </w:r>
      <w:r w:rsidRPr="00641CA9">
        <w:t>.201</w:t>
      </w:r>
      <w:r>
        <w:t>6</w:t>
      </w:r>
      <w:r w:rsidRPr="00641CA9">
        <w:t>. godine podni</w:t>
      </w:r>
      <w:r>
        <w:t>jela</w:t>
      </w:r>
      <w:r w:rsidRPr="00641CA9">
        <w:t xml:space="preserve"> ovome sudu prijedlog za pokretanje stečajnog postupka nad dužnikom </w:t>
      </w:r>
      <w:r w:rsidR="00510A5F" w:rsidRPr="00447AD0">
        <w:t xml:space="preserve">JINGLE društvo s ograničenom odgovornošću za reklamu, promidžbu i oglašavanje, Osijek, Crkvena Ulica 50, </w:t>
      </w:r>
      <w:r>
        <w:t xml:space="preserve">temeljem odredbe čl. </w:t>
      </w:r>
      <w:r w:rsidR="00510A5F">
        <w:t>444</w:t>
      </w:r>
      <w:r>
        <w:t xml:space="preserve">. st. </w:t>
      </w:r>
      <w:r w:rsidR="00510A5F">
        <w:t>2</w:t>
      </w:r>
      <w:r>
        <w:t>. Stečajnog zakona (NN 71/15).</w:t>
      </w:r>
    </w:p>
    <w:p w:rsidRDefault="007137E5" w:rsidP="007137E5" w:rsidR="007137E5">
      <w:pPr>
        <w:ind w:firstLine="720"/>
        <w:jc w:val="both"/>
      </w:pPr>
    </w:p>
    <w:p w:rsidRDefault="007137E5" w:rsidP="007137E5" w:rsidR="007137E5">
      <w:pPr>
        <w:ind w:firstLine="720"/>
        <w:jc w:val="both"/>
      </w:pPr>
      <w:r>
        <w:t xml:space="preserve">U prijedlogu je navela da na dan 1.09.2015. dužnik u Očevidniku redoslijeda osnova za plaćanje </w:t>
      </w:r>
      <w:r w:rsidR="00510A5F">
        <w:t xml:space="preserve">ima evidentirane neizvršene osnove za plaćanje </w:t>
      </w:r>
      <w:r>
        <w:t xml:space="preserve">u neprekinutom razdoblju od </w:t>
      </w:r>
      <w:r w:rsidR="00427BF5">
        <w:t>1573</w:t>
      </w:r>
      <w:r>
        <w:t xml:space="preserve"> u ukupnom iznosu od </w:t>
      </w:r>
      <w:r w:rsidR="00427BF5">
        <w:t>2.300.676,23</w:t>
      </w:r>
      <w:r>
        <w:t xml:space="preserve"> kn, u koji iznos je uračunata kamata i naknada FINE za provedbe ovrhe na novčanim sredstvima dužnika. Navodi da dužnik ima jednog zaposlenog radnika.</w:t>
      </w:r>
    </w:p>
    <w:p w:rsidRDefault="00427BF5" w:rsidP="007137E5" w:rsidR="00427BF5">
      <w:pPr>
        <w:ind w:firstLine="720"/>
        <w:jc w:val="both"/>
      </w:pPr>
    </w:p>
    <w:p w:rsidRDefault="00427BF5" w:rsidP="007137E5" w:rsidR="00427BF5">
      <w:pPr>
        <w:ind w:firstLine="720"/>
        <w:jc w:val="both"/>
      </w:pPr>
      <w:r>
        <w:t>Navodi da dužnik na dan 14.03.2016. nema račun i da na temelju čl. 112. st. 5. SZ dužnik na dan 14.03.2016. na ime predujma za namirenje troškova stečajnog postupka ima zaplijenjena novčana sredstva u iznosu od 0,00 kn.</w:t>
      </w:r>
    </w:p>
    <w:p w:rsidRDefault="009C660E" w:rsidP="00717F5D" w:rsidR="009C660E">
      <w:pPr>
        <w:jc w:val="both"/>
      </w:pPr>
    </w:p>
    <w:p w:rsidRDefault="00054CEA" w:rsidP="00032042" w:rsidR="00702E78">
      <w:pPr>
        <w:jc w:val="both"/>
      </w:pPr>
      <w:r>
        <w:tab/>
        <w:t xml:space="preserve">Sud je utvrdio da je predlagatelj ovlašten za podnošenje predmetnoga prijedloga </w:t>
      </w:r>
      <w:r w:rsidR="00055335">
        <w:t>(</w:t>
      </w:r>
      <w:r>
        <w:t xml:space="preserve">čl. </w:t>
      </w:r>
      <w:r w:rsidR="00055335">
        <w:t>444</w:t>
      </w:r>
      <w:r>
        <w:t>. st. 2. SZ</w:t>
      </w:r>
      <w:r w:rsidR="00055335">
        <w:t>)</w:t>
      </w:r>
      <w:r>
        <w:t>, te je donio rješenje o pokretanju prethodnog postupka i imenovao privremenog stečajnog postupka (čl. 115. st. 1. i 2. SZ-a), odredio mu dužnosti (čl. 119. st. 2. i 3. SZ-a) i zakazao ročište (</w:t>
      </w:r>
      <w:r w:rsidR="00055335">
        <w:t>čl. 123. i čl. 128. st.1. SZ-a)</w:t>
      </w:r>
      <w:r>
        <w:t>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392CE8">
        <w:t>7</w:t>
      </w:r>
      <w:r>
        <w:t>.</w:t>
      </w:r>
      <w:r w:rsidR="00EB0C1A">
        <w:t>0</w:t>
      </w:r>
      <w:r w:rsidR="00392CE8">
        <w:t>6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>
        <w:t xml:space="preserve"> privremen</w:t>
      </w:r>
      <w:r w:rsidR="00054CEA">
        <w:t>i</w:t>
      </w:r>
      <w:r>
        <w:t xml:space="preserve"> stečajn</w:t>
      </w:r>
      <w:r w:rsidR="00054CEA">
        <w:t>i</w:t>
      </w:r>
      <w:r>
        <w:t xml:space="preserve"> upravitelj je izloži</w:t>
      </w:r>
      <w:r w:rsidR="00054CEA">
        <w:t>o</w:t>
      </w:r>
      <w:r>
        <w:t xml:space="preserve"> svoje pisano izvješće od </w:t>
      </w:r>
      <w:r w:rsidR="00FC708D">
        <w:t>2</w:t>
      </w:r>
      <w:r w:rsidR="00392CE8">
        <w:t>3</w:t>
      </w:r>
      <w:r>
        <w:t>.</w:t>
      </w:r>
      <w:r w:rsidR="004569B6">
        <w:t>0</w:t>
      </w:r>
      <w:r w:rsidR="00392CE8">
        <w:t>5</w:t>
      </w:r>
      <w:r>
        <w:t>.201</w:t>
      </w:r>
      <w:r w:rsidR="004569B6">
        <w:t>6</w:t>
      </w:r>
      <w:r>
        <w:t xml:space="preserve">., a koje prileži u spisu na listu </w:t>
      </w:r>
      <w:r w:rsidR="00FC708D">
        <w:t>24</w:t>
      </w:r>
      <w:r w:rsidR="00054CEA">
        <w:t>-2</w:t>
      </w:r>
      <w:r w:rsidR="00FC708D">
        <w:t>7</w:t>
      </w:r>
      <w:r w:rsidR="00AB52CB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</w:t>
      </w:r>
      <w:r w:rsidR="00FA26AC">
        <w:t xml:space="preserve">je tijekom prethodnog postupka utvrđeno da </w:t>
      </w:r>
      <w:r w:rsidR="00FA72D5">
        <w:t xml:space="preserve">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702E78" w:rsidP="00702E78" w:rsidR="00702E78">
      <w:pPr>
        <w:ind w:firstLine="708"/>
        <w:jc w:val="both"/>
      </w:pPr>
    </w:p>
    <w:p w:rsidRDefault="00366EA4" w:rsidP="00293017" w:rsidR="00366EA4">
      <w:pPr>
        <w:jc w:val="both"/>
      </w:pPr>
    </w:p>
    <w:p w:rsidRDefault="00293017" w:rsidP="009750F1" w:rsidR="00D02B3D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392CE8">
        <w:t>7</w:t>
      </w:r>
      <w:r w:rsidR="00415439" w:rsidRPr="00F15533">
        <w:t xml:space="preserve">. </w:t>
      </w:r>
      <w:r w:rsidR="00392CE8">
        <w:t>lip</w:t>
      </w:r>
      <w:r w:rsidR="00054CEA">
        <w:t>nj</w:t>
      </w:r>
      <w:r w:rsidR="00EC71E2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2B2EE1" w:rsidP="009A5797" w:rsidR="002B2EE1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020" w:rsidR="007F4020">
      <w:r>
        <w:separator/>
      </w:r>
    </w:p>
  </w:endnote>
  <w:endnote w:id="0" w:type="continuationSeparator">
    <w:p w:rsidRDefault="007F4020" w:rsidR="007F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020" w:rsidR="007F4020">
      <w:r>
        <w:separator/>
      </w:r>
    </w:p>
  </w:footnote>
  <w:footnote w:id="0" w:type="continuationSeparator">
    <w:p w:rsidRDefault="007F4020" w:rsidR="007F4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15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B11391" w:rsidRPr="00B11391">
      <w:t>14 St-584/16-18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35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1590"/>
    <w:rsid w:val="00093895"/>
    <w:rsid w:val="000949FF"/>
    <w:rsid w:val="00096D08"/>
    <w:rsid w:val="000A6EA3"/>
    <w:rsid w:val="000C1B1A"/>
    <w:rsid w:val="000C4699"/>
    <w:rsid w:val="000C789E"/>
    <w:rsid w:val="000D7387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20316"/>
    <w:rsid w:val="0022676C"/>
    <w:rsid w:val="002309B7"/>
    <w:rsid w:val="00232922"/>
    <w:rsid w:val="00241AEE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B85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2CE8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D5312"/>
    <w:rsid w:val="003E4950"/>
    <w:rsid w:val="003E4C50"/>
    <w:rsid w:val="003E558F"/>
    <w:rsid w:val="00415439"/>
    <w:rsid w:val="00417551"/>
    <w:rsid w:val="0042041C"/>
    <w:rsid w:val="00420E5C"/>
    <w:rsid w:val="00422AED"/>
    <w:rsid w:val="00427A9A"/>
    <w:rsid w:val="00427BF5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0A5F"/>
    <w:rsid w:val="00513251"/>
    <w:rsid w:val="0051325F"/>
    <w:rsid w:val="00515F50"/>
    <w:rsid w:val="00515FBB"/>
    <w:rsid w:val="00537F04"/>
    <w:rsid w:val="0055111D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5A85"/>
    <w:rsid w:val="005C5BBD"/>
    <w:rsid w:val="005D0CF0"/>
    <w:rsid w:val="005F2FF7"/>
    <w:rsid w:val="005F7553"/>
    <w:rsid w:val="00606E4C"/>
    <w:rsid w:val="00611E1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37E5"/>
    <w:rsid w:val="00715943"/>
    <w:rsid w:val="00717569"/>
    <w:rsid w:val="00717F5D"/>
    <w:rsid w:val="007214D9"/>
    <w:rsid w:val="0072486E"/>
    <w:rsid w:val="00732024"/>
    <w:rsid w:val="00734E8F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2406"/>
    <w:rsid w:val="0089293A"/>
    <w:rsid w:val="0089593D"/>
    <w:rsid w:val="008A0EBC"/>
    <w:rsid w:val="008B342A"/>
    <w:rsid w:val="008C1382"/>
    <w:rsid w:val="008D5D98"/>
    <w:rsid w:val="008D69CB"/>
    <w:rsid w:val="008E5B19"/>
    <w:rsid w:val="008F08B1"/>
    <w:rsid w:val="008F536E"/>
    <w:rsid w:val="009035BD"/>
    <w:rsid w:val="00917F50"/>
    <w:rsid w:val="00922264"/>
    <w:rsid w:val="0092256F"/>
    <w:rsid w:val="009247BB"/>
    <w:rsid w:val="0092683E"/>
    <w:rsid w:val="00926F5D"/>
    <w:rsid w:val="00932535"/>
    <w:rsid w:val="00942152"/>
    <w:rsid w:val="00942D03"/>
    <w:rsid w:val="00951FBD"/>
    <w:rsid w:val="009562AA"/>
    <w:rsid w:val="0096072E"/>
    <w:rsid w:val="00967DD6"/>
    <w:rsid w:val="009750F1"/>
    <w:rsid w:val="00985241"/>
    <w:rsid w:val="00987DEF"/>
    <w:rsid w:val="0099202C"/>
    <w:rsid w:val="009A1A2D"/>
    <w:rsid w:val="009A2FE1"/>
    <w:rsid w:val="009A5797"/>
    <w:rsid w:val="009C3256"/>
    <w:rsid w:val="009C64D8"/>
    <w:rsid w:val="009C660E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7B40"/>
    <w:rsid w:val="00AE7F0E"/>
    <w:rsid w:val="00AF1959"/>
    <w:rsid w:val="00B04F0E"/>
    <w:rsid w:val="00B07E3E"/>
    <w:rsid w:val="00B11391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7697"/>
    <w:rsid w:val="00D10E71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29F5"/>
    <w:rsid w:val="00DC2A67"/>
    <w:rsid w:val="00DC4390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1952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187D"/>
    <w:rsid w:val="00FA26AC"/>
    <w:rsid w:val="00FA5138"/>
    <w:rsid w:val="00FA6756"/>
    <w:rsid w:val="00FA72D5"/>
    <w:rsid w:val="00FB39A0"/>
    <w:rsid w:val="00FC0F86"/>
    <w:rsid w:val="00FC708D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1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915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9159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59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59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1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915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9159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59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59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JINGLE društvo s ograničenom odgovornošću za reklamu, promidžbu i oglašavanje</izvorni_sadrzaj>
    <derivirana_varijabla naziv="DomainObject.Predmet.ProtustrankaFormated_1">  JINGLE društvo s ograničenom odgovornošću za reklamu, promidžbu i oglašavanje</derivirana_varijabla>
  </DomainObject.Predmet.ProtustrankaFormated>
  <DomainObject.Predmet.ProtustrankaFormatedOIB>
    <izvorni_sadrzaj>  JINGLE društvo s ograničenom odgovornošću za reklamu, promidžbu i oglašavanje, OIB 25838013997</izvorni_sadrzaj>
    <derivirana_varijabla naziv="DomainObject.Predmet.ProtustrankaFormatedOIB_1">  JINGLE društvo s ograničenom odgovornošću za reklamu, promidžbu i oglašavanje, OIB 25838013997</derivirana_varijabla>
  </DomainObject.Predmet.ProtustrankaFormatedOIB>
  <DomainObject.Predmet.ProtustrankaFormatedWithAdress>
    <izvorni_sadrzaj> JINGLE društvo s ograničenom odgovornošću za reklamu, promidžbu i oglašavanje, Crkvena Ulica 50, 31000 Osijek</izvorni_sadrzaj>
    <derivirana_varijabla naziv="DomainObject.Predmet.ProtustrankaFormatedWithAdress_1"> JINGLE društvo s ograničenom odgovornošću za reklamu, promidžbu i oglašavanje, Crkvena Ulica 50, 31000 Osijek</derivirana_varijabla>
  </DomainObject.Predmet.ProtustrankaFormatedWithAdress>
  <DomainObject.Predmet.ProtustrankaFormatedWithAdressOIB>
    <izvorni_sadrzaj> JINGLE društvo s ograničenom odgovornošću za reklamu, promidžbu i oglašavanje, OIB 25838013997, Crkvena Ulica 50, 31000 Osijek</izvorni_sadrzaj>
    <derivirana_varijabla naziv="DomainObject.Predmet.ProtustrankaFormatedWithAdressOIB_1"> JINGLE društvo s ograničenom odgovornošću za reklamu, promidžbu i oglašavanje, OIB 25838013997, Crkvena Ulica 50, 31000 Osijek</derivirana_varijabla>
  </DomainObject.Predmet.ProtustrankaFormatedWithAdressOIB>
  <DomainObject.Predmet.ProtustrankaWithAdress>
    <izvorni_sadrzaj>JINGLE društvo s ograničenom odgovornošću za reklamu, promidžbu i oglašavanje Crkvena Ulica 50, 31000 Osijek</izvorni_sadrzaj>
    <derivirana_varijabla naziv="DomainObject.Predmet.ProtustrankaWithAdress_1">JINGLE društvo s ograničenom odgovornošću za reklamu, promidžbu i oglašavanje Crkvena Ulica 50, 31000 Osijek</derivirana_varijabla>
  </DomainObject.Predmet.ProtustrankaWithAdress>
  <DomainObject.Predmet.ProtustrankaWithAdressOIB>
    <izvorni_sadrzaj>JINGLE društvo s ograničenom odgovornošću za reklamu, promidžbu i oglašavanje, OIB 25838013997, Crkvena Ulica 50, 31000 Osijek</izvorni_sadrzaj>
    <derivirana_varijabla naziv="DomainObject.Predmet.ProtustrankaWithAdressOIB_1">JINGLE društvo s ograničenom odgovornošću za reklamu, promidžbu i oglašavanje, OIB 25838013997, Crkvena Ulica 50, 31000 Osijek</derivirana_varijabla>
  </DomainObject.Predmet.ProtustrankaWithAdressOIB>
  <DomainObject.Predmet.ProtustrankaNazivFormated>
    <izvorni_sadrzaj>JINGLE društvo s ograničenom odgovornošću za reklamu, promidžbu i oglašavanje</izvorni_sadrzaj>
    <derivirana_varijabla naziv="DomainObject.Predmet.ProtustrankaNazivFormated_1">JINGLE društvo s ograničenom odgovornošću za reklamu, promidžbu i oglašavanje</derivirana_varijabla>
  </DomainObject.Predmet.ProtustrankaNazivFormated>
  <DomainObject.Predmet.ProtustrankaNazivFormatedOIB>
    <izvorni_sadrzaj>JINGLE društvo s ograničenom odgovornošću za reklamu, promidžbu i oglašavanje, OIB 25838013997</izvorni_sadrzaj>
    <derivirana_varijabla naziv="DomainObject.Predmet.ProtustrankaNazivFormatedOIB_1">JINGLE društvo s ograničenom odgovornošću za reklamu, promidžbu i oglašavanje, OIB 25838013997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JINGLE društvo s ograničenom odgovornošću za reklamu, promidžbu i oglašavanje</item>
    </izvorni_sadrzaj>
    <derivirana_varijabla naziv="DomainObject.Predmet.ProtuStrankaListFormated_1">
      <item>JINGLE društvo s ograničenom odgovornošću za reklamu, promidžbu i oglašavanje</item>
    </derivirana_varijabla>
  </DomainObject.Predmet.ProtuStrankaListFormated>
  <DomainObject.Predmet.ProtuStrankaListFormatedOIB>
    <izvorni_sadrzaj>
      <item>JINGLE društvo s ograničenom odgovornošću za reklamu, promidžbu i oglašavanje, OIB 25838013997</item>
    </izvorni_sadrzaj>
    <derivirana_varijabla naziv="DomainObject.Predmet.ProtuStrankaListFormatedOIB_1">
      <item>JINGLE društvo s ograničenom odgovornošću za reklamu, promidžbu i oglašavanje, OIB 25838013997</item>
    </derivirana_varijabla>
  </DomainObject.Predmet.ProtuStrankaListFormatedOIB>
  <DomainObject.Predmet.ProtuStrankaListFormatedWithAdress>
    <izvorni_sadrzaj>
      <item>JINGLE društvo s ograničenom odgovornošću za reklamu, promidžbu i oglašavanje, Crkvena Ulica 50, 31000 Osijek</item>
    </izvorni_sadrzaj>
    <derivirana_varijabla naziv="DomainObject.Predmet.ProtuStrankaListFormatedWithAdress_1">
      <item>JINGLE društvo s ograničenom odgovornošću za reklamu, promidžbu i oglašavanje, Crkvena Ulica 50, 31000 Osijek</item>
    </derivirana_varijabla>
  </DomainObject.Predmet.ProtuStrankaListFormatedWithAdress>
  <DomainObject.Predmet.ProtuStrankaListFormatedWithAdressOIB>
    <izvorni_sadrzaj>
      <item>JINGLE društvo s ograničenom odgovornošću za reklamu, promidžbu i oglašavanje, OIB 25838013997, Crkvena Ulica 50, 31000 Osijek</item>
    </izvorni_sadrzaj>
    <derivirana_varijabla naziv="DomainObject.Predmet.ProtuStrankaListFormatedWithAdressOIB_1">
      <item>JINGLE društvo s ograničenom odgovornošću za reklamu, promidžbu i oglašavanje, OIB 25838013997, Crkvena Ulica 50, 31000 Osijek</item>
    </derivirana_varijabla>
  </DomainObject.Predmet.ProtuStrankaListFormatedWithAdressOIB>
  <DomainObject.Predmet.ProtuStrankaListNazivFormated>
    <izvorni_sadrzaj>
      <item>JINGLE društvo s ograničenom odgovornošću za reklamu, promidžbu i oglašavanje</item>
    </izvorni_sadrzaj>
    <derivirana_varijabla naziv="DomainObject.Predmet.ProtuStrankaListNazivFormated_1">
      <item>JINGLE društvo s ograničenom odgovornošću za reklamu, promidžbu i oglašavanje</item>
    </derivirana_varijabla>
  </DomainObject.Predmet.ProtuStrankaListNazivFormated>
  <DomainObject.Predmet.ProtuStrankaListNazivFormatedOIB>
    <izvorni_sadrzaj>
      <item>JINGLE društvo s ograničenom odgovornošću za reklamu, promidžbu i oglašavanje, OIB 25838013997</item>
    </izvorni_sadrzaj>
    <derivirana_varijabla naziv="DomainObject.Predmet.ProtuStrankaListNazivFormatedOIB_1">
      <item>JINGLE društvo s ograničenom odgovornošću za reklamu, promidžbu i oglašavanje, OIB 25838013997</item>
    </derivirana_varijabla>
  </DomainObject.Predmet.ProtuStrankaListNazivFormatedOIB>
  <DomainObject.Predmet.OstaliListFormated>
    <izvorni_sadrzaj>
      <item>ŽDO GUO Osijek</item>
      <item>Zoran Subotić</item>
      <item>Tihomir Slivka</item>
    </izvorni_sadrzaj>
    <derivirana_varijabla naziv="DomainObject.Predmet.OstaliListFormated_1">
      <item>ŽDO GUO Osijek</item>
      <item>Zoran Subotić</item>
      <item>Tihomir Slivka</item>
    </derivirana_varijabla>
  </DomainObject.Predmet.OstaliListFormated>
  <DomainObject.Predmet.OstaliListFormatedOIB>
    <izvorni_sadrzaj>
      <item>ŽDO GUO Osijek</item>
      <item>Zoran Subotić, OIB 09071761803</item>
      <item>Tihomir Slivka, OIB 56286638643</item>
    </izvorni_sadrzaj>
    <derivirana_varijabla naziv="DomainObject.Predmet.OstaliListFormatedOIB_1">
      <item>ŽDO GUO Osijek</item>
      <item>Zoran Subotić, OIB 09071761803</item>
      <item>Tihomir Slivka, OIB 56286638643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Tihomir Slivka, Otokara Keršovanija 1, 31000 Osijek</item>
    </izvorni_sadrzaj>
    <derivirana_varijabla naziv="DomainObject.Predmet.OstaliListFormatedWithAdress_1">
      <item>ŽDO GUO Osijek</item>
      <item>Zoran Subotić, Kralja Tomislava 51A, 31300 Beli Manastir</item>
      <item>Tihomir Slivka, Otokara Keršovanija 1, 31000 Osijek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Tihomir Slivka, OIB 56286638643, Otokara Keršovanija 1, 31000 Osijek</item>
    </izvorni_sadrzaj>
    <derivirana_varijabla naziv="DomainObject.Predmet.OstaliListFormatedWithAdressOIB_1">
      <item>ŽDO GUO Osijek</item>
      <item>Zoran Subotić, OIB 09071761803, Kralja Tomislava 51A, 31300 Beli Manastir</item>
      <item>Tihomir Slivka, OIB 56286638643, Otokara Keršovanija 1, 31000 Osijek</item>
    </derivirana_varijabla>
  </DomainObject.Predmet.OstaliListFormatedWithAdressOIB>
  <DomainObject.Predmet.OstaliListNazivFormated>
    <izvorni_sadrzaj>
      <item>ŽDO GUO Osijek</item>
      <item>Zoran Subotić</item>
      <item>Tihomir Slivka</item>
    </izvorni_sadrzaj>
    <derivirana_varijabla naziv="DomainObject.Predmet.OstaliListNazivFormated_1">
      <item>ŽDO GUO Osijek</item>
      <item>Zoran Subotić</item>
      <item>Tihomir Slivka</item>
    </derivirana_varijabla>
  </DomainObject.Predmet.OstaliListNazivFormated>
  <DomainObject.Predmet.OstaliListNazivFormatedOIB>
    <izvorni_sadrzaj>
      <item>ŽDO GUO Osijek</item>
      <item>Zoran Subotić, OIB 09071761803</item>
      <item>Tihomir Slivka, OIB 56286638643</item>
    </izvorni_sadrzaj>
    <derivirana_varijabla naziv="DomainObject.Predmet.OstaliListNazivFormatedOIB_1">
      <item>ŽDO GUO Osijek</item>
      <item>Zoran Subotić, OIB 09071761803</item>
      <item>Tihomir Slivka, OIB 56286638643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JINGLE društvo s ograničenom odgovornošću za reklamu, promidžbu i oglašavanje</izvorni_sadrzaj>
    <derivirana_varijabla naziv="DomainObject.Predmet.ProtustrankaIDrugi_1">JINGLE društvo s ograničenom odgovornošću za reklamu, promidžbu i oglašavanje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JINGLE društvo s ograničenom odgovornošću za reklamu, promidžbu i oglašavanje, OIB 25838013997, Crkvena Ulica 50, 31000 Osijek</izvorni_sadrzaj>
    <derivirana_varijabla naziv="DomainObject.Predmet.ProtustrankaIDrugiAdressOIB_1">JINGLE društvo s ograničenom odgovornošću za reklamu, promidžbu i oglašavanje, OIB 25838013997, Crkvena Ulica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JINGLE društvo s ograničenom odgovornošću za reklamu, promidžbu i oglašavanje</item>
      <item>ŽDO GUO Osijek</item>
      <item>Zoran Subotić</item>
      <item>Tihomir Slivka</item>
    </izvorni_sadrzaj>
    <derivirana_varijabla naziv="DomainObject.Predmet.SudioniciListNaziv_1">
      <item>FINA RC OSIJEK</item>
      <item>JINGLE društvo s ograničenom odgovornošću za reklamu, promidžbu i oglašavanje</item>
      <item>ŽDO GUO Osijek</item>
      <item>Zoran Subotić</item>
      <item>Tihomir Slivka</item>
    </derivirana_varijabla>
  </DomainObject.Predmet.SudioniciListNaziv>
  <DomainObject.Predmet.SudioniciListAdressOIB>
    <izvorni_sadrzaj>
      <item>FINA RC OSIJEK, OIB 85821130368</item>
      <item>JINGLE društvo s ograničenom odgovornošću za reklamu, promidžbu i oglašavanje, OIB 25838013997, Crkvena Ulica 50,31000 Osijek</item>
      <item>ŽDO GUO Osijek</item>
      <item>Zoran Subotić, OIB 09071761803, Kralja Tomislava 51A,31300 Beli Manastir</item>
      <item>Tihomir Slivka, OIB 56286638643, Otokara Keršovanija 1,31000 Osijek</item>
    </izvorni_sadrzaj>
    <derivirana_varijabla naziv="DomainObject.Predmet.SudioniciListAdressOIB_1">
      <item>FINA RC OSIJEK, OIB 85821130368</item>
      <item>JINGLE društvo s ograničenom odgovornošću za reklamu, promidžbu i oglašavanje, OIB 25838013997, Crkvena Ulica 50,31000 Osijek</item>
      <item>ŽDO GUO Osijek</item>
      <item>Zoran Subotić, OIB 09071761803, Kralja Tomislava 51A,31300 Beli Manastir</item>
      <item>Tihomir Slivka, OIB 56286638643, Otokara Keršovanija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25838013997</item>
      <item>, OIB null</item>
      <item>, OIB 09071761803</item>
      <item>, OIB 56286638643</item>
    </izvorni_sadrzaj>
    <derivirana_varijabla naziv="DomainObject.Predmet.SudioniciListNazivOIB_1">
      <item>, OIB 85821130368</item>
      <item>, OIB 25838013997</item>
      <item>, OIB null</item>
      <item>, OIB 09071761803</item>
      <item>, OIB 56286638643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624</properties:Words>
  <properties:Characters>3326</properties:Characters>
  <properties:Lines>90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2016-06-07T07:23:00Z</dcterms:created>
  <dc:creator>banka</dc:creator>
  <cp:lastModifiedBy>Elizabeta Đeke</cp:lastModifiedBy>
  <cp:lastPrinted>2016-04-26T07:59:00Z</cp:lastPrinted>
  <dcterms:modified xmlns:xsi="http://www.w3.org/2001/XMLSchema-instance" xsi:type="dcterms:W3CDTF">2016-06-07T12:35:00Z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