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bbd44" w14:paraId="28bbd44" w:rsidRDefault="00024F6E" w:rsidP="004F0340" w:rsidR="0046606F">
      <w:pPr>
        <w15:collapsed w:val="false"/>
        <w:rPr>
          <w:lang w:val="pl-PL"/>
        </w:rPr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REPUBLIKA HRVATSKA</w:t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TRGOVAČKI SUD U ZAGREBU</w:t>
      </w:r>
    </w:p>
    <w:p w:rsidRDefault="004F0340" w:rsidP="004F0340" w:rsidR="004F0340" w:rsidRPr="00514469">
      <w:pPr>
        <w:jc w:val="both"/>
        <w:rPr>
          <w:lang w:val="pl-PL"/>
        </w:rPr>
      </w:pPr>
      <w:r w:rsidRPr="00514469">
        <w:t>Zagreb, Amruševa 2/II</w:t>
      </w:r>
      <w:r w:rsidRPr="00514469">
        <w:tab/>
      </w:r>
      <w:r w:rsidRPr="00514469"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="00470576">
        <w:rPr>
          <w:lang w:val="pl-PL"/>
        </w:rPr>
        <w:tab/>
      </w:r>
      <w:r w:rsidRPr="00514469">
        <w:rPr>
          <w:lang w:val="pl-PL"/>
        </w:rPr>
        <w:t>7 St-</w:t>
      </w:r>
      <w:r w:rsidR="00024F6E">
        <w:rPr>
          <w:lang w:val="pl-PL"/>
        </w:rPr>
        <w:t>355/15</w:t>
      </w:r>
    </w:p>
    <w:p w:rsidRDefault="004F0340" w:rsidP="004F0340" w:rsidR="004F0340" w:rsidRPr="00514469">
      <w:pPr>
        <w:jc w:val="both"/>
        <w:rPr>
          <w:lang w:val="pt-BR"/>
        </w:rPr>
      </w:pPr>
    </w:p>
    <w:p w:rsidRDefault="00E44012" w:rsidP="004F0340" w:rsidR="001B4324">
      <w:pPr>
        <w:jc w:val="center"/>
        <w:rPr>
          <w:lang w:val="pt-BR"/>
        </w:rPr>
      </w:pPr>
      <w:r>
        <w:rPr>
          <w:lang w:val="pt-BR"/>
        </w:rPr>
        <w:t>U  I M E  R E P U B L I K E  H R V A T S K E</w:t>
      </w:r>
    </w:p>
    <w:p w:rsidRDefault="004F0340" w:rsidP="004F0340" w:rsidR="004F0340" w:rsidRPr="00514469">
      <w:pPr>
        <w:jc w:val="center"/>
        <w:rPr>
          <w:lang w:val="pt-BR"/>
        </w:rPr>
      </w:pPr>
      <w:r w:rsidRPr="00514469">
        <w:rPr>
          <w:lang w:val="pt-BR"/>
        </w:rPr>
        <w:t>R J E Š E N J E</w:t>
      </w:r>
    </w:p>
    <w:p w:rsidRDefault="004F0340" w:rsidP="004F0340" w:rsidR="004F0340" w:rsidRPr="00514469">
      <w:pPr>
        <w:pStyle w:val="Tijeloteksta-uvlaka2"/>
        <w:ind w:firstLine="0"/>
        <w:rPr>
          <w:rFonts w:hAnsi="Times New Roman" w:ascii="Times New Roman"/>
          <w:sz w:val="24"/>
          <w:szCs w:val="24"/>
          <w:lang w:val="pt-BR"/>
        </w:rPr>
      </w:pPr>
    </w:p>
    <w:p w:rsidRDefault="004F0340" w:rsidP="00024F6E" w:rsidR="00024F6E">
      <w:pPr>
        <w:jc w:val="both"/>
      </w:pPr>
      <w:r w:rsidRPr="00514469">
        <w:rPr>
          <w:lang w:val="pt-BR"/>
        </w:rPr>
        <w:tab/>
      </w:r>
      <w:r w:rsidR="00024F6E" w:rsidRPr="008876AE">
        <w:t>Trgovački sud u Zagrebu, po sucu pojedincu Vesni Malenica kao stečajnom sucu u stečajnom postupku nad dužnikom HK KRANJČEC j. d. o. o. u stečaju, Zagreb, Gračanska cesta 44, OIB 90613576286</w:t>
      </w:r>
      <w:r w:rsidR="00A70280">
        <w:t>, 29</w:t>
      </w:r>
      <w:r w:rsidR="00024F6E">
        <w:t>. kolovoza 2016.</w:t>
      </w:r>
    </w:p>
    <w:p w:rsidRDefault="00024F6E" w:rsidP="00024F6E" w:rsidR="00024F6E">
      <w:pPr>
        <w:jc w:val="both"/>
      </w:pPr>
    </w:p>
    <w:p w:rsidRDefault="00B23738" w:rsidP="00024F6E" w:rsidR="00B23738" w:rsidRPr="00514469">
      <w:pPr>
        <w:jc w:val="center"/>
      </w:pPr>
      <w:r w:rsidRPr="00514469">
        <w:t>r i j e š i o  j e</w:t>
      </w:r>
    </w:p>
    <w:p w:rsidRDefault="00DE4612" w:rsidP="00B23738" w:rsidR="00DE4612" w:rsidRPr="00514469">
      <w:pPr>
        <w:jc w:val="center"/>
      </w:pPr>
    </w:p>
    <w:p w:rsidRDefault="00DE4612" w:rsidP="00961A8B" w:rsidR="00DE4612" w:rsidRPr="00514469">
      <w:pPr>
        <w:jc w:val="both"/>
      </w:pPr>
      <w:r w:rsidRPr="00514469">
        <w:tab/>
        <w:t xml:space="preserve">1. Obustavlja se i zaključuje stečajni postupak nad dužnikom </w:t>
      </w:r>
      <w:r w:rsidR="00024F6E" w:rsidRPr="008876AE">
        <w:t>HK KRANJČEC j. d. o. o. u stečaju, Zagreb, Gračanska cesta 44, OIB 90613576286</w:t>
      </w:r>
      <w:r w:rsidR="008C758F" w:rsidRPr="00514469">
        <w:t>, zbog nedostatnosti mase za pokriće troškova stečajnog postupka</w:t>
      </w:r>
      <w:r w:rsidR="008D0A8E" w:rsidRPr="00514469">
        <w:t>, temeljem odredbe čl. 203 Stečajnog zakona.</w:t>
      </w:r>
    </w:p>
    <w:p w:rsidRDefault="00D00EE1" w:rsidP="009D7D73" w:rsidR="007A46A5" w:rsidRPr="00514469">
      <w:pPr>
        <w:ind w:firstLine="720" w:right="-2"/>
        <w:jc w:val="both"/>
      </w:pPr>
      <w:r w:rsidRPr="00514469">
        <w:t>2</w:t>
      </w:r>
      <w:r w:rsidR="007A46A5" w:rsidRPr="00514469">
        <w:t>. Ovo rješenje obj</w:t>
      </w:r>
      <w:r w:rsidR="00961A8B">
        <w:t xml:space="preserve">avit će se </w:t>
      </w:r>
      <w:r w:rsidR="00FB6254">
        <w:t xml:space="preserve">na </w:t>
      </w:r>
      <w:r w:rsidR="00961A8B">
        <w:t>e-oglasnoj ploči.</w:t>
      </w:r>
    </w:p>
    <w:p w:rsidRDefault="00D00EE1" w:rsidP="009D7D73" w:rsidR="00D00EE1" w:rsidRPr="00514469">
      <w:pPr>
        <w:ind w:firstLine="720" w:right="-2"/>
        <w:jc w:val="both"/>
      </w:pPr>
      <w:r w:rsidRPr="00514469">
        <w:t>3. Rješenje će se nakon pravomoćnosti dostaviti sudskom registru radi brisanja  stečajnog dužnika.</w:t>
      </w:r>
    </w:p>
    <w:p w:rsidRDefault="007A46A5" w:rsidP="007A46A5" w:rsidR="007A46A5" w:rsidRPr="00514469">
      <w:pPr>
        <w:jc w:val="both"/>
      </w:pPr>
    </w:p>
    <w:p w:rsidRDefault="007A46A5" w:rsidP="007A46A5" w:rsidR="007A46A5" w:rsidRPr="00514469">
      <w:pPr>
        <w:jc w:val="center"/>
      </w:pPr>
      <w:r w:rsidRPr="00514469">
        <w:t xml:space="preserve">Obrazloženje </w:t>
      </w:r>
    </w:p>
    <w:p w:rsidRDefault="007A46A5" w:rsidP="007A46A5" w:rsidR="007A46A5" w:rsidRPr="00514469">
      <w:pPr>
        <w:jc w:val="center"/>
        <w:rPr>
          <w:b/>
        </w:rPr>
      </w:pPr>
    </w:p>
    <w:p w:rsidRDefault="007A46A5" w:rsidP="007A46A5" w:rsidR="007A46A5" w:rsidRPr="00514469">
      <w:pPr>
        <w:jc w:val="both"/>
      </w:pPr>
      <w:r w:rsidRPr="00514469">
        <w:tab/>
        <w:t xml:space="preserve">U ovom stečajnom postupku stečajni upravitelj </w:t>
      </w:r>
      <w:r w:rsidR="003B6F17" w:rsidRPr="00514469">
        <w:t xml:space="preserve">predložio </w:t>
      </w:r>
      <w:r w:rsidR="008D0A8E" w:rsidRPr="00514469">
        <w:t>je obustavu i zaključenje</w:t>
      </w:r>
      <w:r w:rsidR="003B6F17" w:rsidRPr="00514469">
        <w:t xml:space="preserve"> stečajn</w:t>
      </w:r>
      <w:r w:rsidR="008D0A8E" w:rsidRPr="00514469">
        <w:t>og postupka</w:t>
      </w:r>
      <w:r w:rsidR="003B6F17" w:rsidRPr="00514469">
        <w:t xml:space="preserve"> zbog nedostatnosti mase za pokriće </w:t>
      </w:r>
      <w:r w:rsidR="005F7CF9" w:rsidRPr="00514469">
        <w:t xml:space="preserve">troškova </w:t>
      </w:r>
      <w:r w:rsidR="003B6F17" w:rsidRPr="00514469">
        <w:t>stečajnog postupka.</w:t>
      </w:r>
    </w:p>
    <w:p w:rsidRDefault="005F7CF9" w:rsidP="007A46A5" w:rsidR="00DC75B2" w:rsidRPr="00514469">
      <w:pPr>
        <w:jc w:val="both"/>
      </w:pPr>
      <w:r w:rsidRPr="00514469">
        <w:tab/>
        <w:t xml:space="preserve">Rješenjem stečajnog suca od </w:t>
      </w:r>
      <w:r w:rsidR="00024F6E">
        <w:t>10. ožujka 2016</w:t>
      </w:r>
      <w:r w:rsidR="004F0340" w:rsidRPr="00514469">
        <w:t>.</w:t>
      </w:r>
      <w:r w:rsidRPr="00514469">
        <w:t xml:space="preserve"> sazvana je posebna sjednica Skupštine vjerovnika s prijedlogom dnevnog reda </w:t>
      </w:r>
      <w:r w:rsidR="003B6F17" w:rsidRPr="00514469">
        <w:t>priba</w:t>
      </w:r>
      <w:r w:rsidR="005170DF" w:rsidRPr="00514469">
        <w:t>v</w:t>
      </w:r>
      <w:r w:rsidR="003B6F17" w:rsidRPr="00514469">
        <w:t>ljanje mišljenja vjerovnika o prijedlogu stečajnog upravitelja za obustavu i zaključenje stečajnog postupka, zbog nedostatnosti stečajne mase za pokri</w:t>
      </w:r>
      <w:r w:rsidRPr="00514469">
        <w:t>će troškova stečajnog postupka.</w:t>
      </w:r>
      <w:r w:rsidR="00A00BCB" w:rsidRPr="00514469">
        <w:t xml:space="preserve"> </w:t>
      </w:r>
    </w:p>
    <w:p w:rsidRDefault="005F7CF9" w:rsidP="007A46A5" w:rsidR="005F7CF9" w:rsidRPr="00514469">
      <w:pPr>
        <w:jc w:val="both"/>
      </w:pPr>
      <w:r w:rsidRPr="00514469">
        <w:tab/>
      </w:r>
      <w:r w:rsidR="00024F6E">
        <w:t>Rješenje je objavljeno na e-oglasnoj ploči suda 10. ožujka 2016.</w:t>
      </w:r>
    </w:p>
    <w:p w:rsidRDefault="005F7CF9" w:rsidP="007A46A5" w:rsidR="005170DF">
      <w:pPr>
        <w:jc w:val="both"/>
      </w:pPr>
      <w:r w:rsidRPr="00514469">
        <w:tab/>
      </w:r>
      <w:r w:rsidR="00A00BCB" w:rsidRPr="00514469">
        <w:t>Na sjedni</w:t>
      </w:r>
      <w:r w:rsidR="00E71D69" w:rsidRPr="00514469">
        <w:t xml:space="preserve">ci Skupštine vjerovnika  </w:t>
      </w:r>
      <w:r w:rsidR="00024F6E">
        <w:t>nije bilo nazočnih vjerovnika.</w:t>
      </w:r>
    </w:p>
    <w:p w:rsidRDefault="00024F6E" w:rsidP="007A46A5" w:rsidR="00024F6E">
      <w:pPr>
        <w:jc w:val="both"/>
      </w:pPr>
      <w:r>
        <w:tab/>
        <w:t>Rješenjem suda broj St-355/15 od 28. travnja 2016. pozvani su vjerovnici dužnika da solidarno uplate iznos od 7.050,00 kn na ime predujma za pokriće troškova pokretanja i vođenja parničnih postupaka. Rješenje je objavljeno na e-oglasnoj ploči suda 28. travnja 2016.</w:t>
      </w:r>
    </w:p>
    <w:p w:rsidRDefault="00024F6E" w:rsidP="007A46A5" w:rsidR="00024F6E" w:rsidRPr="00514469">
      <w:pPr>
        <w:jc w:val="both"/>
      </w:pPr>
      <w:r>
        <w:tab/>
        <w:t>Protekom roka nije bilo uplaćenog predujma za troškove postupka.</w:t>
      </w:r>
    </w:p>
    <w:p w:rsidRDefault="00E66CEE" w:rsidP="009F1CF4" w:rsidR="009F1CF4" w:rsidRPr="00514469">
      <w:pPr>
        <w:jc w:val="both"/>
      </w:pPr>
      <w:r w:rsidRPr="00514469">
        <w:tab/>
        <w:t>Stoga je temeljem odredbe čl. 203 Stečajnog zakona valjalo riješiti kao u izreci.</w:t>
      </w:r>
    </w:p>
    <w:p w:rsidRDefault="004E3A48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 xml:space="preserve">Zagreb, </w:t>
      </w:r>
      <w:r w:rsidR="00024F6E">
        <w:rPr>
          <w:rFonts w:hAnsi="Times New Roman" w:ascii="Times New Roman"/>
          <w:sz w:val="24"/>
          <w:szCs w:val="24"/>
        </w:rPr>
        <w:t>29. kolovoza 2016.</w:t>
      </w:r>
    </w:p>
    <w:p w:rsidRDefault="004E3A48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SUD</w:t>
      </w:r>
      <w:r w:rsidR="004E3A48" w:rsidRPr="00514469">
        <w:rPr>
          <w:rFonts w:hAnsi="Times New Roman" w:ascii="Times New Roman"/>
          <w:sz w:val="24"/>
          <w:szCs w:val="24"/>
        </w:rPr>
        <w:t>AC:</w:t>
      </w:r>
    </w:p>
    <w:p w:rsidRDefault="004E3A48" w:rsidP="00C42149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Vesna Malenica</w:t>
      </w:r>
      <w:r w:rsidR="0076030E">
        <w:rPr>
          <w:rFonts w:hAnsi="Times New Roman" w:ascii="Times New Roman"/>
          <w:sz w:val="24"/>
          <w:szCs w:val="24"/>
        </w:rPr>
        <w:t xml:space="preserve"> v. r. </w:t>
      </w:r>
    </w:p>
    <w:p w:rsidRDefault="004E3A48" w:rsidP="004E3A48" w:rsidR="004E3A48" w:rsidRPr="00024F6E">
      <w:r w:rsidRPr="00024F6E">
        <w:t xml:space="preserve">POUKA O PRAVNOM LIJEKU: </w:t>
      </w:r>
    </w:p>
    <w:p w:rsidRDefault="004E3A48" w:rsidP="0076030E" w:rsidR="00DB05C3">
      <w:pPr>
        <w:jc w:val="both"/>
      </w:pPr>
      <w:r w:rsidRPr="00514469">
        <w:tab/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76030E" w:rsidP="00AB7A2F" w:rsidR="0076030E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76030E" w:rsidP="00995CE9" w:rsidR="0076030E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DC75B2" w:rsidP="004E3A48" w:rsidR="00DC75B2" w:rsidRPr="00514469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C91C62" w:rsidP="00C91C62" w:rsidR="00C91C62" w:rsidRPr="00514469">
      <w:pPr>
        <w:jc w:val="center"/>
      </w:pPr>
    </w:p>
    <w:sectPr w:rsidSect="0046606F" w:rsidR="00C91C62" w:rsidRPr="00514469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647" w:rsidR="00C76647">
      <w:r>
        <w:separator/>
      </w:r>
    </w:p>
  </w:endnote>
  <w:endnote w:id="0" w:type="continuationSeparator">
    <w:p w:rsidRDefault="00C76647" w:rsidR="00C766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647" w:rsidR="00C76647">
      <w:r>
        <w:separator/>
      </w:r>
    </w:p>
  </w:footnote>
  <w:footnote w:id="0" w:type="continuationSeparator">
    <w:p w:rsidRDefault="00C76647" w:rsidR="00C766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8F5CA1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03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>
    <w:pPr>
      <w:ind w:right="360"/>
      <w:jc w:val="both"/>
      <w:rPr>
        <w:rFonts w:hAnsi="Verdana" w:ascii="Verdana"/>
        <w:sz w:val="20"/>
        <w:szCs w:val="2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961A8B">
      <w:rPr>
        <w:rFonts w:hAnsi="Verdana" w:ascii="Verdana"/>
        <w:sz w:val="20"/>
        <w:szCs w:val="20"/>
      </w:rPr>
      <w:t>7 St-</w:t>
    </w:r>
    <w:r w:rsidR="008A259D">
      <w:rPr>
        <w:rFonts w:hAnsi="Verdana" w:ascii="Verdana"/>
        <w:sz w:val="20"/>
        <w:szCs w:val="20"/>
      </w:rPr>
      <w:t>355/15</w:t>
    </w:r>
    <w:r>
      <w:rPr>
        <w:rFonts w:hAnsi="Verdana" w:ascii="Verdana"/>
        <w:sz w:val="20"/>
        <w:szCs w:val="20"/>
      </w:rPr>
      <w:t xml:space="preserve"> </w:t>
    </w:r>
  </w:p>
  <w:p w:rsidRDefault="000E63BB" w:rsidP="00F72CB3" w:rsidR="000E63BB">
    <w:pPr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07987"/>
    <w:rsid w:val="00024F6E"/>
    <w:rsid w:val="00033F6A"/>
    <w:rsid w:val="00094415"/>
    <w:rsid w:val="000C33CD"/>
    <w:rsid w:val="000E3820"/>
    <w:rsid w:val="000E4225"/>
    <w:rsid w:val="000E63BB"/>
    <w:rsid w:val="001019AD"/>
    <w:rsid w:val="00127BEB"/>
    <w:rsid w:val="0019261F"/>
    <w:rsid w:val="001A3DD5"/>
    <w:rsid w:val="001A4B37"/>
    <w:rsid w:val="001B3809"/>
    <w:rsid w:val="001B4324"/>
    <w:rsid w:val="00213B3C"/>
    <w:rsid w:val="00216106"/>
    <w:rsid w:val="00225357"/>
    <w:rsid w:val="002338B0"/>
    <w:rsid w:val="0026673E"/>
    <w:rsid w:val="002842BB"/>
    <w:rsid w:val="002A180D"/>
    <w:rsid w:val="002A19C7"/>
    <w:rsid w:val="002E3EBC"/>
    <w:rsid w:val="00341301"/>
    <w:rsid w:val="00341385"/>
    <w:rsid w:val="00341707"/>
    <w:rsid w:val="003870E1"/>
    <w:rsid w:val="003B6F17"/>
    <w:rsid w:val="00447000"/>
    <w:rsid w:val="00451ECF"/>
    <w:rsid w:val="00454FC7"/>
    <w:rsid w:val="00461DB8"/>
    <w:rsid w:val="0046606F"/>
    <w:rsid w:val="00470576"/>
    <w:rsid w:val="004839D1"/>
    <w:rsid w:val="004D05B8"/>
    <w:rsid w:val="004E3A48"/>
    <w:rsid w:val="004E548F"/>
    <w:rsid w:val="004E6843"/>
    <w:rsid w:val="004F0340"/>
    <w:rsid w:val="00500513"/>
    <w:rsid w:val="005075A9"/>
    <w:rsid w:val="0051422E"/>
    <w:rsid w:val="00514469"/>
    <w:rsid w:val="005170DF"/>
    <w:rsid w:val="00555E77"/>
    <w:rsid w:val="00566E92"/>
    <w:rsid w:val="005948C5"/>
    <w:rsid w:val="005A5B45"/>
    <w:rsid w:val="005F7CF9"/>
    <w:rsid w:val="00621BFC"/>
    <w:rsid w:val="0064012B"/>
    <w:rsid w:val="00665DE7"/>
    <w:rsid w:val="00693C1D"/>
    <w:rsid w:val="00694B0D"/>
    <w:rsid w:val="006B4941"/>
    <w:rsid w:val="006C2C97"/>
    <w:rsid w:val="006D17BB"/>
    <w:rsid w:val="006E1126"/>
    <w:rsid w:val="0072250C"/>
    <w:rsid w:val="00722FE3"/>
    <w:rsid w:val="00730673"/>
    <w:rsid w:val="0073083E"/>
    <w:rsid w:val="00746C43"/>
    <w:rsid w:val="00747CB7"/>
    <w:rsid w:val="00756EE7"/>
    <w:rsid w:val="0076030E"/>
    <w:rsid w:val="00781072"/>
    <w:rsid w:val="00794D71"/>
    <w:rsid w:val="007A46A5"/>
    <w:rsid w:val="007D7E8B"/>
    <w:rsid w:val="007E4B35"/>
    <w:rsid w:val="008051C8"/>
    <w:rsid w:val="00810AAD"/>
    <w:rsid w:val="008568FC"/>
    <w:rsid w:val="0086176D"/>
    <w:rsid w:val="00866C20"/>
    <w:rsid w:val="00882C79"/>
    <w:rsid w:val="0088629D"/>
    <w:rsid w:val="008A14B7"/>
    <w:rsid w:val="008A259D"/>
    <w:rsid w:val="008C758F"/>
    <w:rsid w:val="008D0A8E"/>
    <w:rsid w:val="008D73B6"/>
    <w:rsid w:val="008E66E5"/>
    <w:rsid w:val="008F5CA1"/>
    <w:rsid w:val="00902C51"/>
    <w:rsid w:val="00961A8B"/>
    <w:rsid w:val="00982A61"/>
    <w:rsid w:val="009935F1"/>
    <w:rsid w:val="009A4F20"/>
    <w:rsid w:val="009D65C8"/>
    <w:rsid w:val="009D7D73"/>
    <w:rsid w:val="009E74ED"/>
    <w:rsid w:val="009F1CF4"/>
    <w:rsid w:val="009F31E6"/>
    <w:rsid w:val="00A00624"/>
    <w:rsid w:val="00A00BCB"/>
    <w:rsid w:val="00A0126C"/>
    <w:rsid w:val="00A13141"/>
    <w:rsid w:val="00A21FD8"/>
    <w:rsid w:val="00A55036"/>
    <w:rsid w:val="00A70280"/>
    <w:rsid w:val="00AF4B40"/>
    <w:rsid w:val="00B01D71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C5BCC"/>
    <w:rsid w:val="00BE4B24"/>
    <w:rsid w:val="00BF568F"/>
    <w:rsid w:val="00BF7B9C"/>
    <w:rsid w:val="00C176F2"/>
    <w:rsid w:val="00C31C5A"/>
    <w:rsid w:val="00C33A1D"/>
    <w:rsid w:val="00C33C57"/>
    <w:rsid w:val="00C42149"/>
    <w:rsid w:val="00C76647"/>
    <w:rsid w:val="00C87635"/>
    <w:rsid w:val="00C91C62"/>
    <w:rsid w:val="00C93FA8"/>
    <w:rsid w:val="00D00EE1"/>
    <w:rsid w:val="00D10A4B"/>
    <w:rsid w:val="00D34B7C"/>
    <w:rsid w:val="00D35730"/>
    <w:rsid w:val="00D51637"/>
    <w:rsid w:val="00D527BC"/>
    <w:rsid w:val="00D55D88"/>
    <w:rsid w:val="00D9035A"/>
    <w:rsid w:val="00DA3B30"/>
    <w:rsid w:val="00DB05C3"/>
    <w:rsid w:val="00DC5C9A"/>
    <w:rsid w:val="00DC75B2"/>
    <w:rsid w:val="00DD4B57"/>
    <w:rsid w:val="00DE4612"/>
    <w:rsid w:val="00DE7A1B"/>
    <w:rsid w:val="00E436F5"/>
    <w:rsid w:val="00E44012"/>
    <w:rsid w:val="00E460F8"/>
    <w:rsid w:val="00E55A60"/>
    <w:rsid w:val="00E63CC2"/>
    <w:rsid w:val="00E66CEE"/>
    <w:rsid w:val="00E71D69"/>
    <w:rsid w:val="00E729A9"/>
    <w:rsid w:val="00EA4FA1"/>
    <w:rsid w:val="00EA61CB"/>
    <w:rsid w:val="00EB7742"/>
    <w:rsid w:val="00EC596B"/>
    <w:rsid w:val="00F2372C"/>
    <w:rsid w:val="00F2586D"/>
    <w:rsid w:val="00F45D45"/>
    <w:rsid w:val="00F72CB3"/>
    <w:rsid w:val="00F83BD7"/>
    <w:rsid w:val="00FA4F2F"/>
    <w:rsid w:val="00FB6254"/>
    <w:rsid w:val="00FE20AB"/>
    <w:rsid w:val="00FE777D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8A25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25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03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3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3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3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3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8A25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25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03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3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3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3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3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St-355/2015</izvorni_sadrzaj>
    <derivirana_varijabla naziv="DomainObject.Predmet.OznakaBroj_1">St-355/2015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HK KRANJČEC j.d.o.o.</izvorni_sadrzaj>
    <derivirana_varijabla naziv="DomainObject.Predmet.ProtustrankaFormated_1">  HK KRANJČEC j.d.o.o.</derivirana_varijabla>
  </DomainObject.Predmet.ProtustrankaFormated>
  <DomainObject.Predmet.ProtustrankaFormatedOIB>
    <izvorni_sadrzaj>  HK KRANJČEC j.d.o.o., OIB 90613576286</izvorni_sadrzaj>
    <derivirana_varijabla naziv="DomainObject.Predmet.ProtustrankaFormatedOIB_1">  HK KRANJČEC j.d.o.o., OIB 90613576286</derivirana_varijabla>
  </DomainObject.Predmet.ProtustrankaFormatedOIB>
  <DomainObject.Predmet.ProtustrankaFormatedWithAdress>
    <izvorni_sadrzaj> HK KRANJČEC j.d.o.o., Gračanska cesta 44, 10000 Zagreb</izvorni_sadrzaj>
    <derivirana_varijabla naziv="DomainObject.Predmet.ProtustrankaFormatedWithAdress_1"> HK KRANJČEC j.d.o.o., Gračanska cesta 44, 10000 Zagreb</derivirana_varijabla>
  </DomainObject.Predmet.ProtustrankaFormatedWithAdress>
  <DomainObject.Predmet.ProtustrankaFormatedWithAdressOIB>
    <izvorni_sadrzaj> HK KRANJČEC j.d.o.o., OIB 90613576286, Gračanska cesta 44, 10000 Zagreb</izvorni_sadrzaj>
    <derivirana_varijabla naziv="DomainObject.Predmet.ProtustrankaFormatedWithAdressOIB_1"> HK KRANJČEC j.d.o.o., OIB 90613576286, Gračanska cesta 44, 10000 Zagreb</derivirana_varijabla>
  </DomainObject.Predmet.ProtustrankaFormatedWithAdressOIB>
  <DomainObject.Predmet.ProtustrankaWithAdress>
    <izvorni_sadrzaj>HK KRANJČEC j.d.o.o. Gračanska cesta 44, 10000 Zagreb</izvorni_sadrzaj>
    <derivirana_varijabla naziv="DomainObject.Predmet.ProtustrankaWithAdress_1">HK KRANJČEC j.d.o.o. Gračanska cesta 44, 10000 Zagreb</derivirana_varijabla>
  </DomainObject.Predmet.ProtustrankaWithAdress>
  <DomainObject.Predmet.ProtustrankaWithAdressOIB>
    <izvorni_sadrzaj>HK KRANJČEC j.d.o.o., OIB 90613576286, Gračanska cesta 44, 10000 Zagreb</izvorni_sadrzaj>
    <derivirana_varijabla naziv="DomainObject.Predmet.ProtustrankaWithAdressOIB_1">HK KRANJČEC j.d.o.o., OIB 90613576286, Gračanska cesta 44, 10000 Zagreb</derivirana_varijabla>
  </DomainObject.Predmet.ProtustrankaWithAdressOIB>
  <DomainObject.Predmet.ProtustrankaNazivFormated>
    <izvorni_sadrzaj>HK KRANJČEC j.d.o.o.</izvorni_sadrzaj>
    <derivirana_varijabla naziv="DomainObject.Predmet.ProtustrankaNazivFormated_1">HK KRANJČEC j.d.o.o.</derivirana_varijabla>
  </DomainObject.Predmet.ProtustrankaNazivFormated>
  <DomainObject.Predmet.ProtustrankaNazivFormatedOIB>
    <izvorni_sadrzaj>HK KRANJČEC j.d.o.o., OIB 90613576286</izvorni_sadrzaj>
    <derivirana_varijabla naziv="DomainObject.Predmet.ProtustrankaNazivFormatedOIB_1">HK KRANJČEC j.d.o.o., OIB 90613576286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Čehulić; ostali - vjerovnici</izvorni_sadrzaj>
    <derivirana_varijabla naziv="DomainObject.Predmet.StrankaFormated_1">  Marko Čehulić; ostali - vjerovnici</derivirana_varijabla>
  </DomainObject.Predmet.StrankaFormated>
  <DomainObject.Predmet.StrankaFormatedOIB>
    <izvorni_sadrzaj>  Marko Čehulić, OIB 33403913507; ostali - vjerovnici</izvorni_sadrzaj>
    <derivirana_varijabla naziv="DomainObject.Predmet.StrankaFormatedOIB_1">  Marko Čehulić, OIB 33403913507; ostali - vjerovnici</derivirana_varijabla>
  </DomainObject.Predmet.StrankaFormatedOIB>
  <DomainObject.Predmet.StrankaFormatedWithAdress>
    <izvorni_sadrzaj> Marko Čehulić, Čopci 39, 10000 Zagreb; ostali - vjerovnici</izvorni_sadrzaj>
    <derivirana_varijabla naziv="DomainObject.Predmet.StrankaFormatedWithAdress_1"> Marko Čehulić, Čopci 39, 10000 Zagreb; ostali - vjerovnici</derivirana_varijabla>
  </DomainObject.Predmet.StrankaFormatedWithAdress>
  <DomainObject.Predmet.StrankaFormatedWithAdressOIB>
    <izvorni_sadrzaj> Marko Čehulić, OIB 33403913507, Čopci 39, 10000 Zagreb; ostali - vjerovnici</izvorni_sadrzaj>
    <derivirana_varijabla naziv="DomainObject.Predmet.StrankaFormatedWithAdressOIB_1"> Marko Čehulić, OIB 33403913507, Čopci 39, 10000 Zagreb; ostali - vjerovnici</derivirana_varijabla>
  </DomainObject.Predmet.StrankaFormatedWithAdressOIB>
  <DomainObject.Predmet.StrankaWithAdress>
    <izvorni_sadrzaj>Marko Čehulić Čopci 39,10000 Zagreb,ostali - vjerovnici </izvorni_sadrzaj>
    <derivirana_varijabla naziv="DomainObject.Predmet.StrankaWithAdress_1">Marko Čehulić Čopci 39,10000 Zagreb,ostali - vjerovnici </derivirana_varijabla>
  </DomainObject.Predmet.StrankaWithAdress>
  <DomainObject.Predmet.StrankaWithAdressOIB>
    <izvorni_sadrzaj>Marko Čehulić, OIB 33403913507, Čopci 39,10000 Zagreb,ostali - vjerovnici</izvorni_sadrzaj>
    <derivirana_varijabla naziv="DomainObject.Predmet.StrankaWithAdressOIB_1">Marko Čehulić, OIB 33403913507, Čopci 39,10000 Zagreb,ostali - vjerovnici</derivirana_varijabla>
  </DomainObject.Predmet.StrankaWithAdressOIB>
  <DomainObject.Predmet.StrankaNazivFormated>
    <izvorni_sadrzaj>Marko Čehulić,ostali - vjerovnici</izvorni_sadrzaj>
    <derivirana_varijabla naziv="DomainObject.Predmet.StrankaNazivFormated_1">Marko Čehulić,ostali - vjerovnici</derivirana_varijabla>
  </DomainObject.Predmet.StrankaNazivFormated>
  <DomainObject.Predmet.StrankaNazivFormatedOIB>
    <izvorni_sadrzaj>Marko Čehulić, OIB 33403913507,ostali - vjerovnici</izvorni_sadrzaj>
    <derivirana_varijabla naziv="DomainObject.Predmet.StrankaNazivFormatedOIB_1">Marko Čehulić, OIB 33403913507,ostali - 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Marko Čehulić</item>
      <item>ostali - vjerovnici</item>
    </izvorni_sadrzaj>
    <derivirana_varijabla naziv="DomainObject.Predmet.StrankaListFormated_1">
      <item>Marko Čehulić</item>
      <item>ostali - vjerovnici</item>
    </derivirana_varijabla>
  </DomainObject.Predmet.StrankaListFormated>
  <DomainObject.Predmet.StrankaListFormatedOIB>
    <izvorni_sadrzaj>
      <item>Marko Čehulić, OIB 33403913507</item>
      <item>ostali - vjerovnici</item>
    </izvorni_sadrzaj>
    <derivirana_varijabla naziv="DomainObject.Predmet.StrankaListFormatedOIB_1">
      <item>Marko Čehulić, OIB 33403913507</item>
      <item>ostali - vjerovnici</item>
    </derivirana_varijabla>
  </DomainObject.Predmet.StrankaListFormatedOIB>
  <DomainObject.Predmet.StrankaListFormatedWithAdress>
    <izvorni_sadrzaj>
      <item>Marko Čehulić, Čopci 39, 10000 Zagreb</item>
      <item>ostali - vjerovnici</item>
    </izvorni_sadrzaj>
    <derivirana_varijabla naziv="DomainObject.Predmet.StrankaListFormatedWithAdress_1">
      <item>Marko Čehulić, Čopci 39, 10000 Zagreb</item>
      <item>ostali - vjerovnici</item>
    </derivirana_varijabla>
  </DomainObject.Predmet.StrankaListFormatedWithAdress>
  <DomainObject.Predmet.StrankaListFormatedWithAdressOIB>
    <izvorni_sadrzaj>
      <item>Marko Čehulić, OIB 33403913507, Čopci 39, 10000 Zagreb</item>
      <item>ostali - vjerovnici</item>
    </izvorni_sadrzaj>
    <derivirana_varijabla naziv="DomainObject.Predmet.StrankaListFormatedWithAdressOIB_1">
      <item>Marko Čehulić, OIB 33403913507, Čopci 39, 10000 Zagreb</item>
      <item>ostali - vjerovnici</item>
    </derivirana_varijabla>
  </DomainObject.Predmet.StrankaListFormatedWithAdressOIB>
  <DomainObject.Predmet.StrankaListNazivFormated>
    <izvorni_sadrzaj>
      <item>Marko Čehulić</item>
      <item>ostali - vjerovnici</item>
    </izvorni_sadrzaj>
    <derivirana_varijabla naziv="DomainObject.Predmet.StrankaListNazivFormated_1">
      <item>Marko Čehulić</item>
      <item>ostali - vjerovnici</item>
    </derivirana_varijabla>
  </DomainObject.Predmet.StrankaListNazivFormated>
  <DomainObject.Predmet.StrankaListNazivFormatedOIB>
    <izvorni_sadrzaj>
      <item>Marko Čehulić, OIB 33403913507</item>
      <item>ostali - vjerovnici</item>
    </izvorni_sadrzaj>
    <derivirana_varijabla naziv="DomainObject.Predmet.StrankaListNazivFormatedOIB_1">
      <item>Marko Čehulić, OIB 33403913507</item>
      <item>ostali - vjerovnici</item>
    </derivirana_varijabla>
  </DomainObject.Predmet.StrankaListNazivFormatedOIB>
  <DomainObject.Predmet.ProtuStrankaListFormated>
    <izvorni_sadrzaj>
      <item>HK KRANJČEC j.d.o.o.</item>
    </izvorni_sadrzaj>
    <derivirana_varijabla naziv="DomainObject.Predmet.ProtuStrankaListFormated_1">
      <item>HK KRANJČEC j.d.o.o.</item>
    </derivirana_varijabla>
  </DomainObject.Predmet.ProtuStrankaListFormated>
  <DomainObject.Predmet.ProtuStrankaListFormatedOIB>
    <izvorni_sadrzaj>
      <item>HK KRANJČEC j.d.o.o., OIB 90613576286</item>
    </izvorni_sadrzaj>
    <derivirana_varijabla naziv="DomainObject.Predmet.ProtuStrankaListFormatedOIB_1">
      <item>HK KRANJČEC j.d.o.o., OIB 90613576286</item>
    </derivirana_varijabla>
  </DomainObject.Predmet.ProtuStrankaListFormatedOIB>
  <DomainObject.Predmet.ProtuStrankaListFormatedWithAdress>
    <izvorni_sadrzaj>
      <item>HK KRANJČEC j.d.o.o., Gračanska cesta 44, 10000 Zagreb</item>
    </izvorni_sadrzaj>
    <derivirana_varijabla naziv="DomainObject.Predmet.ProtuStrankaListFormatedWithAdress_1">
      <item>HK KRANJČEC j.d.o.o., Gračanska cesta 44, 10000 Zagreb</item>
    </derivirana_varijabla>
  </DomainObject.Predmet.ProtuStrankaListFormatedWithAdress>
  <DomainObject.Predmet.ProtuStrankaListFormatedWithAdressOIB>
    <izvorni_sadrzaj>
      <item>HK KRANJČEC j.d.o.o., OIB 90613576286, Gračanska cesta 44, 10000 Zagreb</item>
    </izvorni_sadrzaj>
    <derivirana_varijabla naziv="DomainObject.Predmet.ProtuStrankaListFormatedWithAdressOIB_1">
      <item>HK KRANJČEC j.d.o.o., OIB 90613576286, Gračanska cesta 44, 10000 Zagreb</item>
    </derivirana_varijabla>
  </DomainObject.Predmet.ProtuStrankaListFormatedWithAdressOIB>
  <DomainObject.Predmet.ProtuStrankaListNazivFormated>
    <izvorni_sadrzaj>
      <item>HK KRANJČEC j.d.o.o.</item>
    </izvorni_sadrzaj>
    <derivirana_varijabla naziv="DomainObject.Predmet.ProtuStrankaListNazivFormated_1">
      <item>HK KRANJČEC j.d.o.o.</item>
    </derivirana_varijabla>
  </DomainObject.Predmet.ProtuStrankaListNazivFormated>
  <DomainObject.Predmet.ProtuStrankaListNazivFormatedOIB>
    <izvorni_sadrzaj>
      <item>HK KRANJČEC j.d.o.o., OIB 90613576286</item>
    </izvorni_sadrzaj>
    <derivirana_varijabla naziv="DomainObject.Predmet.ProtuStrankaListNazivFormatedOIB_1">
      <item>HK KRANJČEC j.d.o.o., OIB 90613576286</item>
    </derivirana_varijabla>
  </DomainObject.Predmet.ProtuStrankaListNazivFormatedOIB>
  <DomainObject.Predmet.OstaliListFormated>
    <izvorni_sadrzaj>
      <item>Renato Kranjčec</item>
      <item>Ivan Kapor</item>
    </izvorni_sadrzaj>
    <derivirana_varijabla naziv="DomainObject.Predmet.OstaliListFormated_1">
      <item>Renato Kranjčec</item>
      <item>Ivan Kapor</item>
    </derivirana_varijabla>
  </DomainObject.Predmet.OstaliListFormated>
  <DomainObject.Predmet.OstaliListFormatedOIB>
    <izvorni_sadrzaj>
      <item>Renato Kranjčec, OIB 28492092293</item>
      <item>Ivan Kapor, OIB 93902711585</item>
    </izvorni_sadrzaj>
    <derivirana_varijabla naziv="DomainObject.Predmet.OstaliListFormatedOIB_1">
      <item>Renato Kranjčec, OIB 28492092293</item>
      <item>Ivan Kapor, OIB 93902711585</item>
    </derivirana_varijabla>
  </DomainObject.Predmet.OstaliListFormatedOIB>
  <DomainObject.Predmet.OstaliListFormatedWithAdress>
    <izvorni_sadrzaj>
      <item>Renato Kranjčec, Gračanska Cesta 44, 10000 Zagreb</item>
      <item>Ivan Kapor, Zadarska 77, 10000 Zagreb</item>
    </izvorni_sadrzaj>
    <derivirana_varijabla naziv="DomainObject.Predmet.OstaliListFormatedWithAdress_1">
      <item>Renato Kranjčec, Gračanska Cesta 44, 10000 Zagreb</item>
      <item>Ivan Kapor, Zadarska 77, 10000 Zagreb</item>
    </derivirana_varijabla>
  </DomainObject.Predmet.OstaliListFormatedWithAdress>
  <DomainObject.Predmet.OstaliListFormatedWithAdressOIB>
    <izvorni_sadrzaj>
      <item>Renato Kranjčec, OIB 28492092293, Gračanska Cesta 44, 10000 Zagreb</item>
      <item>Ivan Kapor, OIB 93902711585, Zadarska 77, 10000 Zagreb</item>
    </izvorni_sadrzaj>
    <derivirana_varijabla naziv="DomainObject.Predmet.OstaliListFormatedWithAdressOIB_1">
      <item>Renato Kranjčec, OIB 28492092293, Gračanska Cesta 44, 10000 Zagreb</item>
      <item>Ivan Kapor, OIB 93902711585, Zadarska 77, 10000 Zagreb</item>
    </derivirana_varijabla>
  </DomainObject.Predmet.OstaliListFormatedWithAdressOIB>
  <DomainObject.Predmet.OstaliListNazivFormated>
    <izvorni_sadrzaj>
      <item>Renato Kranjčec</item>
      <item>Ivan Kapor</item>
    </izvorni_sadrzaj>
    <derivirana_varijabla naziv="DomainObject.Predmet.OstaliListNazivFormated_1">
      <item>Renato Kranjčec</item>
      <item>Ivan Kapor</item>
    </derivirana_varijabla>
  </DomainObject.Predmet.OstaliListNazivFormated>
  <DomainObject.Predmet.OstaliListNazivFormatedOIB>
    <izvorni_sadrzaj>
      <item>Renato Kranjčec, OIB 28492092293</item>
      <item>Ivan Kapor, OIB 93902711585</item>
    </izvorni_sadrzaj>
    <derivirana_varijabla naziv="DomainObject.Predmet.OstaliListNazivFormatedOIB_1">
      <item>Renato Kranjčec, OIB 28492092293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Čehulić i dr.</izvorni_sadrzaj>
    <derivirana_varijabla naziv="DomainObject.Predmet.StrankaIDrugi_1">Marko Čehulić i dr.</derivirana_varijabla>
  </DomainObject.Predmet.StrankaIDrugi>
  <DomainObject.Predmet.ProtustrankaIDrugi>
    <izvorni_sadrzaj>HK KRANJČEC j.d.o.o.</izvorni_sadrzaj>
    <derivirana_varijabla naziv="DomainObject.Predmet.ProtustrankaIDrugi_1">HK KRANJČEC j.d.o.o.</derivirana_varijabla>
  </DomainObject.Predmet.ProtustrankaIDrugi>
  <DomainObject.Predmet.StrankaIDrugiAdressOIB>
    <izvorni_sadrzaj>Marko Čehulić, OIB 33403913507, Čopci 39, 10000 Zagreb i dr.</izvorni_sadrzaj>
    <derivirana_varijabla naziv="DomainObject.Predmet.StrankaIDrugiAdressOIB_1">Marko Čehulić, OIB 33403913507, Čopci 39, 10000 Zagreb i dr.</derivirana_varijabla>
  </DomainObject.Predmet.StrankaIDrugiAdressOIB>
  <DomainObject.Predmet.ProtustrankaIDrugiAdressOIB>
    <izvorni_sadrzaj>HK KRANJČEC j.d.o.o., OIB 90613576286, Gračanska cesta 44, 10000 Zagreb</izvorni_sadrzaj>
    <derivirana_varijabla naziv="DomainObject.Predmet.ProtustrankaIDrugiAdressOIB_1">HK KRANJČEC j.d.o.o., OIB 90613576286, Gračanska cesta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Čehulić</item>
      <item>HK KRANJČEC j.d.o.o.</item>
      <item>Renato Kranjčec</item>
      <item>Ivan Kapor</item>
      <item>ostali - vjerovnici</item>
    </izvorni_sadrzaj>
    <derivirana_varijabla naziv="DomainObject.Predmet.SudioniciListNaziv_1">
      <item>Marko Čehulić</item>
      <item>HK KRANJČEC j.d.o.o.</item>
      <item>Renato Kranjčec</item>
      <item>Ivan Kapor</item>
      <item>ostali - vjerovnici</item>
    </derivirana_varijabla>
  </DomainObject.Predmet.SudioniciListNaziv>
  <DomainObject.Predmet.SudioniciListAdressOIB>
    <izvorni_sadrzaj>
      <item>Marko Čehulić, OIB 33403913507, Čopci 39,10000 Zagreb</item>
      <item>HK KRANJČEC j.d.o.o., OIB 90613576286, Gračanska cesta 44,10000 Zagreb</item>
      <item>Renato Kranjčec, OIB 28492092293, Gračanska Cesta 44,10000 Zagreb</item>
      <item>Ivan Kapor, OIB 93902711585, Zadarska 77,10000 Zagreb</item>
      <item>ostali - vjerovnici</item>
    </izvorni_sadrzaj>
    <derivirana_varijabla naziv="DomainObject.Predmet.SudioniciListAdressOIB_1">
      <item>Marko Čehulić, OIB 33403913507, Čopci 39,10000 Zagreb</item>
      <item>HK KRANJČEC j.d.o.o., OIB 90613576286, Gračanska cesta 44,10000 Zagreb</item>
      <item>Renato Kranjčec, OIB 28492092293, Gračanska Cesta 44,10000 Zagreb</item>
      <item>Ivan Kapor, OIB 93902711585, Zadarska 77,10000 Zagreb</item>
      <item>ostali - 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33403913507</item>
      <item>, OIB 90613576286</item>
      <item>, OIB 28492092293</item>
      <item>, OIB 93902711585</item>
      <item>, OIB null</item>
    </izvorni_sadrzaj>
    <derivirana_varijabla naziv="DomainObject.Predmet.SudioniciListNazivOIB_1">
      <item>, OIB 33403913507</item>
      <item>, OIB 90613576286</item>
      <item>, OIB 28492092293</item>
      <item>, OIB 93902711585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1805</properties:Characters>
  <properties:Lines>48</properties:Lines>
  <properties:Paragraphs>25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2016-08-29T08:30:00Z</dcterms:created>
  <dc:creator>Korisnik</dc:creator>
  <cp:lastModifiedBy>Kristina Švajger</cp:lastModifiedBy>
  <cp:lastPrinted>2016-08-29T09:46:00Z</cp:lastPrinted>
  <dcterms:modified xmlns:xsi="http://www.w3.org/2001/XMLSchema-instance" xsi:type="dcterms:W3CDTF">2016-08-29T09:46:00Z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