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a4320" w14:paraId="70a4320" w:rsidRDefault="00CD6501" w:rsidP="00910611" w:rsidR="00CD6501" w:rsidRPr="00CD6501">
      <w:pPr>
        <w:ind w:firstLine="708"/>
        <w15:collapsed w:val="false"/>
        <w:rPr>
          <w:rFonts w:cs="Times New Roman" w:hAnsi="Times New Roman" w:ascii="Times New Roman"/>
          <w:sz w:val="24"/>
        </w:rPr>
      </w:pPr>
      <w:bookmarkStart w:name="_GoBack" w:id="0"/>
      <w:bookmarkEnd w:id="0"/>
      <w:r w:rsidRPr="00CD6501">
        <w:rPr>
          <w:rFonts w:cs="Times New Roman" w:hAnsi="Times New Roman" w:ascii="Times New Roman"/>
          <w:sz w:val="24"/>
        </w:rPr>
        <w:t xml:space="preserve">     </w:t>
      </w:r>
      <w:r w:rsidRPr="00CD6501">
        <w:rPr>
          <w:rFonts w:cs="Times New Roman"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D6501" w:rsidP="00910611" w:rsidR="00CD6501" w:rsidRPr="00CD6501">
      <w:pPr>
        <w:rPr>
          <w:rFonts w:cs="Times New Roman" w:hAnsi="Times New Roman" w:ascii="Times New Roman"/>
          <w:sz w:val="24"/>
        </w:rPr>
      </w:pPr>
      <w:r w:rsidRPr="00CD6501">
        <w:rPr>
          <w:rFonts w:cs="Times New Roman" w:eastAsia="MS Mincho" w:hAnsi="Times New Roman" w:ascii="Times New Roman"/>
          <w:sz w:val="24"/>
          <w:szCs w:val="24"/>
        </w:rPr>
        <w:t xml:space="preserve">   REPUBLIKA HRVATSKA</w:t>
      </w:r>
    </w:p>
    <w:p w:rsidRDefault="00CD6501" w:rsidP="00910611" w:rsidR="00CD6501" w:rsidRPr="00CD6501">
      <w:pPr>
        <w:rPr>
          <w:rFonts w:cs="Times New Roman" w:hAnsi="Times New Roman" w:ascii="Times New Roman"/>
          <w:sz w:val="24"/>
        </w:rPr>
      </w:pPr>
      <w:r w:rsidRPr="00CD6501">
        <w:rPr>
          <w:rFonts w:cs="Times New Roman" w:eastAsia="MS Mincho" w:hAnsi="Times New Roman" w:ascii="Times New Roman"/>
          <w:sz w:val="24"/>
          <w:szCs w:val="24"/>
        </w:rPr>
        <w:t>TRGOVAČKI SUD U RIJECI</w:t>
      </w:r>
    </w:p>
    <w:p w:rsidRDefault="00CD6501" w:rsidP="00CD6501" w:rsidR="00491967" w:rsidRPr="00276FD8">
      <w:pPr>
        <w:rPr>
          <w:rFonts w:cs="Times New Roman" w:hAnsi="Times New Roman" w:ascii="Times New Roman"/>
          <w:bCs/>
          <w:sz w:val="24"/>
          <w:szCs w:val="24"/>
        </w:rPr>
      </w:pPr>
      <w:r w:rsidRPr="00CD6501">
        <w:rPr>
          <w:rFonts w:cs="Times New Roman" w:eastAsia="MS Mincho" w:hAnsi="Times New Roman" w:ascii="Times New Roman"/>
          <w:sz w:val="24"/>
          <w:szCs w:val="24"/>
        </w:rPr>
        <w:t xml:space="preserve">       Rijeka, Zadarska 1 i 3</w:t>
      </w:r>
    </w:p>
    <w:p w:rsidRDefault="00491967" w:rsidP="00491967" w:rsidR="00491967" w:rsidRPr="00276FD8">
      <w:pPr>
        <w:spacing w:lineRule="auto" w:line="240"/>
        <w:jc w:val="center"/>
        <w:rPr>
          <w:rFonts w:cs="Times New Roman" w:hAnsi="Times New Roman" w:ascii="Times New Roman"/>
          <w:bCs/>
          <w:sz w:val="24"/>
          <w:szCs w:val="24"/>
        </w:rPr>
      </w:pPr>
      <w:r w:rsidRPr="00276FD8">
        <w:rPr>
          <w:rFonts w:cs="Times New Roman" w:hAnsi="Times New Roman" w:ascii="Times New Roman"/>
          <w:bCs/>
          <w:sz w:val="24"/>
          <w:szCs w:val="24"/>
        </w:rPr>
        <w:t>R J E Š E N J E</w:t>
      </w:r>
    </w:p>
    <w:p w:rsidRDefault="00491967" w:rsidP="00491967" w:rsidR="00491967" w:rsidRPr="00276FD8">
      <w:pPr>
        <w:spacing w:lineRule="auto" w:line="240"/>
        <w:jc w:val="both"/>
        <w:rPr>
          <w:rFonts w:cs="Times New Roman" w:hAnsi="Times New Roman" w:ascii="Times New Roman"/>
          <w:sz w:val="24"/>
          <w:szCs w:val="24"/>
        </w:rPr>
      </w:pPr>
    </w:p>
    <w:p w:rsidRDefault="006D665A" w:rsidP="006D665A" w:rsidR="006D665A" w:rsidRPr="00276FD8">
      <w:pPr>
        <w:spacing w:lineRule="auto" w:line="240"/>
        <w:jc w:val="both"/>
        <w:rPr>
          <w:rFonts w:cs="Times New Roman" w:hAnsi="Times New Roman" w:ascii="Times New Roman"/>
          <w:sz w:val="24"/>
          <w:szCs w:val="24"/>
        </w:rPr>
      </w:pPr>
      <w:r w:rsidRPr="00276FD8">
        <w:rPr>
          <w:rFonts w:cs="Times New Roman" w:hAnsi="Times New Roman" w:ascii="Times New Roman"/>
          <w:sz w:val="24"/>
          <w:szCs w:val="24"/>
        </w:rPr>
        <w:tab/>
        <w:t xml:space="preserve">Trgovački sud u Rijeci, </w:t>
      </w:r>
      <w:r w:rsidR="00276FD8">
        <w:rPr>
          <w:rFonts w:cs="Times New Roman" w:hAnsi="Times New Roman" w:ascii="Times New Roman"/>
          <w:sz w:val="24"/>
          <w:szCs w:val="24"/>
        </w:rPr>
        <w:t xml:space="preserve">OIB </w:t>
      </w:r>
      <w:r w:rsidRPr="00276FD8">
        <w:rPr>
          <w:rFonts w:cs="Times New Roman" w:hAnsi="Times New Roman" w:ascii="Times New Roman"/>
          <w:sz w:val="24"/>
          <w:szCs w:val="24"/>
        </w:rPr>
        <w:t xml:space="preserve">88785964957, po sucu pojedincu Danieli Korlević, </w:t>
      </w:r>
      <w:r w:rsidR="00276FD8">
        <w:rPr>
          <w:rFonts w:cs="Times New Roman" w:hAnsi="Times New Roman" w:ascii="Times New Roman"/>
          <w:sz w:val="24"/>
          <w:szCs w:val="24"/>
        </w:rPr>
        <w:t xml:space="preserve">u predstečajnom postupku nad </w:t>
      </w:r>
      <w:r w:rsidRPr="00276FD8">
        <w:rPr>
          <w:rFonts w:cs="Times New Roman" w:hAnsi="Times New Roman" w:ascii="Times New Roman"/>
          <w:sz w:val="24"/>
          <w:szCs w:val="24"/>
        </w:rPr>
        <w:t xml:space="preserve">dužnikom KONDURA, društvo s ograničenom odgovornošću za trgovinu i proizvodnju unikatnih predmeta, Rijeka, Dragutina Tadijanovića 5, OIB 94992849747, dana </w:t>
      </w:r>
      <w:r w:rsidR="00276FD8">
        <w:rPr>
          <w:rFonts w:cs="Times New Roman" w:hAnsi="Times New Roman" w:ascii="Times New Roman"/>
          <w:sz w:val="24"/>
          <w:szCs w:val="24"/>
        </w:rPr>
        <w:t>0</w:t>
      </w:r>
      <w:r w:rsidR="00372053">
        <w:rPr>
          <w:rFonts w:cs="Times New Roman" w:hAnsi="Times New Roman" w:ascii="Times New Roman"/>
          <w:sz w:val="24"/>
          <w:szCs w:val="24"/>
        </w:rPr>
        <w:t>6</w:t>
      </w:r>
      <w:r w:rsidR="00276FD8">
        <w:rPr>
          <w:rFonts w:cs="Times New Roman" w:hAnsi="Times New Roman" w:ascii="Times New Roman"/>
          <w:sz w:val="24"/>
          <w:szCs w:val="24"/>
        </w:rPr>
        <w:t>. studenoga</w:t>
      </w:r>
      <w:r w:rsidRPr="00276FD8">
        <w:rPr>
          <w:rFonts w:cs="Times New Roman" w:hAnsi="Times New Roman" w:ascii="Times New Roman"/>
          <w:sz w:val="24"/>
          <w:szCs w:val="24"/>
        </w:rPr>
        <w:t xml:space="preserve"> 2018. godine</w:t>
      </w:r>
    </w:p>
    <w:p w:rsidRDefault="00491967" w:rsidP="00491967" w:rsidR="00491967" w:rsidRPr="00276FD8">
      <w:pPr>
        <w:spacing w:lineRule="auto" w:line="240"/>
        <w:jc w:val="both"/>
        <w:rPr>
          <w:rFonts w:cs="Times New Roman" w:hAnsi="Times New Roman" w:ascii="Times New Roman"/>
          <w:sz w:val="24"/>
          <w:szCs w:val="24"/>
        </w:rPr>
      </w:pPr>
    </w:p>
    <w:p w:rsidRDefault="00491967" w:rsidP="00491967" w:rsidR="00491967" w:rsidRPr="00276FD8">
      <w:pPr>
        <w:spacing w:lineRule="auto" w:line="240"/>
        <w:jc w:val="center"/>
        <w:rPr>
          <w:rFonts w:cs="Times New Roman" w:hAnsi="Times New Roman" w:ascii="Times New Roman"/>
          <w:sz w:val="24"/>
          <w:szCs w:val="24"/>
        </w:rPr>
      </w:pPr>
      <w:r w:rsidRPr="00276FD8">
        <w:rPr>
          <w:rFonts w:cs="Times New Roman" w:hAnsi="Times New Roman" w:ascii="Times New Roman"/>
          <w:sz w:val="24"/>
          <w:szCs w:val="24"/>
        </w:rPr>
        <w:t>r i j e š i o    j e</w:t>
      </w:r>
    </w:p>
    <w:p w:rsidRDefault="0076524D" w:rsidP="0076524D" w:rsidR="0076524D">
      <w:pPr>
        <w:pStyle w:val="Odlomakpopisa"/>
        <w:spacing w:lineRule="auto" w:line="240"/>
        <w:ind w:left="2130"/>
        <w:jc w:val="both"/>
        <w:rPr>
          <w:rFonts w:cs="Times New Roman" w:hAnsi="Times New Roman" w:ascii="Times New Roman"/>
          <w:sz w:val="24"/>
          <w:szCs w:val="24"/>
        </w:rPr>
      </w:pPr>
    </w:p>
    <w:p w:rsidRDefault="00C74E22" w:rsidP="00276FD8" w:rsidR="00276FD8">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I.</w:t>
      </w:r>
      <w:r w:rsidR="00276FD8">
        <w:rPr>
          <w:rFonts w:cs="Times New Roman" w:hAnsi="Times New Roman" w:ascii="Times New Roman"/>
          <w:sz w:val="24"/>
          <w:szCs w:val="24"/>
        </w:rPr>
        <w:tab/>
        <w:t xml:space="preserve">Nalaže se vjerovniku GRAD KORČULA, Korčula, Trg Antuna i Stjepana Radića 1, OIB </w:t>
      </w:r>
      <w:r w:rsidR="00771CDE" w:rsidRPr="00771CDE">
        <w:rPr>
          <w:rFonts w:cs="Times New Roman" w:hAnsi="Times New Roman" w:ascii="Times New Roman"/>
          <w:sz w:val="24"/>
          <w:szCs w:val="24"/>
        </w:rPr>
        <w:t>92770362982</w:t>
      </w:r>
      <w:r w:rsidR="00771CDE">
        <w:rPr>
          <w:rFonts w:cs="Times New Roman" w:hAnsi="Times New Roman" w:ascii="Times New Roman"/>
          <w:sz w:val="24"/>
          <w:szCs w:val="24"/>
        </w:rPr>
        <w:t xml:space="preserve"> </w:t>
      </w:r>
      <w:r w:rsidR="00276FD8">
        <w:rPr>
          <w:rFonts w:cs="Times New Roman" w:hAnsi="Times New Roman" w:ascii="Times New Roman"/>
          <w:sz w:val="24"/>
          <w:szCs w:val="24"/>
        </w:rPr>
        <w:t xml:space="preserve">platiti naknadu Financijskoj agenciji u iznosu </w:t>
      </w:r>
      <w:r w:rsidR="00416A52">
        <w:rPr>
          <w:rFonts w:cs="Times New Roman" w:hAnsi="Times New Roman" w:ascii="Times New Roman"/>
          <w:sz w:val="24"/>
          <w:szCs w:val="24"/>
        </w:rPr>
        <w:t>250</w:t>
      </w:r>
      <w:r w:rsidR="00276FD8">
        <w:rPr>
          <w:rFonts w:cs="Times New Roman" w:hAnsi="Times New Roman" w:ascii="Times New Roman"/>
          <w:sz w:val="24"/>
          <w:szCs w:val="24"/>
        </w:rPr>
        <w:t xml:space="preserve">,00 kn </w:t>
      </w:r>
      <w:r w:rsidR="00416A52">
        <w:rPr>
          <w:rFonts w:cs="Times New Roman" w:hAnsi="Times New Roman" w:ascii="Times New Roman"/>
          <w:sz w:val="24"/>
          <w:szCs w:val="24"/>
        </w:rPr>
        <w:t>(slovima: dvjestopedesetkuna) na žiroračun broj IBAN HR42 2390 0011 1000 1704 2, model HR05, poziv na broj 7524005-92770362982 sve u roku osam dana od dana dostave ovoga rješenja sa zakonskom zateznom kamatom na navedeni iznos po stopi propisanoj odredbom čl.29. st.2. Zakona o obveznim odnosima,</w:t>
      </w:r>
      <w:r w:rsidR="00416A52"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sidR="00416A52">
        <w:rPr>
          <w:rFonts w:cs="Times New Roman" w:hAnsi="Times New Roman" w:ascii="Times New Roman"/>
          <w:sz w:val="24"/>
          <w:szCs w:val="24"/>
        </w:rPr>
        <w:t>0</w:t>
      </w:r>
      <w:r w:rsidR="00372053">
        <w:rPr>
          <w:rFonts w:cs="Times New Roman" w:hAnsi="Times New Roman" w:ascii="Times New Roman"/>
          <w:sz w:val="24"/>
          <w:szCs w:val="24"/>
        </w:rPr>
        <w:t>6</w:t>
      </w:r>
      <w:r w:rsidR="00416A52">
        <w:rPr>
          <w:rFonts w:cs="Times New Roman" w:hAnsi="Times New Roman" w:ascii="Times New Roman"/>
          <w:sz w:val="24"/>
          <w:szCs w:val="24"/>
        </w:rPr>
        <w:t xml:space="preserve">. studenoga 2018. godine </w:t>
      </w:r>
      <w:r w:rsidR="00416A52" w:rsidRPr="00416A52">
        <w:rPr>
          <w:rFonts w:cs="Times New Roman" w:hAnsi="Times New Roman" w:ascii="Times New Roman"/>
          <w:sz w:val="24"/>
          <w:szCs w:val="24"/>
        </w:rPr>
        <w:t>pa do isplate</w:t>
      </w:r>
      <w:r w:rsidR="00416A52">
        <w:rPr>
          <w:rFonts w:cs="Times New Roman" w:hAnsi="Times New Roman" w:ascii="Times New Roman"/>
          <w:sz w:val="24"/>
          <w:szCs w:val="24"/>
        </w:rPr>
        <w:t>.</w:t>
      </w:r>
    </w:p>
    <w:p w:rsidRDefault="00276FD8" w:rsidP="00276FD8" w:rsidR="00276FD8">
      <w:pPr>
        <w:pStyle w:val="Odlomakpopisa"/>
        <w:spacing w:lineRule="auto" w:line="240"/>
        <w:ind w:left="0"/>
        <w:jc w:val="both"/>
        <w:rPr>
          <w:rFonts w:cs="Times New Roman" w:hAnsi="Times New Roman" w:ascii="Times New Roman"/>
          <w:sz w:val="24"/>
          <w:szCs w:val="24"/>
        </w:rPr>
      </w:pPr>
    </w:p>
    <w:p w:rsidRDefault="00C74E22" w:rsidP="00276FD8" w:rsidR="00416A52">
      <w:pPr>
        <w:pStyle w:val="Odlomakpopisa"/>
        <w:spacing w:lineRule="auto" w:line="240"/>
        <w:ind w:left="0"/>
        <w:jc w:val="both"/>
        <w:rPr>
          <w:rFonts w:cs="Times New Roman" w:hAnsi="Times New Roman" w:ascii="Times New Roman"/>
          <w:sz w:val="24"/>
          <w:szCs w:val="24"/>
        </w:rPr>
      </w:pPr>
      <w:r>
        <w:rPr>
          <w:rFonts w:cs="Times New Roman" w:hAnsi="Times New Roman" w:ascii="Times New Roman"/>
          <w:sz w:val="24"/>
          <w:szCs w:val="24"/>
        </w:rPr>
        <w:t>II.</w:t>
      </w:r>
      <w:r w:rsidR="00416A52">
        <w:rPr>
          <w:rFonts w:cs="Times New Roman" w:hAnsi="Times New Roman" w:ascii="Times New Roman"/>
          <w:sz w:val="24"/>
          <w:szCs w:val="24"/>
        </w:rPr>
        <w:tab/>
        <w:t xml:space="preserve">Nalaže se dužniku </w:t>
      </w:r>
      <w:r w:rsidR="00416A52" w:rsidRPr="00416A52">
        <w:rPr>
          <w:rFonts w:cs="Times New Roman" w:hAnsi="Times New Roman" w:ascii="Times New Roman"/>
          <w:sz w:val="24"/>
          <w:szCs w:val="24"/>
        </w:rPr>
        <w:t xml:space="preserve">KONDURA </w:t>
      </w:r>
      <w:r w:rsidR="00416A52">
        <w:rPr>
          <w:rFonts w:cs="Times New Roman" w:hAnsi="Times New Roman" w:ascii="Times New Roman"/>
          <w:sz w:val="24"/>
          <w:szCs w:val="24"/>
        </w:rPr>
        <w:t>d.o.o.</w:t>
      </w:r>
      <w:r w:rsidR="00416A52" w:rsidRPr="00416A52">
        <w:rPr>
          <w:rFonts w:cs="Times New Roman" w:hAnsi="Times New Roman" w:ascii="Times New Roman"/>
          <w:sz w:val="24"/>
          <w:szCs w:val="24"/>
        </w:rPr>
        <w:t xml:space="preserve"> za trgovinu i proizvodnju unikatnih predmeta, Rijeka, Dragutina Tadijanovića 5</w:t>
      </w:r>
      <w:r w:rsidR="00416A52">
        <w:rPr>
          <w:rFonts w:cs="Times New Roman" w:hAnsi="Times New Roman" w:ascii="Times New Roman"/>
          <w:sz w:val="24"/>
          <w:szCs w:val="24"/>
        </w:rPr>
        <w:t xml:space="preserve">, OIB </w:t>
      </w:r>
      <w:r w:rsidR="00416A52" w:rsidRPr="00416A52">
        <w:rPr>
          <w:rFonts w:cs="Times New Roman" w:hAnsi="Times New Roman" w:ascii="Times New Roman"/>
          <w:sz w:val="24"/>
          <w:szCs w:val="24"/>
        </w:rPr>
        <w:t>94992849747</w:t>
      </w:r>
      <w:r w:rsidR="00416A52">
        <w:rPr>
          <w:rFonts w:cs="Times New Roman" w:hAnsi="Times New Roman" w:ascii="Times New Roman"/>
          <w:b/>
          <w:sz w:val="24"/>
          <w:szCs w:val="24"/>
        </w:rPr>
        <w:t xml:space="preserve"> </w:t>
      </w:r>
      <w:r w:rsidR="00416A52">
        <w:rPr>
          <w:rFonts w:cs="Times New Roman" w:hAnsi="Times New Roman" w:ascii="Times New Roman"/>
          <w:sz w:val="24"/>
          <w:szCs w:val="24"/>
        </w:rPr>
        <w:t>platiti Financijskoj agenciji iznos od 493,</w:t>
      </w:r>
      <w:r w:rsidR="002661DF">
        <w:rPr>
          <w:rFonts w:cs="Times New Roman" w:hAnsi="Times New Roman" w:ascii="Times New Roman"/>
          <w:sz w:val="24"/>
          <w:szCs w:val="24"/>
        </w:rPr>
        <w:t>04</w:t>
      </w:r>
      <w:r w:rsidR="00416A52">
        <w:rPr>
          <w:rFonts w:cs="Times New Roman" w:hAnsi="Times New Roman" w:ascii="Times New Roman"/>
          <w:sz w:val="24"/>
          <w:szCs w:val="24"/>
        </w:rPr>
        <w:t xml:space="preserve"> kn (sl</w:t>
      </w:r>
      <w:r w:rsidR="002661DF">
        <w:rPr>
          <w:rFonts w:cs="Times New Roman" w:hAnsi="Times New Roman" w:ascii="Times New Roman"/>
          <w:sz w:val="24"/>
          <w:szCs w:val="24"/>
        </w:rPr>
        <w:t>ovima: četiristodevedesettrikuneičetirilipe</w:t>
      </w:r>
      <w:r w:rsidR="00416A52">
        <w:rPr>
          <w:rFonts w:cs="Times New Roman" w:hAnsi="Times New Roman" w:ascii="Times New Roman"/>
          <w:sz w:val="24"/>
          <w:szCs w:val="24"/>
        </w:rPr>
        <w:t>) na žiroračun broj IBAN HR42 2390 0011 1000 1704 2, model HR05, poziv na broj 7524005-94992849747 sve u roku osam dana od dana dostave ovoga rješenja sa zakonskom zateznom kamatom na navedeni iznos po stopi propisanoj odredbom čl.29. st.2. Zakona o obveznim odnosima,</w:t>
      </w:r>
      <w:r w:rsidR="00416A52" w:rsidRPr="00416A52">
        <w:rPr>
          <w:rFonts w:cs="Times New Roman" w:hAnsi="Times New Roman" w:ascii="Times New Roman"/>
          <w:sz w:val="24"/>
          <w:szCs w:val="24"/>
        </w:rPr>
        <w:t xml:space="preserve">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w:t>
      </w:r>
      <w:r w:rsidR="00416A52">
        <w:rPr>
          <w:rFonts w:cs="Times New Roman" w:hAnsi="Times New Roman" w:ascii="Times New Roman"/>
          <w:sz w:val="24"/>
          <w:szCs w:val="24"/>
        </w:rPr>
        <w:t>0</w:t>
      </w:r>
      <w:r w:rsidR="00372053">
        <w:rPr>
          <w:rFonts w:cs="Times New Roman" w:hAnsi="Times New Roman" w:ascii="Times New Roman"/>
          <w:sz w:val="24"/>
          <w:szCs w:val="24"/>
        </w:rPr>
        <w:t>6</w:t>
      </w:r>
      <w:r w:rsidR="00416A52">
        <w:rPr>
          <w:rFonts w:cs="Times New Roman" w:hAnsi="Times New Roman" w:ascii="Times New Roman"/>
          <w:sz w:val="24"/>
          <w:szCs w:val="24"/>
        </w:rPr>
        <w:t xml:space="preserve">. studenoga 2018. godine </w:t>
      </w:r>
      <w:r w:rsidR="00416A52" w:rsidRPr="00416A52">
        <w:rPr>
          <w:rFonts w:cs="Times New Roman" w:hAnsi="Times New Roman" w:ascii="Times New Roman"/>
          <w:sz w:val="24"/>
          <w:szCs w:val="24"/>
        </w:rPr>
        <w:t>pa do isplate</w:t>
      </w:r>
      <w:r w:rsidR="00416A52">
        <w:rPr>
          <w:rFonts w:cs="Times New Roman" w:hAnsi="Times New Roman" w:ascii="Times New Roman"/>
          <w:sz w:val="24"/>
          <w:szCs w:val="24"/>
        </w:rPr>
        <w:t>.</w:t>
      </w:r>
    </w:p>
    <w:p w:rsidRDefault="00416A52" w:rsidP="00276FD8" w:rsidR="00416A52" w:rsidRPr="00276FD8">
      <w:pPr>
        <w:pStyle w:val="Odlomakpopisa"/>
        <w:spacing w:lineRule="auto" w:line="240"/>
        <w:ind w:left="0"/>
        <w:jc w:val="both"/>
        <w:rPr>
          <w:rFonts w:cs="Times New Roman" w:hAnsi="Times New Roman" w:ascii="Times New Roman"/>
          <w:sz w:val="24"/>
          <w:szCs w:val="24"/>
        </w:rPr>
      </w:pPr>
    </w:p>
    <w:p w:rsidRDefault="0076524D" w:rsidP="00343152" w:rsidR="0076524D" w:rsidRPr="00276FD8">
      <w:pPr>
        <w:pStyle w:val="Odlomakpopisa"/>
        <w:spacing w:lineRule="auto" w:line="240"/>
        <w:ind w:left="0"/>
        <w:jc w:val="center"/>
        <w:rPr>
          <w:rFonts w:cs="Times New Roman" w:hAnsi="Times New Roman" w:ascii="Times New Roman"/>
          <w:sz w:val="24"/>
          <w:szCs w:val="24"/>
        </w:rPr>
      </w:pPr>
      <w:r w:rsidRPr="00276FD8">
        <w:rPr>
          <w:rFonts w:cs="Times New Roman" w:hAnsi="Times New Roman" w:ascii="Times New Roman"/>
          <w:sz w:val="24"/>
          <w:szCs w:val="24"/>
        </w:rPr>
        <w:t>Obrazloženje</w:t>
      </w:r>
    </w:p>
    <w:p w:rsidRDefault="00343152" w:rsidP="00343152" w:rsidR="00343152" w:rsidRPr="00276FD8">
      <w:pPr>
        <w:pStyle w:val="Odlomakpopisa"/>
        <w:spacing w:lineRule="auto" w:line="240"/>
        <w:ind w:left="0"/>
        <w:jc w:val="center"/>
        <w:rPr>
          <w:rFonts w:cs="Times New Roman" w:hAnsi="Times New Roman" w:ascii="Times New Roman"/>
          <w:sz w:val="24"/>
          <w:szCs w:val="24"/>
        </w:rPr>
      </w:pPr>
    </w:p>
    <w:p w:rsidRDefault="00276FD8" w:rsidP="000E0FDA" w:rsidR="00416A52">
      <w:pPr>
        <w:spacing w:lineRule="auto" w:line="240"/>
        <w:jc w:val="both"/>
        <w:rPr>
          <w:rFonts w:cs="Times New Roman" w:hAnsi="Times New Roman" w:ascii="Times New Roman"/>
          <w:bCs/>
          <w:sz w:val="24"/>
          <w:szCs w:val="24"/>
        </w:rPr>
      </w:pPr>
      <w:r>
        <w:rPr>
          <w:rFonts w:cs="Times New Roman" w:hAnsi="Times New Roman" w:ascii="Times New Roman"/>
          <w:sz w:val="24"/>
          <w:szCs w:val="24"/>
        </w:rPr>
        <w:t xml:space="preserve"> </w:t>
      </w:r>
      <w:r w:rsidR="00416A52">
        <w:rPr>
          <w:rFonts w:cs="Times New Roman" w:hAnsi="Times New Roman" w:ascii="Times New Roman"/>
          <w:sz w:val="24"/>
          <w:szCs w:val="24"/>
        </w:rPr>
        <w:tab/>
        <w:t xml:space="preserve">Financijska agencija dostavila je sudu zahtjev za naknadom troškova temeljem čl.40. </w:t>
      </w:r>
      <w:r w:rsidR="00416A52" w:rsidRPr="00416A52">
        <w:rPr>
          <w:rFonts w:cs="Times New Roman" w:hAnsi="Times New Roman" w:ascii="Times New Roman"/>
          <w:bCs/>
          <w:sz w:val="24"/>
          <w:szCs w:val="24"/>
        </w:rPr>
        <w:t xml:space="preserve">Stečajnog zakona (Narodne novine broj </w:t>
      </w:r>
      <w:r w:rsidR="00416A52">
        <w:rPr>
          <w:rFonts w:cs="Times New Roman" w:hAnsi="Times New Roman" w:ascii="Times New Roman"/>
          <w:bCs/>
          <w:sz w:val="24"/>
          <w:szCs w:val="24"/>
        </w:rPr>
        <w:t>104/17</w:t>
      </w:r>
      <w:r w:rsidR="00416A52" w:rsidRPr="00416A52">
        <w:rPr>
          <w:rFonts w:cs="Times New Roman" w:hAnsi="Times New Roman" w:ascii="Times New Roman"/>
          <w:bCs/>
          <w:sz w:val="24"/>
          <w:szCs w:val="24"/>
        </w:rPr>
        <w:t>, dalje: SZ-a)</w:t>
      </w:r>
      <w:r w:rsidR="00416A52">
        <w:rPr>
          <w:rFonts w:cs="Times New Roman" w:hAnsi="Times New Roman" w:ascii="Times New Roman"/>
          <w:bCs/>
          <w:sz w:val="24"/>
          <w:szCs w:val="24"/>
        </w:rPr>
        <w:t xml:space="preserve">. </w:t>
      </w:r>
    </w:p>
    <w:p w:rsidRDefault="00416A52" w:rsidP="000E0FDA" w:rsidR="00C74E22">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Prema odredbi čl.40. st.1. SZ-a, ako je pojedina prijavljena tražbina navedena u prijedlogu za otvaranje predstečajnog postupka i bude osporena, podnositelj prijave dužan je za prijavu svake pojedine tražbine platiti naknadu Financijskoj agenciji u iznosu 2% od iznosa tražbine, ali ne više od 200,00 kn. </w:t>
      </w:r>
    </w:p>
    <w:p w:rsidRDefault="00C74E22" w:rsidP="000E0FDA" w:rsidR="000510C9">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Uvidom u spis posl. broj St-777/17 proizlazi da je u prijedlogu za otvaranje predstečajnog postupka nad dužnikom navedena tražbina Grada Korčule u iznosu 28.823,50 kn</w:t>
      </w:r>
      <w:r w:rsidR="000510C9">
        <w:rPr>
          <w:rFonts w:cs="Times New Roman" w:hAnsi="Times New Roman" w:ascii="Times New Roman"/>
          <w:bCs/>
          <w:sz w:val="24"/>
          <w:szCs w:val="24"/>
        </w:rPr>
        <w:t xml:space="preserve"> (premda ne u iznosu od 51.427,99 kn) i da je djelomično osporena, primjenom citiranog zakonskog propisa nastala je obveza podnositelja prijave na plaćanje naknade Financijskoj agenciji</w:t>
      </w:r>
      <w:r w:rsidR="002661DF">
        <w:rPr>
          <w:rFonts w:cs="Times New Roman" w:hAnsi="Times New Roman" w:ascii="Times New Roman"/>
          <w:bCs/>
          <w:sz w:val="24"/>
          <w:szCs w:val="24"/>
        </w:rPr>
        <w:t xml:space="preserve"> na iznos naknade za prijavljenu tražbinu obračunava se PDV temeljem čl.4. Zakona o </w:t>
      </w:r>
      <w:r w:rsidR="002661DF">
        <w:rPr>
          <w:rFonts w:cs="Times New Roman" w:hAnsi="Times New Roman" w:ascii="Times New Roman"/>
          <w:bCs/>
          <w:sz w:val="24"/>
          <w:szCs w:val="24"/>
        </w:rPr>
        <w:lastRenderedPageBreak/>
        <w:t xml:space="preserve">porezu na dodanu vrijednost </w:t>
      </w:r>
      <w:r w:rsidR="002661DF">
        <w:rPr>
          <w:rFonts w:cs="Times New Roman" w:hAnsi="Times New Roman" w:ascii="Times New Roman"/>
          <w:sz w:val="24"/>
          <w:szCs w:val="24"/>
        </w:rPr>
        <w:t xml:space="preserve">(Narodne novine broj 73/13, 148/13, 143/14 i 115/16, dalje ZPDV). Iznos PDV-a na iznos naknade za prijavljenu tražbinu vjerovnika iznosi 50,00 kn. </w:t>
      </w:r>
      <w:r w:rsidR="000510C9">
        <w:rPr>
          <w:rFonts w:cs="Times New Roman" w:hAnsi="Times New Roman" w:ascii="Times New Roman"/>
          <w:bCs/>
          <w:sz w:val="24"/>
          <w:szCs w:val="24"/>
        </w:rPr>
        <w:t xml:space="preserve"> </w:t>
      </w:r>
    </w:p>
    <w:p w:rsidRDefault="000510C9" w:rsidP="000E0FDA" w:rsidR="000510C9">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t xml:space="preserve">Slijedom navedenoga, a primjenom citirane zakonske odredbe odlučeno je kao u točki I. izreke rješenja. </w:t>
      </w:r>
    </w:p>
    <w:p w:rsidRDefault="000510C9" w:rsidP="000E0FDA" w:rsidR="00416A52" w:rsidRPr="00276FD8">
      <w:pPr>
        <w:spacing w:lineRule="auto" w:line="240"/>
        <w:jc w:val="both"/>
        <w:rPr>
          <w:rFonts w:cs="Times New Roman" w:hAnsi="Times New Roman" w:ascii="Times New Roman"/>
          <w:sz w:val="24"/>
          <w:szCs w:val="24"/>
        </w:rPr>
      </w:pPr>
      <w:r>
        <w:rPr>
          <w:rFonts w:cs="Times New Roman" w:hAnsi="Times New Roman" w:ascii="Times New Roman"/>
          <w:bCs/>
          <w:sz w:val="24"/>
          <w:szCs w:val="24"/>
        </w:rPr>
        <w:t xml:space="preserve"> </w:t>
      </w:r>
      <w:r w:rsidR="00372053">
        <w:rPr>
          <w:rFonts w:cs="Times New Roman" w:hAnsi="Times New Roman" w:ascii="Times New Roman"/>
          <w:bCs/>
          <w:sz w:val="24"/>
          <w:szCs w:val="24"/>
        </w:rPr>
        <w:tab/>
        <w:t xml:space="preserve">Prema odredbi čl.40. st.2. SZ-a ako pojedina prijavljena tražbina nije navedena u prijedlogu za otvaranje predstečajnog postupka i nije osporena, naknadu iz st.1. ovoga članka dužan je platiti dužnik. </w:t>
      </w:r>
    </w:p>
    <w:p w:rsidRDefault="00E92039" w:rsidP="000E0FDA" w:rsidR="00372053">
      <w:pPr>
        <w:spacing w:lineRule="auto" w:line="240"/>
        <w:jc w:val="both"/>
        <w:rPr>
          <w:rFonts w:cs="Times New Roman" w:hAnsi="Times New Roman" w:ascii="Times New Roman"/>
          <w:bCs/>
          <w:sz w:val="24"/>
          <w:szCs w:val="24"/>
        </w:rPr>
      </w:pPr>
      <w:r w:rsidRPr="00276FD8">
        <w:rPr>
          <w:rFonts w:cs="Times New Roman" w:hAnsi="Times New Roman" w:ascii="Times New Roman"/>
          <w:sz w:val="24"/>
          <w:szCs w:val="24"/>
        </w:rPr>
        <w:t xml:space="preserve"> </w:t>
      </w:r>
      <w:r w:rsidR="00C04E1E" w:rsidRPr="00276FD8">
        <w:rPr>
          <w:rFonts w:cs="Times New Roman" w:hAnsi="Times New Roman" w:ascii="Times New Roman"/>
          <w:sz w:val="24"/>
          <w:szCs w:val="24"/>
        </w:rPr>
        <w:t xml:space="preserve"> </w:t>
      </w:r>
      <w:r w:rsidR="00372053">
        <w:rPr>
          <w:rFonts w:cs="Times New Roman" w:hAnsi="Times New Roman" w:ascii="Times New Roman"/>
          <w:sz w:val="24"/>
          <w:szCs w:val="24"/>
        </w:rPr>
        <w:tab/>
      </w:r>
      <w:r w:rsidR="00372053">
        <w:rPr>
          <w:rFonts w:cs="Times New Roman" w:hAnsi="Times New Roman" w:ascii="Times New Roman"/>
          <w:bCs/>
          <w:sz w:val="24"/>
          <w:szCs w:val="24"/>
        </w:rPr>
        <w:t>Uvidom u spis posl. broj St-777/17 proizlazi da u prijedlogu za otvaranje predstečajnog postupka nije navedena prijavljena tražbina vjerovnika CROATIA OSIGURANJE d.d. Zagreb, V. Jagića 33 u iznosu 7.518,59 kn</w:t>
      </w:r>
      <w:r w:rsidR="002661DF">
        <w:rPr>
          <w:rFonts w:cs="Times New Roman" w:hAnsi="Times New Roman" w:ascii="Times New Roman"/>
          <w:bCs/>
          <w:sz w:val="24"/>
          <w:szCs w:val="24"/>
        </w:rPr>
        <w:t xml:space="preserve">; vjerovnika </w:t>
      </w:r>
      <w:r w:rsidR="002228A9">
        <w:rPr>
          <w:rFonts w:cs="Times New Roman" w:hAnsi="Times New Roman" w:ascii="Times New Roman"/>
          <w:bCs/>
          <w:sz w:val="24"/>
          <w:szCs w:val="24"/>
        </w:rPr>
        <w:t>HEP ELEKTRA d.o.o. Zagreb, Ulica grada Vukovara 37 u iznosu 7.802,51 kn, vjerovnika KD VODOVOD I KANALIZACIJA d.o.o. Rijeka, Dolac 14</w:t>
      </w:r>
      <w:r w:rsidR="003556B6">
        <w:rPr>
          <w:rFonts w:cs="Times New Roman" w:hAnsi="Times New Roman" w:ascii="Times New Roman"/>
          <w:bCs/>
          <w:sz w:val="24"/>
          <w:szCs w:val="24"/>
        </w:rPr>
        <w:t xml:space="preserve"> u iznosu 483,90 kn i vjerovnika VIPnet d.o.o. Zagreb, Vrtni put 1 u iznosu 3.935,10 kn. </w:t>
      </w:r>
      <w:r w:rsidR="002228A9">
        <w:rPr>
          <w:rFonts w:cs="Times New Roman" w:hAnsi="Times New Roman" w:ascii="Times New Roman"/>
          <w:bCs/>
          <w:sz w:val="24"/>
          <w:szCs w:val="24"/>
        </w:rPr>
        <w:t xml:space="preserve"> </w:t>
      </w:r>
      <w:r w:rsidR="00372053">
        <w:rPr>
          <w:rFonts w:cs="Times New Roman" w:hAnsi="Times New Roman" w:ascii="Times New Roman"/>
          <w:bCs/>
          <w:sz w:val="24"/>
          <w:szCs w:val="24"/>
        </w:rPr>
        <w:t xml:space="preserve"> </w:t>
      </w:r>
    </w:p>
    <w:p w:rsidRDefault="002228A9" w:rsidP="000E0FDA" w:rsidR="0076524D">
      <w:pPr>
        <w:spacing w:lineRule="auto" w:line="240"/>
        <w:jc w:val="both"/>
        <w:rPr>
          <w:rFonts w:cs="Times New Roman" w:hAnsi="Times New Roman" w:ascii="Times New Roman"/>
          <w:bCs/>
          <w:sz w:val="24"/>
          <w:szCs w:val="24"/>
        </w:rPr>
      </w:pPr>
      <w:r>
        <w:rPr>
          <w:rFonts w:cs="Times New Roman" w:hAnsi="Times New Roman" w:ascii="Times New Roman"/>
          <w:bCs/>
          <w:sz w:val="24"/>
          <w:szCs w:val="24"/>
        </w:rPr>
        <w:tab/>
      </w:r>
      <w:r w:rsidR="003556B6">
        <w:rPr>
          <w:rFonts w:cs="Times New Roman" w:hAnsi="Times New Roman" w:ascii="Times New Roman"/>
          <w:bCs/>
          <w:sz w:val="24"/>
          <w:szCs w:val="24"/>
        </w:rPr>
        <w:t xml:space="preserve">Visina naknade za prijavu tražbine vjerovnika CROATIA OSIGURANJE d.d. Zagreb, V. Jagića 33 iznosi 150,37 kn, za vjerovnika HEP ELEKTRA d.o.o. Zagreb, Ulica grada Vukovara 37 iznosi 156,05 kn, za vjerovnika KD VODOVOD I KANALIZACIJA d.o.o. Rijeka, Dolac 14 iznosi 9,67 kn i vjerovnika VIPnet d.o.o. Zagreb, Vrtni put 1 iznosi 78,70 kn. Navedeni iznosi su vrijednost 2% od iznosa prijavljenih tražbina. </w:t>
      </w:r>
    </w:p>
    <w:p w:rsidRDefault="00E928D9" w:rsidP="000E0FDA" w:rsidR="002661DF">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Na iznos naknade za prijavljene tražbine obračunava se PDV budući je to naknada za usluge Financijske agencije u smislu čl.4. </w:t>
      </w:r>
      <w:r w:rsidR="002661DF">
        <w:rPr>
          <w:rFonts w:cs="Times New Roman" w:hAnsi="Times New Roman" w:ascii="Times New Roman"/>
          <w:sz w:val="24"/>
          <w:szCs w:val="24"/>
        </w:rPr>
        <w:t>ZPDV.</w:t>
      </w:r>
    </w:p>
    <w:p w:rsidRDefault="00E928D9" w:rsidP="000E0FDA" w:rsidR="005B4BF7">
      <w:pPr>
        <w:spacing w:lineRule="auto" w:line="240"/>
        <w:jc w:val="both"/>
        <w:rPr>
          <w:rFonts w:cs="Times New Roman" w:hAnsi="Times New Roman" w:ascii="Times New Roman"/>
          <w:bCs/>
          <w:sz w:val="24"/>
          <w:szCs w:val="24"/>
        </w:rPr>
      </w:pPr>
      <w:r>
        <w:rPr>
          <w:rFonts w:cs="Times New Roman" w:hAnsi="Times New Roman" w:ascii="Times New Roman"/>
          <w:sz w:val="24"/>
          <w:szCs w:val="24"/>
        </w:rPr>
        <w:tab/>
        <w:t xml:space="preserve">Kako je iznos PDV-a na iznos naknade za prijavljenu tražbinu vjerovnika CROATIA OSIGURANJE d.d. Zagreb 37,50 kn, na iznos naknade za prijavljenu tražbinu vjerovnika HEP ELEKTRA d.o.o. Zagreb 39,00 kn, na iznos naknade za prijavljenu tražbinu vjerovnika </w:t>
      </w:r>
      <w:r>
        <w:rPr>
          <w:rFonts w:cs="Times New Roman" w:hAnsi="Times New Roman" w:ascii="Times New Roman"/>
          <w:bCs/>
          <w:sz w:val="24"/>
          <w:szCs w:val="24"/>
        </w:rPr>
        <w:t>KD VODOVOD I KANALIZACIJA d.o.o. Rijeka</w:t>
      </w:r>
      <w:r w:rsidR="005B4BF7">
        <w:rPr>
          <w:rFonts w:cs="Times New Roman" w:hAnsi="Times New Roman" w:ascii="Times New Roman"/>
          <w:bCs/>
          <w:sz w:val="24"/>
          <w:szCs w:val="24"/>
        </w:rPr>
        <w:t xml:space="preserve"> 2,25 kn i </w:t>
      </w:r>
      <w:r w:rsidR="00F3504D">
        <w:rPr>
          <w:rFonts w:cs="Times New Roman" w:hAnsi="Times New Roman" w:ascii="Times New Roman"/>
          <w:sz w:val="24"/>
          <w:szCs w:val="24"/>
        </w:rPr>
        <w:t xml:space="preserve">na iznos naknade za prijavljenu tražbinu vjerovnika </w:t>
      </w:r>
      <w:r w:rsidR="00F3504D">
        <w:rPr>
          <w:rFonts w:cs="Times New Roman" w:hAnsi="Times New Roman" w:ascii="Times New Roman"/>
          <w:bCs/>
          <w:sz w:val="24"/>
          <w:szCs w:val="24"/>
        </w:rPr>
        <w:t>VIPnet d.o.o. Zagreb</w:t>
      </w:r>
      <w:r w:rsidR="005B4BF7">
        <w:rPr>
          <w:rFonts w:cs="Times New Roman" w:hAnsi="Times New Roman" w:ascii="Times New Roman"/>
          <w:bCs/>
          <w:sz w:val="24"/>
          <w:szCs w:val="24"/>
        </w:rPr>
        <w:t xml:space="preserve"> 19,50 kn. Ukupan iznos naknade za prijavljene tražbine uvećan za iznos PDV je iznos </w:t>
      </w:r>
      <w:r w:rsidR="005B4BF7">
        <w:rPr>
          <w:rFonts w:cs="Times New Roman" w:hAnsi="Times New Roman" w:ascii="Times New Roman"/>
          <w:sz w:val="24"/>
          <w:szCs w:val="24"/>
        </w:rPr>
        <w:t>493,</w:t>
      </w:r>
      <w:r w:rsidR="002661DF">
        <w:rPr>
          <w:rFonts w:cs="Times New Roman" w:hAnsi="Times New Roman" w:ascii="Times New Roman"/>
          <w:sz w:val="24"/>
          <w:szCs w:val="24"/>
        </w:rPr>
        <w:t>04</w:t>
      </w:r>
      <w:r w:rsidR="005B4BF7">
        <w:rPr>
          <w:rFonts w:cs="Times New Roman" w:hAnsi="Times New Roman" w:ascii="Times New Roman"/>
          <w:sz w:val="24"/>
          <w:szCs w:val="24"/>
        </w:rPr>
        <w:t xml:space="preserve"> kn.</w:t>
      </w:r>
    </w:p>
    <w:p w:rsidRDefault="00F3504D" w:rsidP="000E0FDA" w:rsidR="00F3504D" w:rsidRPr="00276FD8">
      <w:pPr>
        <w:spacing w:lineRule="auto" w:line="240"/>
        <w:jc w:val="both"/>
        <w:rPr>
          <w:rFonts w:cs="Times New Roman" w:hAnsi="Times New Roman" w:ascii="Times New Roman"/>
          <w:sz w:val="24"/>
          <w:szCs w:val="24"/>
        </w:rPr>
      </w:pPr>
    </w:p>
    <w:p w:rsidRDefault="00343152" w:rsidP="00343152" w:rsidR="0076524D">
      <w:pPr>
        <w:pStyle w:val="Odlomakpopisa"/>
        <w:spacing w:lineRule="auto" w:line="240"/>
        <w:ind w:left="0"/>
        <w:jc w:val="center"/>
        <w:rPr>
          <w:rFonts w:cs="Times New Roman" w:hAnsi="Times New Roman" w:ascii="Times New Roman"/>
          <w:sz w:val="24"/>
          <w:szCs w:val="24"/>
        </w:rPr>
      </w:pPr>
      <w:r w:rsidRPr="00276FD8">
        <w:rPr>
          <w:rFonts w:cs="Times New Roman" w:hAnsi="Times New Roman" w:ascii="Times New Roman"/>
          <w:sz w:val="24"/>
          <w:szCs w:val="24"/>
        </w:rPr>
        <w:t xml:space="preserve">Rijeka, </w:t>
      </w:r>
      <w:r w:rsidR="00276FD8">
        <w:rPr>
          <w:rFonts w:cs="Times New Roman" w:hAnsi="Times New Roman" w:ascii="Times New Roman"/>
          <w:sz w:val="24"/>
          <w:szCs w:val="24"/>
        </w:rPr>
        <w:t>0</w:t>
      </w:r>
      <w:r w:rsidR="00372053">
        <w:rPr>
          <w:rFonts w:cs="Times New Roman" w:hAnsi="Times New Roman" w:ascii="Times New Roman"/>
          <w:sz w:val="24"/>
          <w:szCs w:val="24"/>
        </w:rPr>
        <w:t>6</w:t>
      </w:r>
      <w:r w:rsidR="00276FD8">
        <w:rPr>
          <w:rFonts w:cs="Times New Roman" w:hAnsi="Times New Roman" w:ascii="Times New Roman"/>
          <w:sz w:val="24"/>
          <w:szCs w:val="24"/>
        </w:rPr>
        <w:t>. studenoga</w:t>
      </w:r>
      <w:r w:rsidR="005A32CF" w:rsidRPr="00276FD8">
        <w:rPr>
          <w:rFonts w:cs="Times New Roman" w:hAnsi="Times New Roman" w:ascii="Times New Roman"/>
          <w:sz w:val="24"/>
          <w:szCs w:val="24"/>
        </w:rPr>
        <w:t xml:space="preserve"> 2018</w:t>
      </w:r>
      <w:r w:rsidRPr="00276FD8">
        <w:rPr>
          <w:rFonts w:cs="Times New Roman" w:hAnsi="Times New Roman" w:ascii="Times New Roman"/>
          <w:sz w:val="24"/>
          <w:szCs w:val="24"/>
        </w:rPr>
        <w:t>. godine</w:t>
      </w:r>
    </w:p>
    <w:p w:rsidRDefault="00C74E22" w:rsidP="00343152" w:rsidR="00C74E22" w:rsidRPr="00276FD8">
      <w:pPr>
        <w:pStyle w:val="Odlomakpopisa"/>
        <w:spacing w:lineRule="auto" w:line="240"/>
        <w:ind w:left="0"/>
        <w:jc w:val="center"/>
        <w:rPr>
          <w:rFonts w:cs="Times New Roman" w:hAnsi="Times New Roman" w:ascii="Times New Roman"/>
          <w:sz w:val="24"/>
          <w:szCs w:val="24"/>
        </w:rPr>
      </w:pPr>
    </w:p>
    <w:p w:rsidRDefault="00343152" w:rsidP="00DC5FC2" w:rsidR="00343152" w:rsidRPr="00276FD8">
      <w:pPr>
        <w:jc w:val="right"/>
        <w:rPr>
          <w:rFonts w:hAnsi="Times New Roman" w:ascii="Times New Roman"/>
          <w:sz w:val="24"/>
          <w:szCs w:val="24"/>
        </w:rPr>
      </w:pP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rPr>
        <w:tab/>
      </w:r>
      <w:r w:rsidRPr="00276FD8">
        <w:rPr>
          <w:rFonts w:hAnsi="Times New Roman" w:ascii="Times New Roman"/>
          <w:sz w:val="24"/>
          <w:szCs w:val="24"/>
        </w:rPr>
        <w:tab/>
        <w:t xml:space="preserve">                Sudac</w:t>
      </w:r>
    </w:p>
    <w:p w:rsidRDefault="00343152" w:rsidP="00E45CE5" w:rsidR="00E45CE5" w:rsidRPr="00C74E22">
      <w:pPr>
        <w:pStyle w:val="Bezproreda"/>
        <w:jc w:val="right"/>
        <w:rPr>
          <w:rFonts w:cs="Times New Roman" w:hAnsi="Times New Roman" w:ascii="Times New Roman"/>
          <w:sz w:val="32"/>
          <w:szCs w:val="24"/>
        </w:rPr>
      </w:pPr>
      <w:r w:rsidRPr="00276FD8">
        <w:rPr>
          <w:szCs w:val="24"/>
        </w:rPr>
        <w:tab/>
      </w:r>
      <w:r w:rsidRPr="00276FD8">
        <w:rPr>
          <w:szCs w:val="24"/>
        </w:rPr>
        <w:tab/>
      </w:r>
      <w:r w:rsidRPr="00276FD8">
        <w:rPr>
          <w:szCs w:val="24"/>
        </w:rPr>
        <w:tab/>
      </w:r>
      <w:r w:rsidRPr="00276FD8">
        <w:rPr>
          <w:szCs w:val="24"/>
        </w:rPr>
        <w:tab/>
      </w:r>
      <w:r w:rsidRPr="00276FD8">
        <w:rPr>
          <w:szCs w:val="24"/>
        </w:rPr>
        <w:tab/>
      </w:r>
      <w:r w:rsidRPr="00276FD8">
        <w:rPr>
          <w:szCs w:val="24"/>
        </w:rPr>
        <w:tab/>
      </w:r>
      <w:r w:rsidRPr="00276FD8">
        <w:rPr>
          <w:rFonts w:cs="Times New Roman" w:hAnsi="Times New Roman" w:ascii="Times New Roman"/>
          <w:sz w:val="24"/>
          <w:szCs w:val="24"/>
        </w:rPr>
        <w:t xml:space="preserve">          </w:t>
      </w:r>
      <w:r w:rsidR="00E06DE9" w:rsidRPr="00276FD8">
        <w:rPr>
          <w:rFonts w:cs="Times New Roman" w:hAnsi="Times New Roman" w:ascii="Times New Roman"/>
          <w:sz w:val="24"/>
          <w:szCs w:val="24"/>
        </w:rPr>
        <w:t>Daniela Korlević</w:t>
      </w:r>
      <w:r w:rsidR="00B43147" w:rsidRPr="00276FD8">
        <w:rPr>
          <w:rFonts w:cs="Times New Roman" w:hAnsi="Times New Roman" w:ascii="Times New Roman"/>
          <w:sz w:val="24"/>
          <w:szCs w:val="24"/>
        </w:rPr>
        <w:t xml:space="preserve"> </w:t>
      </w:r>
    </w:p>
    <w:p w:rsidRDefault="005A32CF" w:rsidP="008D2779" w:rsidR="005A32CF" w:rsidRPr="00CD6501">
      <w:pPr>
        <w:pStyle w:val="Bezproreda"/>
        <w:jc w:val="right"/>
        <w:rPr>
          <w:rFonts w:cs="Times New Roman" w:hAnsi="Times New Roman" w:ascii="Times New Roman"/>
          <w:sz w:val="24"/>
          <w:szCs w:val="24"/>
        </w:rPr>
      </w:pPr>
    </w:p>
    <w:p w:rsidRDefault="0076524D" w:rsidP="0076524D" w:rsidR="0076524D" w:rsidRPr="00276FD8">
      <w:pPr>
        <w:spacing w:lineRule="auto" w:line="240"/>
        <w:jc w:val="both"/>
        <w:rPr>
          <w:rFonts w:cs="Times New Roman" w:hAnsi="Times New Roman" w:ascii="Times New Roman"/>
          <w:sz w:val="24"/>
          <w:szCs w:val="24"/>
        </w:rPr>
      </w:pPr>
      <w:r w:rsidRPr="00276FD8">
        <w:rPr>
          <w:rFonts w:cs="Times New Roman" w:hAnsi="Times New Roman" w:ascii="Times New Roman"/>
          <w:sz w:val="24"/>
          <w:szCs w:val="24"/>
        </w:rPr>
        <w:t>UPUTA O PRAVNOM LIJEKU</w:t>
      </w:r>
    </w:p>
    <w:p w:rsidRDefault="0076524D" w:rsidP="0076524D" w:rsidR="00A24CE4" w:rsidRPr="00276FD8">
      <w:pPr>
        <w:spacing w:lineRule="auto" w:line="240"/>
        <w:jc w:val="both"/>
        <w:rPr>
          <w:rFonts w:cs="Times New Roman" w:hAnsi="Times New Roman" w:ascii="Times New Roman"/>
          <w:sz w:val="24"/>
          <w:szCs w:val="24"/>
        </w:rPr>
      </w:pPr>
      <w:r w:rsidRPr="00276FD8">
        <w:rPr>
          <w:rFonts w:cs="Times New Roman" w:hAnsi="Times New Roman" w:ascii="Times New Roman"/>
          <w:sz w:val="24"/>
          <w:szCs w:val="24"/>
        </w:rPr>
        <w:t xml:space="preserve">Protiv ovog rješenja </w:t>
      </w:r>
      <w:r w:rsidR="003B5CEC" w:rsidRPr="00276FD8">
        <w:rPr>
          <w:rFonts w:cs="Times New Roman" w:hAnsi="Times New Roman" w:ascii="Times New Roman"/>
          <w:sz w:val="24"/>
          <w:szCs w:val="24"/>
        </w:rPr>
        <w:t>žalbu može podnijeti osoba ovlaštena za zastupanje dužnika po zakonu</w:t>
      </w:r>
      <w:r w:rsidR="00AF1C14" w:rsidRPr="00276FD8">
        <w:rPr>
          <w:rFonts w:cs="Times New Roman" w:hAnsi="Times New Roman" w:ascii="Times New Roman"/>
          <w:sz w:val="24"/>
          <w:szCs w:val="24"/>
        </w:rPr>
        <w:t xml:space="preserve"> (čl.33. st.4. SZ-a)</w:t>
      </w:r>
      <w:r w:rsidR="003B5CEC" w:rsidRPr="00276FD8">
        <w:rPr>
          <w:rFonts w:cs="Times New Roman" w:hAnsi="Times New Roman" w:ascii="Times New Roman"/>
          <w:sz w:val="24"/>
          <w:szCs w:val="24"/>
        </w:rPr>
        <w:t>.</w:t>
      </w:r>
      <w:r w:rsidR="000E0FDA" w:rsidRPr="00276FD8">
        <w:rPr>
          <w:rFonts w:cs="Times New Roman" w:hAnsi="Times New Roman" w:ascii="Times New Roman"/>
          <w:sz w:val="24"/>
          <w:szCs w:val="24"/>
        </w:rPr>
        <w:t xml:space="preserve"> </w:t>
      </w:r>
    </w:p>
    <w:p w:rsidRDefault="00DC5FC2" w:rsidP="0076524D" w:rsidR="003F3BE3" w:rsidRPr="00276FD8">
      <w:pPr>
        <w:spacing w:lineRule="auto" w:line="240"/>
        <w:jc w:val="both"/>
        <w:rPr>
          <w:rFonts w:cs="Times New Roman" w:hAnsi="Times New Roman" w:ascii="Times New Roman"/>
          <w:sz w:val="20"/>
          <w:szCs w:val="24"/>
        </w:rPr>
      </w:pPr>
      <w:r w:rsidRPr="00276FD8">
        <w:rPr>
          <w:rFonts w:cs="Times New Roman" w:hAnsi="Times New Roman" w:ascii="Times New Roman"/>
          <w:sz w:val="24"/>
          <w:szCs w:val="24"/>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A32CF" w:rsidP="0076524D" w:rsidR="005A32CF" w:rsidRPr="00276FD8">
      <w:pPr>
        <w:spacing w:lineRule="auto" w:line="240"/>
        <w:jc w:val="both"/>
        <w:rPr>
          <w:rFonts w:cs="Times New Roman" w:hAnsi="Times New Roman" w:ascii="Times New Roman"/>
          <w:sz w:val="20"/>
          <w:szCs w:val="24"/>
        </w:rPr>
      </w:pPr>
    </w:p>
    <w:p w:rsidRDefault="00343152" w:rsidP="003F3BE3" w:rsidR="00343152" w:rsidRPr="00276FD8">
      <w:pPr>
        <w:jc w:val="both"/>
        <w:rPr>
          <w:rFonts w:cs="Times New Roman" w:hAnsi="Times New Roman" w:ascii="Times New Roman"/>
          <w:sz w:val="24"/>
          <w:szCs w:val="24"/>
        </w:rPr>
      </w:pPr>
    </w:p>
    <w:sectPr w:rsidR="00343152" w:rsidRPr="00276FD8">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685" w:rsidP="00491967" w:rsidR="00974685">
      <w:pPr>
        <w:spacing w:lineRule="auto" w:line="240"/>
      </w:pPr>
      <w:r>
        <w:separator/>
      </w:r>
    </w:p>
  </w:endnote>
  <w:endnote w:id="0" w:type="continuationSeparator">
    <w:p w:rsidRDefault="00974685" w:rsidP="00491967" w:rsidR="00974685">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7510660"/>
      <w:docPartObj>
        <w:docPartGallery w:val="Page Numbers (Bottom of Page)"/>
        <w:docPartUnique/>
      </w:docPartObj>
    </w:sdtPr>
    <w:sdtEndPr/>
    <w:sdtContent>
      <w:p w:rsidRDefault="0076524D" w:rsidR="0076524D">
        <w:pPr>
          <w:pStyle w:val="Podnoje"/>
          <w:jc w:val="center"/>
        </w:pPr>
        <w:r>
          <w:fldChar w:fldCharType="begin"/>
        </w:r>
        <w:r>
          <w:instrText>PAGE   \* MERGEFORMAT</w:instrText>
        </w:r>
        <w:r>
          <w:fldChar w:fldCharType="separate"/>
        </w:r>
        <w:r w:rsidR="00CD6501">
          <w:rPr>
            <w:noProof/>
          </w:rPr>
          <w:t>1</w:t>
        </w:r>
        <w:r>
          <w:fldChar w:fldCharType="end"/>
        </w:r>
      </w:p>
    </w:sdtContent>
  </w:sdt>
  <w:p w:rsidRDefault="0076524D" w:rsidR="007652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685" w:rsidP="00491967" w:rsidR="00974685">
      <w:pPr>
        <w:spacing w:lineRule="auto" w:line="240"/>
      </w:pPr>
      <w:r>
        <w:separator/>
      </w:r>
    </w:p>
  </w:footnote>
  <w:footnote w:id="0" w:type="continuationSeparator">
    <w:p w:rsidRDefault="00974685" w:rsidP="00491967" w:rsidR="00974685">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1967" w:rsidP="00491967" w:rsidR="00491967" w:rsidRPr="00491967">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 </w:t>
    </w:r>
    <w:r w:rsidR="00C622D1">
      <w:rPr>
        <w:rFonts w:cs="Times New Roman" w:hAnsi="Times New Roman" w:ascii="Times New Roman"/>
        <w:sz w:val="24"/>
        <w:szCs w:val="24"/>
      </w:rPr>
      <w:t>15</w:t>
    </w:r>
    <w:r>
      <w:rPr>
        <w:rFonts w:cs="Times New Roman" w:hAnsi="Times New Roman" w:ascii="Times New Roman"/>
        <w:sz w:val="24"/>
        <w:szCs w:val="24"/>
      </w:rPr>
      <w:t xml:space="preserve"> St-</w:t>
    </w:r>
    <w:r w:rsidR="006D665A">
      <w:rPr>
        <w:rFonts w:cs="Times New Roman" w:hAnsi="Times New Roman" w:ascii="Times New Roman"/>
        <w:sz w:val="24"/>
        <w:szCs w:val="24"/>
      </w:rPr>
      <w:t>777/17-</w:t>
    </w:r>
    <w:r w:rsidR="00276FD8">
      <w:rPr>
        <w:rFonts w:cs="Times New Roman" w:hAnsi="Times New Roman" w:ascii="Times New Roman"/>
        <w:sz w:val="24"/>
        <w:szCs w:val="24"/>
      </w:rPr>
      <w:t>3</w:t>
    </w:r>
    <w:r w:rsidR="006D665A">
      <w:rPr>
        <w:rFonts w:cs="Times New Roman" w:hAnsi="Times New Roman" w:ascii="Times New Roman"/>
        <w:sz w:val="24"/>
        <w:szCs w:val="24"/>
      </w:rPr>
      <w:t>5</w:t>
    </w:r>
  </w:p>
  <w:p w:rsidRDefault="00C622D1" w:rsidP="00C622D1" w:rsidR="00491967" w:rsidRPr="00491967">
    <w:pPr>
      <w:pStyle w:val="Zaglavlje"/>
      <w:tabs>
        <w:tab w:pos="8107" w:val="left"/>
      </w:tabs>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D5B90"/>
    <w:multiLevelType w:val="hybridMultilevel"/>
    <w:tmpl w:val="66F2C8E8"/>
    <w:lvl w:tplc="C4D6E324" w:ilvl="0">
      <w:start w:val="4"/>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0CC87606"/>
    <w:multiLevelType w:val="hybridMultilevel"/>
    <w:tmpl w:val="1CB82C3C"/>
    <w:lvl w:tplc="EF7AB2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3530E3A"/>
    <w:multiLevelType w:val="hybridMultilevel"/>
    <w:tmpl w:val="50DC85FE"/>
    <w:lvl w:tplc="A9D4BB2E"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5DD6202"/>
    <w:multiLevelType w:val="hybridMultilevel"/>
    <w:tmpl w:val="1062E7A6"/>
    <w:lvl w:tplc="C318E8C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E573427"/>
    <w:multiLevelType w:val="hybridMultilevel"/>
    <w:tmpl w:val="4544B22C"/>
    <w:lvl w:tplc="97B20E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E6F07EF"/>
    <w:multiLevelType w:val="hybridMultilevel"/>
    <w:tmpl w:val="E4AC165E"/>
    <w:lvl w:tplc="70A255F0" w:ilvl="0">
      <w:start w:val="1"/>
      <w:numFmt w:val="upperRoman"/>
      <w:lvlText w:val="%1."/>
      <w:lvlJc w:val="left"/>
      <w:pPr>
        <w:ind w:hanging="720" w:left="2130"/>
      </w:pPr>
      <w:rPr>
        <w:rFonts w:hint="default"/>
        <w:b w:val="false"/>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6">
    <w:nsid w:val="39CA27DE"/>
    <w:multiLevelType w:val="hybridMultilevel"/>
    <w:tmpl w:val="7A80133E"/>
    <w:lvl w:tplc="E5DCC7D2" w:ilvl="0">
      <w:start w:val="10"/>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7">
    <w:nsid w:val="3E260287"/>
    <w:multiLevelType w:val="hybridMultilevel"/>
    <w:tmpl w:val="0A222E98"/>
    <w:lvl w:tplc="27D09A9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8C16569"/>
    <w:multiLevelType w:val="hybridMultilevel"/>
    <w:tmpl w:val="838E4CA4"/>
    <w:lvl w:tplc="F912C1FC" w:ilvl="0">
      <w:start w:val="1"/>
      <w:numFmt w:val="bullet"/>
      <w:lvlText w:val="-"/>
      <w:lvlJc w:val="left"/>
      <w:pPr>
        <w:ind w:hanging="360" w:left="2345"/>
      </w:pPr>
      <w:rPr>
        <w:rFonts w:eastAsiaTheme="minorHAnsi" w:cs="Times New Roman" w:hAnsi="Times New Roman" w:ascii="Times New Roman" w:hint="default"/>
      </w:rPr>
    </w:lvl>
    <w:lvl w:tentative="true" w:tplc="041A0003" w:ilvl="1">
      <w:start w:val="1"/>
      <w:numFmt w:val="bullet"/>
      <w:lvlText w:val="o"/>
      <w:lvlJc w:val="left"/>
      <w:pPr>
        <w:ind w:hanging="360" w:left="3065"/>
      </w:pPr>
      <w:rPr>
        <w:rFonts w:cs="Courier New" w:hAnsi="Courier New" w:ascii="Courier New" w:hint="default"/>
      </w:rPr>
    </w:lvl>
    <w:lvl w:tentative="true" w:tplc="041A0005" w:ilvl="2">
      <w:start w:val="1"/>
      <w:numFmt w:val="bullet"/>
      <w:lvlText w:val=""/>
      <w:lvlJc w:val="left"/>
      <w:pPr>
        <w:ind w:hanging="360" w:left="3785"/>
      </w:pPr>
      <w:rPr>
        <w:rFonts w:hAnsi="Wingdings" w:ascii="Wingdings" w:hint="default"/>
      </w:rPr>
    </w:lvl>
    <w:lvl w:tentative="true" w:tplc="041A0001" w:ilvl="3">
      <w:start w:val="1"/>
      <w:numFmt w:val="bullet"/>
      <w:lvlText w:val=""/>
      <w:lvlJc w:val="left"/>
      <w:pPr>
        <w:ind w:hanging="360" w:left="4505"/>
      </w:pPr>
      <w:rPr>
        <w:rFonts w:hAnsi="Symbol" w:ascii="Symbol" w:hint="default"/>
      </w:rPr>
    </w:lvl>
    <w:lvl w:tentative="true" w:tplc="041A0003" w:ilvl="4">
      <w:start w:val="1"/>
      <w:numFmt w:val="bullet"/>
      <w:lvlText w:val="o"/>
      <w:lvlJc w:val="left"/>
      <w:pPr>
        <w:ind w:hanging="360" w:left="5225"/>
      </w:pPr>
      <w:rPr>
        <w:rFonts w:cs="Courier New" w:hAnsi="Courier New" w:ascii="Courier New" w:hint="default"/>
      </w:rPr>
    </w:lvl>
    <w:lvl w:tentative="true" w:tplc="041A0005" w:ilvl="5">
      <w:start w:val="1"/>
      <w:numFmt w:val="bullet"/>
      <w:lvlText w:val=""/>
      <w:lvlJc w:val="left"/>
      <w:pPr>
        <w:ind w:hanging="360" w:left="5945"/>
      </w:pPr>
      <w:rPr>
        <w:rFonts w:hAnsi="Wingdings" w:ascii="Wingdings" w:hint="default"/>
      </w:rPr>
    </w:lvl>
    <w:lvl w:tentative="true" w:tplc="041A0001" w:ilvl="6">
      <w:start w:val="1"/>
      <w:numFmt w:val="bullet"/>
      <w:lvlText w:val=""/>
      <w:lvlJc w:val="left"/>
      <w:pPr>
        <w:ind w:hanging="360" w:left="6665"/>
      </w:pPr>
      <w:rPr>
        <w:rFonts w:hAnsi="Symbol" w:ascii="Symbol" w:hint="default"/>
      </w:rPr>
    </w:lvl>
    <w:lvl w:tentative="true" w:tplc="041A0003" w:ilvl="7">
      <w:start w:val="1"/>
      <w:numFmt w:val="bullet"/>
      <w:lvlText w:val="o"/>
      <w:lvlJc w:val="left"/>
      <w:pPr>
        <w:ind w:hanging="360" w:left="7385"/>
      </w:pPr>
      <w:rPr>
        <w:rFonts w:cs="Courier New" w:hAnsi="Courier New" w:ascii="Courier New" w:hint="default"/>
      </w:rPr>
    </w:lvl>
    <w:lvl w:tentative="true" w:tplc="041A0005" w:ilvl="8">
      <w:start w:val="1"/>
      <w:numFmt w:val="bullet"/>
      <w:lvlText w:val=""/>
      <w:lvlJc w:val="left"/>
      <w:pPr>
        <w:ind w:hanging="360" w:left="8105"/>
      </w:pPr>
      <w:rPr>
        <w:rFonts w:hAnsi="Wingdings" w:ascii="Wingdings" w:hint="default"/>
      </w:rPr>
    </w:lvl>
  </w:abstractNum>
  <w:abstractNum w:abstractNumId="9">
    <w:nsid w:val="561F3097"/>
    <w:multiLevelType w:val="hybridMultilevel"/>
    <w:tmpl w:val="9E2ED0C2"/>
    <w:lvl w:tplc="6E7CFE12" w:ilvl="0">
      <w:start w:val="12"/>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0">
    <w:nsid w:val="67962BD6"/>
    <w:multiLevelType w:val="hybridMultilevel"/>
    <w:tmpl w:val="AD08836E"/>
    <w:lvl w:tplc="81F07DD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5"/>
  </w:num>
  <w:num w:numId="2">
    <w:abstractNumId w:val="8"/>
  </w:num>
  <w:num w:numId="3">
    <w:abstractNumId w:val="6"/>
  </w:num>
  <w:num w:numId="4">
    <w:abstractNumId w:val="0"/>
  </w:num>
  <w:num w:numId="5">
    <w:abstractNumId w:val="9"/>
  </w:num>
  <w:num w:numId="6">
    <w:abstractNumId w:val="2"/>
  </w:num>
  <w:num w:numId="7">
    <w:abstractNumId w:val="1"/>
  </w:num>
  <w:num w:numId="8">
    <w:abstractNumId w:val="7"/>
  </w:num>
  <w:num w:numId="9">
    <w:abstractNumId w:val="10"/>
  </w:num>
  <w:num w:numId="10">
    <w:abstractNumId w:val="3"/>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1967"/>
    <w:rsid w:val="000510C9"/>
    <w:rsid w:val="00084C43"/>
    <w:rsid w:val="000E0FDA"/>
    <w:rsid w:val="000E6661"/>
    <w:rsid w:val="00145C74"/>
    <w:rsid w:val="001A0A83"/>
    <w:rsid w:val="001C7A43"/>
    <w:rsid w:val="00213442"/>
    <w:rsid w:val="002228A9"/>
    <w:rsid w:val="002661DF"/>
    <w:rsid w:val="00267BBB"/>
    <w:rsid w:val="00276FD8"/>
    <w:rsid w:val="002C267F"/>
    <w:rsid w:val="00343152"/>
    <w:rsid w:val="003541B1"/>
    <w:rsid w:val="003556B6"/>
    <w:rsid w:val="00372053"/>
    <w:rsid w:val="003B5CEC"/>
    <w:rsid w:val="003F3BE3"/>
    <w:rsid w:val="00410300"/>
    <w:rsid w:val="00413924"/>
    <w:rsid w:val="00416A52"/>
    <w:rsid w:val="00443DF1"/>
    <w:rsid w:val="0048689B"/>
    <w:rsid w:val="00491967"/>
    <w:rsid w:val="004A5D11"/>
    <w:rsid w:val="004D33EE"/>
    <w:rsid w:val="004F6C16"/>
    <w:rsid w:val="004F73F5"/>
    <w:rsid w:val="005076E0"/>
    <w:rsid w:val="00520689"/>
    <w:rsid w:val="00572EF9"/>
    <w:rsid w:val="005A32CF"/>
    <w:rsid w:val="005B4BF7"/>
    <w:rsid w:val="005D7C59"/>
    <w:rsid w:val="006663AD"/>
    <w:rsid w:val="006D665A"/>
    <w:rsid w:val="0076139A"/>
    <w:rsid w:val="0076524D"/>
    <w:rsid w:val="00771CDE"/>
    <w:rsid w:val="007B6D04"/>
    <w:rsid w:val="007D7534"/>
    <w:rsid w:val="00824A09"/>
    <w:rsid w:val="00836506"/>
    <w:rsid w:val="008D2779"/>
    <w:rsid w:val="008F3C37"/>
    <w:rsid w:val="00917540"/>
    <w:rsid w:val="00942A0F"/>
    <w:rsid w:val="00974685"/>
    <w:rsid w:val="00A24CE4"/>
    <w:rsid w:val="00AA43BC"/>
    <w:rsid w:val="00AD72AB"/>
    <w:rsid w:val="00AF0A5D"/>
    <w:rsid w:val="00AF1C14"/>
    <w:rsid w:val="00B2009C"/>
    <w:rsid w:val="00B43147"/>
    <w:rsid w:val="00B93FF3"/>
    <w:rsid w:val="00BA3EB5"/>
    <w:rsid w:val="00BB207A"/>
    <w:rsid w:val="00C04E1E"/>
    <w:rsid w:val="00C17835"/>
    <w:rsid w:val="00C27AB6"/>
    <w:rsid w:val="00C622D1"/>
    <w:rsid w:val="00C72099"/>
    <w:rsid w:val="00C74E22"/>
    <w:rsid w:val="00CD6501"/>
    <w:rsid w:val="00D3589E"/>
    <w:rsid w:val="00D67E91"/>
    <w:rsid w:val="00DC5FC2"/>
    <w:rsid w:val="00E06DE9"/>
    <w:rsid w:val="00E45CE5"/>
    <w:rsid w:val="00E518D1"/>
    <w:rsid w:val="00E544E9"/>
    <w:rsid w:val="00E67EB8"/>
    <w:rsid w:val="00E92039"/>
    <w:rsid w:val="00E928D9"/>
    <w:rsid w:val="00E96041"/>
    <w:rsid w:val="00ED0D53"/>
    <w:rsid w:val="00ED3B3D"/>
    <w:rsid w:val="00F3504D"/>
    <w:rsid w:val="00F40395"/>
    <w:rsid w:val="00F51E5C"/>
    <w:rsid w:val="00FA2095"/>
    <w:rsid w:val="00FC433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196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Rule="auto" w:line="240"/>
    </w:pPr>
  </w:style>
  <w:style w:customStyle="true"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Rule="auto" w:line="240"/>
    </w:pPr>
  </w:style>
  <w:style w:customStyle="true"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1967"/>
    <w:rPr>
      <w:rFonts w:cs="Tahoma" w:hAnsi="Tahoma" w:asci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Rule="auto" w:line="240"/>
    </w:pPr>
  </w:style>
  <w:style w:styleId="Tekstrezerviranogmjesta" w:type="character">
    <w:name w:val="Placeholder Text"/>
    <w:basedOn w:val="Zadanifontodlomka"/>
    <w:uiPriority w:val="99"/>
    <w:semiHidden/>
    <w:rsid w:val="00CD6501"/>
    <w:rPr>
      <w:color w:val="808080"/>
      <w:bdr w:space="0" w:sz="0" w:color="auto" w:val="none"/>
      <w:shd w:fill="auto" w:color="auto" w:val="clear"/>
    </w:rPr>
  </w:style>
  <w:style w:customStyle="true" w:styleId="eSPISCCParagraphDefaultFont" w:type="character">
    <w:name w:val="eSPIS_CC_Paragraph Default Font"/>
    <w:basedOn w:val="Zadanifontodlomka"/>
    <w:rsid w:val="00CD650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D6501"/>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650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650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196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240" w:lineRule="auto"/>
    </w:pPr>
  </w:style>
  <w:style w:customStyle="1"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240" w:lineRule="auto"/>
    </w:pPr>
  </w:style>
  <w:style w:customStyle="1"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91967"/>
    <w:rPr>
      <w:rFonts w:ascii="Tahoma" w:cs="Tahoma" w:hAns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240" w:lineRule="auto"/>
    </w:pPr>
  </w:style>
  <w:style w:styleId="Tekstrezerviranogmjesta" w:type="character">
    <w:name w:val="Placeholder Text"/>
    <w:basedOn w:val="Zadanifontodlomka"/>
    <w:uiPriority w:val="99"/>
    <w:semiHidden/>
    <w:rsid w:val="00CD6501"/>
    <w:rPr>
      <w:color w:val="808080"/>
      <w:bdr w:color="auto" w:space="0" w:sz="0" w:val="none"/>
      <w:shd w:color="auto" w:fill="auto" w:val="clear"/>
    </w:rPr>
  </w:style>
  <w:style w:customStyle="1" w:styleId="eSPISCCParagraphDefaultFont" w:type="character">
    <w:name w:val="eSPIS_CC_Paragraph Default Font"/>
    <w:basedOn w:val="Zadanifontodlomka"/>
    <w:rsid w:val="00CD650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D6501"/>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650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650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35317">
      <w:bodyDiv w:val="true"/>
      <w:marLeft w:val="0"/>
      <w:marRight w:val="0"/>
      <w:marTop w:val="0"/>
      <w:marBottom w:val="0"/>
      <w:divBdr>
        <w:top w:space="0" w:sz="0" w:color="auto" w:val="none"/>
        <w:left w:space="0" w:sz="0" w:color="auto" w:val="none"/>
        <w:bottom w:space="0" w:sz="0" w:color="auto" w:val="none"/>
        <w:right w:space="0" w:sz="0" w:color="auto" w:val="none"/>
      </w:divBdr>
    </w:div>
    <w:div w:id="365183464">
      <w:bodyDiv w:val="true"/>
      <w:marLeft w:val="0"/>
      <w:marRight w:val="0"/>
      <w:marTop w:val="0"/>
      <w:marBottom w:val="0"/>
      <w:divBdr>
        <w:top w:space="0" w:sz="0" w:color="auto" w:val="none"/>
        <w:left w:space="0" w:sz="0" w:color="auto" w:val="none"/>
        <w:bottom w:space="0" w:sz="0" w:color="auto" w:val="none"/>
        <w:right w:space="0" w:sz="0" w:color="auto" w:val="none"/>
      </w:divBdr>
      <w:divsChild>
        <w:div w:id="703288373">
          <w:marLeft w:val="0"/>
          <w:marRight w:val="0"/>
          <w:marTop w:val="0"/>
          <w:marBottom w:val="0"/>
          <w:divBdr>
            <w:top w:space="0" w:sz="0" w:color="auto" w:val="none"/>
            <w:left w:space="0" w:sz="0" w:color="auto" w:val="none"/>
            <w:bottom w:space="0" w:sz="0" w:color="auto" w:val="none"/>
            <w:right w:space="0" w:sz="0" w:color="auto" w:val="none"/>
          </w:divBdr>
          <w:divsChild>
            <w:div w:id="956907592">
              <w:marLeft w:val="0"/>
              <w:marRight w:val="0"/>
              <w:marTop w:val="0"/>
              <w:marBottom w:val="0"/>
              <w:divBdr>
                <w:top w:space="0" w:sz="6" w:color="DDDDDD" w:val="single"/>
                <w:left w:space="0" w:sz="6" w:color="DDDDDD" w:val="single"/>
                <w:bottom w:space="0" w:sz="6" w:color="DDDDDD" w:val="single"/>
                <w:right w:space="0" w:sz="6" w:color="DDDDDD" w:val="single"/>
              </w:divBdr>
              <w:divsChild>
                <w:div w:id="881481982">
                  <w:marLeft w:val="150"/>
                  <w:marRight w:val="150"/>
                  <w:marTop w:val="0"/>
                  <w:marBottom w:val="150"/>
                  <w:divBdr>
                    <w:top w:space="0" w:sz="0" w:color="auto" w:val="none"/>
                    <w:left w:space="0" w:sz="0" w:color="auto" w:val="none"/>
                    <w:bottom w:space="0" w:sz="0" w:color="auto" w:val="none"/>
                    <w:right w:space="0" w:sz="0" w:color="auto" w:val="none"/>
                  </w:divBdr>
                  <w:divsChild>
                    <w:div w:id="1538666257">
                      <w:marLeft w:val="0"/>
                      <w:marRight w:val="0"/>
                      <w:marTop w:val="0"/>
                      <w:marBottom w:val="0"/>
                      <w:divBdr>
                        <w:top w:space="0" w:sz="0" w:color="auto" w:val="none"/>
                        <w:left w:space="0" w:sz="0" w:color="auto" w:val="none"/>
                        <w:bottom w:space="0" w:sz="0" w:color="auto" w:val="none"/>
                        <w:right w:space="0" w:sz="0" w:color="auto" w:val="none"/>
                      </w:divBdr>
                      <w:divsChild>
                        <w:div w:id="1240360776">
                          <w:marLeft w:val="0"/>
                          <w:marRight w:val="0"/>
                          <w:marTop w:val="0"/>
                          <w:marBottom w:val="0"/>
                          <w:divBdr>
                            <w:top w:space="0" w:sz="0" w:color="auto" w:val="none"/>
                            <w:left w:space="0" w:sz="0" w:color="auto" w:val="none"/>
                            <w:bottom w:space="0" w:sz="0" w:color="auto" w:val="none"/>
                            <w:right w:space="0" w:sz="0" w:color="auto" w:val="none"/>
                          </w:divBdr>
                          <w:divsChild>
                            <w:div w:id="1014920455">
                              <w:marLeft w:val="0"/>
                              <w:marRight w:val="0"/>
                              <w:marTop w:val="0"/>
                              <w:marBottom w:val="0"/>
                              <w:divBdr>
                                <w:top w:space="0" w:sz="0" w:color="auto" w:val="none"/>
                                <w:left w:space="0" w:sz="0" w:color="auto" w:val="none"/>
                                <w:bottom w:space="0" w:sz="0" w:color="auto" w:val="none"/>
                                <w:right w:space="0" w:sz="0" w:color="auto" w:val="none"/>
                              </w:divBdr>
                              <w:divsChild>
                                <w:div w:id="1361276931">
                                  <w:marLeft w:val="0"/>
                                  <w:marRight w:val="0"/>
                                  <w:marTop w:val="0"/>
                                  <w:marBottom w:val="0"/>
                                  <w:divBdr>
                                    <w:top w:space="0" w:sz="0" w:color="auto" w:val="none"/>
                                    <w:left w:space="0" w:sz="0" w:color="auto" w:val="none"/>
                                    <w:bottom w:space="0" w:sz="0" w:color="auto" w:val="none"/>
                                    <w:right w:space="0" w:sz="0" w:color="auto" w:val="none"/>
                                  </w:divBdr>
                                  <w:divsChild>
                                    <w:div w:id="811873112">
                                      <w:marLeft w:val="0"/>
                                      <w:marRight w:val="0"/>
                                      <w:marTop w:val="0"/>
                                      <w:marBottom w:val="0"/>
                                      <w:divBdr>
                                        <w:top w:space="0" w:sz="0" w:color="auto" w:val="none"/>
                                        <w:left w:space="0" w:sz="0" w:color="auto" w:val="none"/>
                                        <w:bottom w:space="0" w:sz="0" w:color="auto" w:val="none"/>
                                        <w:right w:space="0" w:sz="0" w:color="auto" w:val="none"/>
                                      </w:divBdr>
                                      <w:divsChild>
                                        <w:div w:id="1486379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rujna 2018.</izvorni_sadrzaj>
    <derivirana_varijabla naziv="DomainObject.Predmet.DatumRjesavanja_1">5.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St-777/2017</izvorni_sadrzaj>
    <derivirana_varijabla naziv="DomainObject.Predmet.OznakaBroj_1">St-777/2017</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KONDURA d.o.o.</izvorni_sadrzaj>
    <derivirana_varijabla naziv="DomainObject.Predmet.StrankaFormated_1">  KONDURA d.o.o.</derivirana_varijabla>
  </DomainObject.Predmet.StrankaFormated>
  <DomainObject.Predmet.StrankaFormatedOIB>
    <izvorni_sadrzaj>  KONDURA d.o.o., OIB 94992849747</izvorni_sadrzaj>
    <derivirana_varijabla naziv="DomainObject.Predmet.StrankaFormatedOIB_1">  KONDURA d.o.o., OIB 94992849747</derivirana_varijabla>
  </DomainObject.Predmet.StrankaFormatedOIB>
  <DomainObject.Predmet.StrankaFormatedWithAdress>
    <izvorni_sadrzaj> KONDURA d.o.o., Dragutina Tadijanovića 5, 51000 Rijeka</izvorni_sadrzaj>
    <derivirana_varijabla naziv="DomainObject.Predmet.StrankaFormatedWithAdress_1"> KONDURA d.o.o., Dragutina Tadijanovića 5, 51000 Rijeka</derivirana_varijabla>
  </DomainObject.Predmet.StrankaFormatedWithAdress>
  <DomainObject.Predmet.StrankaFormatedWithAdressOIB>
    <izvorni_sadrzaj> KONDURA d.o.o., OIB 94992849747, Dragutina Tadijanovića 5, 51000 Rijeka</izvorni_sadrzaj>
    <derivirana_varijabla naziv="DomainObject.Predmet.StrankaFormatedWithAdressOIB_1"> KONDURA d.o.o., OIB 94992849747, Dragutina Tadijanovića 5, 51000 Rijeka</derivirana_varijabla>
  </DomainObject.Predmet.StrankaFormatedWithAdressOIB>
  <DomainObject.Predmet.StrankaWithAdress>
    <izvorni_sadrzaj>KONDURA d.o.o. Dragutina Tadijanovića 5,51000 Rijeka</izvorni_sadrzaj>
    <derivirana_varijabla naziv="DomainObject.Predmet.StrankaWithAdress_1">KONDURA d.o.o. Dragutina Tadijanovića 5,51000 Rijeka</derivirana_varijabla>
  </DomainObject.Predmet.StrankaWithAdress>
  <DomainObject.Predmet.StrankaWithAdressOIB>
    <izvorni_sadrzaj>KONDURA d.o.o., OIB 94992849747, Dragutina Tadijanovića 5,51000 Rijeka</izvorni_sadrzaj>
    <derivirana_varijabla naziv="DomainObject.Predmet.StrankaWithAdressOIB_1">KONDURA d.o.o., OIB 94992849747, Dragutina Tadijanovića 5,51000 Rijeka</derivirana_varijabla>
  </DomainObject.Predmet.StrankaWithAdressOIB>
  <DomainObject.Predmet.StrankaNazivFormated>
    <izvorni_sadrzaj>KONDURA d.o.o.</izvorni_sadrzaj>
    <derivirana_varijabla naziv="DomainObject.Predmet.StrankaNazivFormated_1">KONDURA d.o.o.</derivirana_varijabla>
  </DomainObject.Predmet.StrankaNazivFormated>
  <DomainObject.Predmet.StrankaNazivFormatedOIB>
    <izvorni_sadrzaj>KONDURA d.o.o., OIB 94992849747</izvorni_sadrzaj>
    <derivirana_varijabla naziv="DomainObject.Predmet.StrankaNazivFormatedOIB_1">KONDURA d.o.o., OIB 94992849747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KONDURA d.o.o.</item>
    </izvorni_sadrzaj>
    <derivirana_varijabla naziv="DomainObject.Predmet.StrankaListFormated_1">
      <item>KONDURA d.o.o.</item>
    </derivirana_varijabla>
  </DomainObject.Predmet.StrankaListFormated>
  <DomainObject.Predmet.StrankaListFormatedOIB>
    <izvorni_sadrzaj>
      <item>KONDURA d.o.o., OIB 94992849747</item>
    </izvorni_sadrzaj>
    <derivirana_varijabla naziv="DomainObject.Predmet.StrankaListFormatedOIB_1">
      <item>KONDURA d.o.o., OIB 94992849747</item>
    </derivirana_varijabla>
  </DomainObject.Predmet.StrankaListFormatedOIB>
  <DomainObject.Predmet.StrankaListFormatedWithAdress>
    <izvorni_sadrzaj>
      <item>KONDURA d.o.o., Dragutina Tadijanovića 5, 51000 Rijeka</item>
    </izvorni_sadrzaj>
    <derivirana_varijabla naziv="DomainObject.Predmet.StrankaListFormatedWithAdress_1">
      <item>KONDURA d.o.o., Dragutina Tadijanovića 5, 51000 Rijeka</item>
    </derivirana_varijabla>
  </DomainObject.Predmet.StrankaListFormatedWithAdress>
  <DomainObject.Predmet.StrankaListFormatedWithAdressOIB>
    <izvorni_sadrzaj>
      <item>KONDURA d.o.o., OIB 94992849747, Dragutina Tadijanovića 5, 51000 Rijeka</item>
    </izvorni_sadrzaj>
    <derivirana_varijabla naziv="DomainObject.Predmet.StrankaListFormatedWithAdressOIB_1">
      <item>KONDURA d.o.o., OIB 94992849747, Dragutina Tadijanovića 5, 51000 Rijeka</item>
    </derivirana_varijabla>
  </DomainObject.Predmet.StrankaListFormatedWithAdressOIB>
  <DomainObject.Predmet.StrankaListNazivFormated>
    <izvorni_sadrzaj>
      <item>KONDURA d.o.o.</item>
    </izvorni_sadrzaj>
    <derivirana_varijabla naziv="DomainObject.Predmet.StrankaListNazivFormated_1">
      <item>KONDURA d.o.o.</item>
    </derivirana_varijabla>
  </DomainObject.Predmet.StrankaListNazivFormated>
  <DomainObject.Predmet.StrankaListNazivFormatedOIB>
    <izvorni_sadrzaj>
      <item>KONDURA d.o.o., OIB 94992849747</item>
    </izvorni_sadrzaj>
    <derivirana_varijabla naziv="DomainObject.Predmet.StrankaListNazivFormatedOIB_1">
      <item>KONDURA d.o.o., OIB 94992849747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Nevio Žepina</item>
      <item>Nevio Žepina</item>
      <item>Nikola Remenar</item>
      <item>MIA VUJIĆ</item>
      <item>BARIŠA PAVIČIĆ</item>
      <item>DRAGAN BACANOVIĆ</item>
    </izvorni_sadrzaj>
    <derivirana_varijabla naziv="DomainObject.Predmet.OstaliListFormated_1">
      <item>Nevio Žepina</item>
      <item>Nevio Žepina</item>
      <item>Nikola Remenar</item>
      <item>MIA VUJIĆ</item>
      <item>BARIŠA PAVIČIĆ</item>
      <item>DRAGAN BACANOVIĆ</item>
    </derivirana_varijabla>
  </DomainObject.Predmet.OstaliListFormated>
  <DomainObject.Predmet.OstaliListFormatedOIB>
    <izvorni_sadrzaj>
      <item>Nevio Žepina, OIB 45469256379</item>
      <item>Nevio Žepina, OIB 45469256379</item>
      <item>Nikola Remenar, OIB 48313195864</item>
      <item>MIA VUJIĆ</item>
      <item>BARIŠA PAVIČIĆ</item>
      <item>DRAGAN BACANOVIĆ</item>
    </izvorni_sadrzaj>
    <derivirana_varijabla naziv="DomainObject.Predmet.OstaliListFormatedOIB_1">
      <item>Nevio Žepina, OIB 45469256379</item>
      <item>Nevio Žepina, OIB 45469256379</item>
      <item>Nikola Remenar, OIB 48313195864</item>
      <item>MIA VUJIĆ</item>
      <item>BARIŠA PAVIČIĆ</item>
      <item>DRAGAN BACANOVIĆ</item>
    </derivirana_varijabla>
  </DomainObject.Predmet.OstaliListFormatedOIB>
  <DomainObject.Predmet.OstaliListFormatedWithAdress>
    <izvorni_sadrzaj>
      <item>Nevio Žepina, Dragutina Tadijanovića 5, 51000 Rijeka</item>
      <item>Nevio Žepina, Dragutina Tadijanovića 5, 51000 Rijeka</item>
      <item>Nikola Remenar, Bolnička Cesta 76, 10000 Zagreb</item>
      <item>MIA VUJIĆ</item>
      <item>BARIŠA PAVIČIĆ</item>
      <item>DRAGAN BACANOVIĆ</item>
    </izvorni_sadrzaj>
    <derivirana_varijabla naziv="DomainObject.Predmet.OstaliListFormatedWithAdress_1">
      <item>Nevio Žepina, Dragutina Tadijanovića 5, 51000 Rijeka</item>
      <item>Nevio Žepina, Dragutina Tadijanovića 5, 51000 Rijeka</item>
      <item>Nikola Remenar, Bolnička Cesta 76, 10000 Zagreb</item>
      <item>MIA VUJIĆ</item>
      <item>BARIŠA PAVIČIĆ</item>
      <item>DRAGAN BACANOVIĆ</item>
    </derivirana_varijabla>
  </DomainObject.Predmet.OstaliListFormatedWithAdress>
  <DomainObject.Predmet.OstaliListFormatedWithAdressOIB>
    <izvorni_sadrzaj>
      <item>Nevio Žepina, OIB 45469256379, Dragutina Tadijanovića 5, 51000 Rijeka</item>
      <item>Nevio Žepina, OIB 45469256379, Dragutina Tadijanovića 5, 51000 Rijeka</item>
      <item>Nikola Remenar, OIB 48313195864, Bolnička Cesta 76, 10000 Zagreb</item>
      <item>MIA VUJIĆ</item>
      <item>BARIŠA PAVIČIĆ</item>
      <item>DRAGAN BACANOVIĆ</item>
    </izvorni_sadrzaj>
    <derivirana_varijabla naziv="DomainObject.Predmet.OstaliListFormatedWithAdressOIB_1">
      <item>Nevio Žepina, OIB 45469256379, Dragutina Tadijanovića 5, 51000 Rijeka</item>
      <item>Nevio Žepina, OIB 45469256379, Dragutina Tadijanovića 5, 51000 Rijeka</item>
      <item>Nikola Remenar, OIB 48313195864, Bolnička Cesta 76, 10000 Zagreb</item>
      <item>MIA VUJIĆ</item>
      <item>BARIŠA PAVIČIĆ</item>
      <item>DRAGAN BACANOVIĆ</item>
    </derivirana_varijabla>
  </DomainObject.Predmet.OstaliListFormatedWithAdressOIB>
  <DomainObject.Predmet.OstaliListNazivFormated>
    <izvorni_sadrzaj>
      <item>Nevio Žepina</item>
      <item>Nevio Žepina</item>
      <item>Nikola Remenar</item>
      <item>MIA VUJIĆ</item>
      <item>BARIŠA PAVIČIĆ</item>
      <item>DRAGAN BACANOVIĆ</item>
    </izvorni_sadrzaj>
    <derivirana_varijabla naziv="DomainObject.Predmet.OstaliListNazivFormated_1">
      <item>Nevio Žepina</item>
      <item>Nevio Žepina</item>
      <item>Nikola Remenar</item>
      <item>MIA VUJIĆ</item>
      <item>BARIŠA PAVIČIĆ</item>
      <item>DRAGAN BACANOVIĆ</item>
    </derivirana_varijabla>
  </DomainObject.Predmet.OstaliListNazivFormated>
  <DomainObject.Predmet.OstaliListNazivFormatedOIB>
    <izvorni_sadrzaj>
      <item>Nevio Žepina, OIB 45469256379</item>
      <item>Nevio Žepina, OIB 45469256379</item>
      <item>Nikola Remenar, OIB 48313195864</item>
      <item>MIA VUJIĆ</item>
      <item>BARIŠA PAVIČIĆ</item>
      <item>DRAGAN BACANOVIĆ</item>
    </izvorni_sadrzaj>
    <derivirana_varijabla naziv="DomainObject.Predmet.OstaliListNazivFormatedOIB_1">
      <item>Nevio Žepina, OIB 45469256379</item>
      <item>Nevio Žepina, OIB 45469256379</item>
      <item>Nikola Remenar, OIB 48313195864</item>
      <item>MIA VUJIĆ</item>
      <item>BARIŠA PAVIČIĆ</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KONDURA d.o.o.</izvorni_sadrzaj>
    <derivirana_varijabla naziv="DomainObject.Predmet.StrankaIDrugi_1">KONDURA d.o.o.</derivirana_varijabla>
  </DomainObject.Predmet.StrankaIDrugi>
  <DomainObject.Predmet.ProtustrankaIDrugi>
    <izvorni_sadrzaj/>
    <derivirana_varijabla naziv="DomainObject.Predmet.ProtustrankaIDrugi_1"/>
  </DomainObject.Predmet.ProtustrankaIDrugi>
  <DomainObject.Predmet.StrankaIDrugiAdressOIB>
    <izvorni_sadrzaj>KONDURA d.o.o., OIB 94992849747, Dragutina Tadijanovića 5, 51000 Rijeka</izvorni_sadrzaj>
    <derivirana_varijabla naziv="DomainObject.Predmet.StrankaIDrugiAdressOIB_1">KONDURA d.o.o., OIB 94992849747, Dragutina Tadijanovića 5,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rujna 2018.</izvorni_sadrzaj>
    <derivirana_varijabla naziv="DomainObject.Predmet.OdlukaRjesenje.DatumDonosenjaOdluke_1">5. rujna 2018.</derivirana_varijabla>
  </DomainObject.Predmet.OdlukaRjesenje.DatumDonosenjaOdluke>
  <DomainObject.Predmet.OdlukaRjesenje.DatumPravomocnosti>
    <izvorni_sadrzaj>24. rujna 2018.</izvorni_sadrzaj>
    <derivirana_varijabla naziv="DomainObject.Predmet.OdlukaRjesenje.DatumPravomocnosti_1">24. rujna 2018.</derivirana_varijabla>
  </DomainObject.Predmet.OdlukaRjesenje.DatumPravomocnosti>
  <DomainObject.Predmet.OdlukaRjesenje.Oznaka>
    <izvorni_sadrzaj>St-777/2017-34</izvorni_sadrzaj>
    <derivirana_varijabla naziv="DomainObject.Predmet.OdlukaRjesenje.Oznaka_1">St-777/2017-34</derivirana_varijabla>
  </DomainObject.Predmet.OdlukaRjesenje.Oznaka>
  <DomainObject.Predmet.SudioniciListNaziv>
    <izvorni_sadrzaj>
      <item>KONDURA d.o.o.</item>
      <item>Nevio Žepina</item>
      <item>Nevio Žepina</item>
      <item>Nikola Remenar</item>
      <item>MIA VUJIĆ</item>
      <item>BARIŠA PAVIČIĆ</item>
      <item>DRAGAN BACANOVIĆ</item>
    </izvorni_sadrzaj>
    <derivirana_varijabla naziv="DomainObject.Predmet.SudioniciListNaziv_1">
      <item>KONDURA d.o.o.</item>
      <item>Nevio Žepina</item>
      <item>Nevio Žepina</item>
      <item>Nikola Remenar</item>
      <item>MIA VUJIĆ</item>
      <item>BARIŠA PAVIČIĆ</item>
      <item>DRAGAN BACANOVIĆ</item>
    </derivirana_varijabla>
  </DomainObject.Predmet.SudioniciListNaziv>
  <DomainObject.Predmet.SudioniciListAdressOIB>
    <izvorni_sadrzaj>
      <item>KONDURA d.o.o., OIB 94992849747, Dragutina Tadijanovića 5,51000 Rijeka</item>
      <item>Nevio Žepina, OIB 45469256379, Dragutina Tadijanovića 5,51000 Rijeka</item>
      <item>Nevio Žepina, OIB 45469256379, Dragutina Tadijanovića 5,51000 Rijeka</item>
      <item>Nikola Remenar, OIB 48313195864, Bolnička Cesta 76,10000 Zagreb</item>
      <item>MIA VUJIĆ</item>
      <item>BARIŠA PAVIČIĆ</item>
      <item>DRAGAN BACANOVIĆ</item>
    </izvorni_sadrzaj>
    <derivirana_varijabla naziv="DomainObject.Predmet.SudioniciListAdressOIB_1">
      <item>KONDURA d.o.o., OIB 94992849747, Dragutina Tadijanovića 5,51000 Rijeka</item>
      <item>Nevio Žepina, OIB 45469256379, Dragutina Tadijanovića 5,51000 Rijeka</item>
      <item>Nevio Žepina, OIB 45469256379, Dragutina Tadijanovića 5,51000 Rijeka</item>
      <item>Nikola Remenar, OIB 48313195864, Bolnička Cesta 76,10000 Zagreb</item>
      <item>MIA VUJIĆ</item>
      <item>BARIŠA PAVIČIĆ</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94992849747</item>
      <item>, OIB 45469256379</item>
      <item>, OIB 45469256379</item>
      <item>, OIB 48313195864</item>
      <item>, OIB null</item>
      <item>, OIB null</item>
      <item>, OIB null</item>
    </izvorni_sadrzaj>
    <derivirana_varijabla naziv="DomainObject.Predmet.SudioniciListNazivOIB_1">
      <item>, OIB 94992849747</item>
      <item>, OIB 45469256379</item>
      <item>, OIB 45469256379</item>
      <item>, OIB 48313195864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kolovoza 2018.</izvorni_sadrzaj>
    <derivirana_varijabla naziv="DomainObject.Predmet.DatumZadnjeOdrzaneSudskeRadnje_1">31. kolovoza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St-777/2017-28</izvorni_sadrzaj>
    <derivirana_varijabla naziv="DomainObject.PredzadnjaOdlukaIzPredmeta.Oznaka_1">St-777/2017-28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BDD8E5-5DBD-43C2-8622-7ED8EBB379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783</properties:Words>
  <properties:Characters>4464</properties:Characters>
  <properties:Lines>86</properties:Lines>
  <properties:Paragraphs>24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2018-11-05T14:03:00Z</dcterms:created>
  <dc:creator>Vera Jelenović</dc:creator>
  <cp:lastModifiedBy>Jasna Radulović</cp:lastModifiedBy>
  <cp:lastPrinted>2018-11-06T08:39:00Z</cp:lastPrinted>
  <dcterms:modified xmlns:xsi="http://www.w3.org/2001/XMLSchema-instance" xsi:type="dcterms:W3CDTF">2018-11-06T08:42:00Z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(777-17-5 naknada FINI.docx)</vt:lpwstr>
  </prop:property>
  <prop:property name="CC_coloring" pid="4" fmtid="{D5CDD505-2E9C-101B-9397-08002B2CF9AE}">
    <vt:bool>false</vt:bool>
  </prop:property>
  <prop:property name="BrojStranica" pid="5" fmtid="{D5CDD505-2E9C-101B-9397-08002B2CF9AE}">
    <vt:i4>2</vt:i4>
  </prop:property>
</prop:Properties>
</file>