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72591" w14:paraId="5572591" w:rsidRDefault="004443EC" w:rsidP="004443EC" w:rsidR="004443EC">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4443EC" w:rsidP="004443EC" w:rsidR="004443EC">
      <w:pPr>
        <w:spacing w:after="0"/>
        <w:jc w:val="both"/>
      </w:pPr>
      <w:r>
        <w:t xml:space="preserve">       REPUBLIKA HRVATSKA</w:t>
      </w:r>
    </w:p>
    <w:p w:rsidRDefault="004443EC" w:rsidP="004443EC" w:rsidR="004443EC">
      <w:pPr>
        <w:spacing w:after="0"/>
        <w:jc w:val="both"/>
      </w:pPr>
      <w:r>
        <w:rPr>
          <w:lang w:val="pt-BR"/>
        </w:rPr>
        <w:t>TRGOVA</w:t>
      </w:r>
      <w:r>
        <w:t>Č</w:t>
      </w:r>
      <w:r>
        <w:rPr>
          <w:lang w:val="pt-BR"/>
        </w:rPr>
        <w:t>KI SUD U VARA</w:t>
      </w:r>
      <w:r>
        <w:t>Ž</w:t>
      </w:r>
      <w:r>
        <w:rPr>
          <w:lang w:val="pt-BR"/>
        </w:rPr>
        <w:t>DINU</w:t>
      </w:r>
    </w:p>
    <w:p w:rsidRDefault="004443EC" w:rsidP="004443EC" w:rsidR="004443EC">
      <w:pPr>
        <w:spacing w:after="0"/>
        <w:rPr>
          <w:bCs/>
        </w:rPr>
      </w:pPr>
      <w:r>
        <w:t xml:space="preserve">                      </w:t>
      </w:r>
      <w:r>
        <w:rPr>
          <w:lang w:val="pt-BR"/>
        </w:rPr>
        <w:t>B. Radić 2</w:t>
      </w:r>
      <w:r>
        <w:rPr>
          <w:bCs/>
        </w:rPr>
        <w:t xml:space="preserve">   </w:t>
      </w:r>
    </w:p>
    <w:p w:rsidRDefault="004443EC" w:rsidP="004443EC" w:rsidR="004443EC">
      <w:pPr>
        <w:spacing w:after="0"/>
        <w:rPr>
          <w:bCs/>
        </w:rPr>
      </w:pPr>
    </w:p>
    <w:p w:rsidRDefault="004443EC" w:rsidP="004443EC" w:rsidR="004443EC">
      <w:pPr>
        <w:spacing w:after="0"/>
        <w:jc w:val="right"/>
      </w:pPr>
      <w:r>
        <w:t>Poslovni broj: 3 St-710/16-28</w:t>
      </w:r>
    </w:p>
    <w:p w:rsidRDefault="004443EC" w:rsidP="004443EC" w:rsidR="004443EC">
      <w:pPr>
        <w:spacing w:after="0"/>
        <w:jc w:val="both"/>
      </w:pPr>
    </w:p>
    <w:p w:rsidRDefault="004443EC" w:rsidP="004443EC" w:rsidR="004443EC">
      <w:pPr>
        <w:spacing w:after="0"/>
        <w:jc w:val="both"/>
      </w:pPr>
    </w:p>
    <w:p w:rsidRDefault="004443EC" w:rsidP="004443EC" w:rsidR="004443EC">
      <w:pPr>
        <w:spacing w:after="0"/>
        <w:jc w:val="center"/>
      </w:pPr>
      <w:r>
        <w:t>R E P U B L I K A   H R V A T S K A</w:t>
      </w:r>
    </w:p>
    <w:p w:rsidRDefault="004443EC" w:rsidP="004443EC" w:rsidR="004443EC">
      <w:pPr>
        <w:spacing w:after="0"/>
        <w:jc w:val="both"/>
      </w:pPr>
    </w:p>
    <w:p w:rsidRDefault="004443EC" w:rsidP="004443EC" w:rsidR="004443EC">
      <w:pPr>
        <w:spacing w:after="0"/>
        <w:jc w:val="center"/>
      </w:pPr>
      <w:r>
        <w:t>R J E Š E N J E</w:t>
      </w:r>
    </w:p>
    <w:p w:rsidRDefault="004443EC" w:rsidP="004443EC" w:rsidR="004443EC">
      <w:pPr>
        <w:spacing w:after="0"/>
        <w:jc w:val="center"/>
      </w:pPr>
    </w:p>
    <w:p w:rsidRDefault="004443EC" w:rsidP="004443EC" w:rsidR="004443EC">
      <w:pPr>
        <w:spacing w:after="0"/>
        <w:jc w:val="both"/>
      </w:pPr>
    </w:p>
    <w:p w:rsidRDefault="004443EC" w:rsidP="004443EC" w:rsidR="004443EC">
      <w:pPr>
        <w:spacing w:after="0"/>
        <w:jc w:val="both"/>
      </w:pPr>
      <w:r>
        <w:tab/>
        <w:t>TRGOVAČKI SUD U VARAŽDINU, po sucu toga suda Jasni Lekić, u predstečajnom postupku nad dužnikom Poliklinika SVETI NIKOLA d.o.o. Varaždin, Kukuljevićeva 6, OIB: 50243470991, na prijedlog povjerenika predstečajnoga postupka, dana 04. srpnja 2017. godine,</w:t>
      </w:r>
    </w:p>
    <w:p w:rsidRDefault="004443EC" w:rsidP="004443EC" w:rsidR="004443EC">
      <w:pPr>
        <w:spacing w:after="0"/>
        <w:jc w:val="both"/>
      </w:pPr>
    </w:p>
    <w:p w:rsidRDefault="004443EC" w:rsidP="004443EC" w:rsidR="004443EC">
      <w:pPr>
        <w:spacing w:after="0"/>
        <w:jc w:val="center"/>
      </w:pPr>
      <w:r>
        <w:t>r i j e š i o   j e</w:t>
      </w:r>
    </w:p>
    <w:p w:rsidRDefault="004443EC" w:rsidP="004443EC" w:rsidR="004443EC">
      <w:pPr>
        <w:spacing w:after="0"/>
        <w:jc w:val="center"/>
      </w:pPr>
    </w:p>
    <w:p w:rsidRDefault="004443EC" w:rsidP="004443EC" w:rsidR="004443EC">
      <w:pPr>
        <w:spacing w:after="0"/>
        <w:ind w:firstLine="705"/>
        <w:jc w:val="both"/>
      </w:pPr>
      <w:r>
        <w:t xml:space="preserve">I/ Povjereniku predstečajnog postupka Biserki Jakić, odvjetnici iz Zagreba, M. Haberlea 10, OIB: 24564164619,  određuje se jednokratna </w:t>
      </w:r>
      <w:r>
        <w:rPr>
          <w:color w:val="000000"/>
        </w:rPr>
        <w:t xml:space="preserve">nagrada za rad u bruto iznosu od 2.500,00 kn. </w:t>
      </w:r>
    </w:p>
    <w:p w:rsidRDefault="004443EC" w:rsidP="004443EC" w:rsidR="004443EC">
      <w:pPr>
        <w:spacing w:after="0"/>
        <w:ind w:hanging="705" w:left="705"/>
        <w:jc w:val="both"/>
        <w:rPr>
          <w:color w:val="000000"/>
        </w:rPr>
      </w:pPr>
    </w:p>
    <w:p w:rsidRDefault="004443EC" w:rsidP="004443EC" w:rsidR="004443EC">
      <w:pPr>
        <w:spacing w:after="0"/>
        <w:ind w:firstLine="705"/>
        <w:jc w:val="both"/>
        <w:rPr>
          <w:color w:val="000000"/>
        </w:rPr>
      </w:pPr>
      <w:r>
        <w:rPr>
          <w:color w:val="000000"/>
        </w:rPr>
        <w:t>II/ Nalaže se računovodstvu ovoga suda odmah nakon pravomoćnosti ovoga rješenja isplatiti povjereniku predstečajnog postupka iznos od 2.500,00 kn iz predujma uplaćenoga u ovome predmetu, na račun povjerenice Biserke Jakić broj IBAN: HR9023600003110411226 kod Zagrebačke banke d.d.</w:t>
      </w:r>
    </w:p>
    <w:p w:rsidRDefault="004443EC" w:rsidP="004443EC" w:rsidR="004443EC">
      <w:pPr>
        <w:spacing w:after="0"/>
        <w:jc w:val="both"/>
      </w:pPr>
    </w:p>
    <w:p w:rsidRDefault="004443EC" w:rsidP="004443EC" w:rsidR="004443EC">
      <w:pPr>
        <w:spacing w:after="0"/>
        <w:jc w:val="both"/>
      </w:pPr>
    </w:p>
    <w:p w:rsidRDefault="004443EC" w:rsidP="004443EC" w:rsidR="004443EC">
      <w:pPr>
        <w:spacing w:after="0"/>
        <w:jc w:val="center"/>
      </w:pPr>
      <w:r>
        <w:t>Obrazloženje</w:t>
      </w:r>
    </w:p>
    <w:p w:rsidRDefault="004443EC" w:rsidP="004443EC" w:rsidR="004443EC">
      <w:pPr>
        <w:spacing w:after="0"/>
        <w:jc w:val="center"/>
      </w:pPr>
    </w:p>
    <w:p w:rsidRDefault="004443EC" w:rsidP="004443EC" w:rsidR="004443EC">
      <w:pPr>
        <w:spacing w:after="0"/>
        <w:ind w:firstLine="705"/>
        <w:jc w:val="both"/>
        <w:rPr>
          <w:lang w:val="en-US"/>
        </w:rPr>
      </w:pPr>
      <w:r>
        <w:t xml:space="preserve">Rješenjem ovoga suda od 1.6.2016. kojim je otvoren predstečajni postupak nad dužnikom Poliklinika Sveti Nikola d.o.o., za povjerenika predstečajnog postupka imenovana je Biserka Jakić, odvjetnica iz Zagreba, M. Haberlea 10, OIB: 24564164619.  </w:t>
      </w:r>
    </w:p>
    <w:p w:rsidRDefault="004443EC" w:rsidP="004443EC" w:rsidR="004443EC">
      <w:pPr>
        <w:spacing w:after="0"/>
        <w:ind w:firstLine="705"/>
        <w:jc w:val="both"/>
      </w:pPr>
    </w:p>
    <w:p w:rsidRDefault="004443EC" w:rsidP="004443EC" w:rsidR="004443EC">
      <w:pPr>
        <w:spacing w:after="0"/>
        <w:ind w:firstLine="705"/>
        <w:jc w:val="both"/>
      </w:pPr>
      <w:r>
        <w:t xml:space="preserve">U podnesku od 1.3.2017. (list 502 spisa) povjerenica predstečajnog postupka je zatražila određivanje jednokratne nagrade za poslove obavljene u ovom predstečajnom postupku u iznosu od 2.500,00 kn bruto, te je dana 7.4.2017. ispostavila troškovnik. </w:t>
      </w:r>
    </w:p>
    <w:p w:rsidRDefault="004443EC" w:rsidP="004443EC" w:rsidR="004443EC">
      <w:pPr>
        <w:spacing w:after="0"/>
        <w:jc w:val="both"/>
      </w:pPr>
    </w:p>
    <w:p w:rsidRDefault="004443EC" w:rsidP="004443EC" w:rsidR="004443EC">
      <w:pPr>
        <w:spacing w:after="0"/>
        <w:ind w:firstLine="720"/>
        <w:jc w:val="both"/>
      </w:pPr>
      <w:r>
        <w:t>Uzimajući u obzir obujam poslova i rad povjerenika predstečajnog postupka tijekom ovoga postupka, kao i sam njegov prijedlog, sud je primjenom čl. 3. Uredbe o kriterijima i načinu obračuna i plaćanja nagrada stečajnim upraviteljima, ("Narodne novine" 105/15, dalje u tekstu: Uredba) odlučio kao pod točkom I izreke i povjereniku predstečajnog postupka je priznata nagrada u iznosu od 2.500,00</w:t>
      </w:r>
      <w:r>
        <w:rPr>
          <w:color w:val="000000"/>
        </w:rPr>
        <w:t xml:space="preserve"> </w:t>
      </w:r>
      <w:r>
        <w:t>kn bruto.</w:t>
      </w:r>
    </w:p>
    <w:p w:rsidRDefault="004443EC" w:rsidP="004443EC" w:rsidR="004443EC">
      <w:pPr>
        <w:spacing w:after="0"/>
        <w:ind w:firstLine="720"/>
        <w:jc w:val="both"/>
      </w:pPr>
      <w:r>
        <w:lastRenderedPageBreak/>
        <w:t>Platež se nalaže računovodstvu ovoga suda iz uplaćenog predujma.</w:t>
      </w:r>
    </w:p>
    <w:p w:rsidRDefault="004443EC" w:rsidP="004443EC" w:rsidR="004443EC">
      <w:pPr>
        <w:spacing w:after="0"/>
        <w:jc w:val="both"/>
      </w:pPr>
    </w:p>
    <w:p w:rsidRDefault="004443EC" w:rsidP="004443EC" w:rsidR="004443EC">
      <w:pPr>
        <w:spacing w:after="0"/>
        <w:jc w:val="both"/>
      </w:pPr>
    </w:p>
    <w:p w:rsidRDefault="004443EC" w:rsidP="004443EC" w:rsidR="004443EC">
      <w:pPr>
        <w:spacing w:after="0"/>
        <w:jc w:val="both"/>
      </w:pPr>
    </w:p>
    <w:p w:rsidRDefault="004443EC" w:rsidP="004443EC" w:rsidR="004443EC">
      <w:pPr>
        <w:spacing w:after="0"/>
        <w:jc w:val="center"/>
      </w:pPr>
      <w:r>
        <w:t>U Varaždinu, 04. srpnja 2017. godine</w:t>
      </w:r>
    </w:p>
    <w:p w:rsidRDefault="004443EC" w:rsidP="004443EC" w:rsidR="004443EC">
      <w:pPr>
        <w:spacing w:after="0"/>
      </w:pPr>
    </w:p>
    <w:p w:rsidRDefault="004443EC" w:rsidP="004443EC" w:rsidR="004443EC">
      <w:pPr>
        <w:spacing w:after="0"/>
        <w:jc w:val="both"/>
      </w:pPr>
    </w:p>
    <w:p w:rsidRDefault="004443EC" w:rsidP="004443EC" w:rsidR="004443EC">
      <w:pPr>
        <w:spacing w:after="0"/>
        <w:jc w:val="both"/>
      </w:pPr>
      <w:r>
        <w:tab/>
      </w:r>
      <w:r>
        <w:tab/>
      </w:r>
      <w:r>
        <w:tab/>
      </w:r>
      <w:r>
        <w:tab/>
      </w:r>
      <w:r>
        <w:tab/>
      </w:r>
      <w:r>
        <w:tab/>
      </w:r>
      <w:r>
        <w:tab/>
      </w:r>
      <w:r>
        <w:tab/>
        <w:t xml:space="preserve">    </w:t>
      </w:r>
      <w:r>
        <w:tab/>
        <w:t xml:space="preserve">    SUDAC:</w:t>
      </w:r>
    </w:p>
    <w:p w:rsidRDefault="004443EC" w:rsidP="004443EC" w:rsidR="004443EC">
      <w:pPr>
        <w:spacing w:after="0"/>
        <w:jc w:val="both"/>
      </w:pPr>
    </w:p>
    <w:p w:rsidRDefault="004443EC" w:rsidP="004443EC" w:rsidR="004443EC">
      <w:pPr>
        <w:spacing w:after="0"/>
        <w:jc w:val="both"/>
      </w:pPr>
      <w:r>
        <w:tab/>
      </w:r>
      <w:r>
        <w:tab/>
      </w:r>
      <w:r>
        <w:tab/>
      </w:r>
      <w:r>
        <w:tab/>
      </w:r>
      <w:r>
        <w:tab/>
      </w:r>
      <w:r>
        <w:tab/>
      </w:r>
      <w:r>
        <w:tab/>
        <w:t xml:space="preserve">                         Jasna Lekić</w:t>
      </w:r>
    </w:p>
    <w:p w:rsidRDefault="004443EC" w:rsidP="004443EC" w:rsidR="004443EC">
      <w:pPr>
        <w:spacing w:after="0"/>
        <w:jc w:val="both"/>
      </w:pPr>
    </w:p>
    <w:p w:rsidRDefault="004443EC" w:rsidP="004443EC" w:rsidR="004443EC">
      <w:pPr>
        <w:spacing w:after="0"/>
        <w:jc w:val="both"/>
      </w:pPr>
    </w:p>
    <w:p w:rsidRDefault="004443EC" w:rsidP="004443EC" w:rsidR="004443EC">
      <w:pPr>
        <w:spacing w:after="0"/>
        <w:jc w:val="both"/>
      </w:pPr>
      <w:r>
        <w:t xml:space="preserve">                                                                                      </w:t>
      </w:r>
    </w:p>
    <w:p w:rsidRDefault="004443EC" w:rsidP="004443EC" w:rsidR="004443EC">
      <w:pPr>
        <w:spacing w:after="0"/>
        <w:jc w:val="both"/>
      </w:pPr>
    </w:p>
    <w:p w:rsidRDefault="004443EC" w:rsidP="004443EC" w:rsidR="004443EC">
      <w:pPr>
        <w:spacing w:after="0"/>
        <w:jc w:val="both"/>
      </w:pPr>
    </w:p>
    <w:p w:rsidRDefault="004443EC" w:rsidP="004443EC" w:rsidR="004443EC">
      <w:pPr>
        <w:spacing w:after="0"/>
        <w:jc w:val="both"/>
      </w:pPr>
    </w:p>
    <w:p w:rsidRDefault="004443EC" w:rsidP="004443EC" w:rsidR="004443EC">
      <w:pPr>
        <w:spacing w:after="0"/>
        <w:jc w:val="both"/>
      </w:pPr>
      <w:r>
        <w:tab/>
        <w:t>POUKA O PRAVNOM LIJEKU:</w:t>
      </w:r>
    </w:p>
    <w:p w:rsidRDefault="004443EC" w:rsidP="004443EC" w:rsidR="004443EC">
      <w:pPr>
        <w:spacing w:after="0"/>
        <w:jc w:val="both"/>
      </w:pPr>
    </w:p>
    <w:p w:rsidRDefault="004443EC" w:rsidP="004443EC" w:rsidR="004443EC">
      <w:pPr>
        <w:spacing w:after="0"/>
        <w:jc w:val="both"/>
      </w:pPr>
      <w:r>
        <w:tab/>
        <w:t xml:space="preserve">Protiv ovog rješenja žalbu mogu podnijeti povjerenik predstečajnog postupka, dužnik i vjerovnici. Žalba se podnosi ovome sudu u tri primjerka u roku od osam dana od isteka osmog dana od objave rješenja na e-oglasnoj ploči, a o žalbi odlučuje Visoki trgovački sud Republike Hrvatske.   </w:t>
      </w:r>
    </w:p>
    <w:p w:rsidRDefault="004443EC" w:rsidP="004443EC" w:rsidR="004443EC">
      <w:pPr>
        <w:spacing w:after="0"/>
        <w:jc w:val="both"/>
      </w:pPr>
    </w:p>
    <w:p w:rsidRDefault="004443EC" w:rsidP="004443EC" w:rsidR="004443EC">
      <w:pPr>
        <w:spacing w:after="0"/>
        <w:jc w:val="both"/>
      </w:pPr>
    </w:p>
    <w:p w:rsidRDefault="004443EC" w:rsidP="004443EC" w:rsidR="004443EC">
      <w:pPr>
        <w:spacing w:after="0"/>
        <w:jc w:val="both"/>
      </w:pPr>
    </w:p>
    <w:p w:rsidRDefault="004443EC" w:rsidP="004443EC" w:rsidR="004443EC">
      <w:pPr>
        <w:spacing w:after="0"/>
        <w:jc w:val="both"/>
      </w:pPr>
    </w:p>
    <w:p w:rsidRDefault="004443EC" w:rsidP="004443EC" w:rsidR="004443EC">
      <w:pPr>
        <w:spacing w:after="0"/>
        <w:rPr>
          <w:lang w:val="en-US"/>
        </w:rPr>
      </w:pPr>
      <w:r>
        <w:t xml:space="preserve">DNA :  1. Povjerenik predstečajnog postupka Biserka Jakić, odvjetnica iz Zagreba, </w:t>
      </w:r>
    </w:p>
    <w:p w:rsidRDefault="004443EC" w:rsidP="004443EC" w:rsidR="004443EC">
      <w:pPr>
        <w:spacing w:after="0"/>
      </w:pPr>
      <w:r>
        <w:t xml:space="preserve">                 M. Haberlea 10</w:t>
      </w:r>
    </w:p>
    <w:p w:rsidRDefault="004443EC" w:rsidP="004443EC" w:rsidR="004443EC">
      <w:pPr>
        <w:spacing w:after="0"/>
        <w:jc w:val="both"/>
      </w:pPr>
      <w:r>
        <w:t xml:space="preserve">             2. e-Oglasna ploča suda</w:t>
      </w:r>
    </w:p>
    <w:p w:rsidRDefault="004443EC" w:rsidP="004443EC" w:rsidR="004443EC">
      <w:pPr>
        <w:spacing w:after="0"/>
        <w:jc w:val="both"/>
        <w:rPr>
          <w:lang w:val="en-US"/>
        </w:rPr>
      </w:pPr>
      <w:r>
        <w:t xml:space="preserve">             3. računovodstvo ovoga suda – nakon pravomoćnosti</w:t>
      </w:r>
    </w:p>
    <w:p w:rsidRDefault="004443EC" w:rsidP="004443EC" w:rsidR="004443EC">
      <w:pPr>
        <w:spacing w:after="0"/>
        <w:jc w:val="both"/>
      </w:pPr>
    </w:p>
    <w:p w:rsidRDefault="004443EC" w:rsidP="004443EC" w:rsidR="004443EC">
      <w:pPr>
        <w:spacing w:after="0"/>
        <w:jc w:val="both"/>
      </w:pPr>
    </w:p>
    <w:p w:rsidRDefault="00AE649C" w:rsidP="004443EC" w:rsidR="00AE649C" w:rsidRPr="00B76F3C">
      <w:pPr>
        <w:pStyle w:val="NormaleSPIS"/>
        <w:spacing w:after="0"/>
      </w:pPr>
    </w:p>
    <w:p w:rsidRDefault="00AB4602" w:rsidP="004443EC"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443EC"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315F" w:rsidP="00537B78" w:rsidR="0076315F">
      <w:r>
        <w:separator/>
      </w:r>
    </w:p>
  </w:endnote>
  <w:endnote w:id="0" w:type="continuationSeparator">
    <w:p w:rsidRDefault="0076315F" w:rsidP="00537B78" w:rsidR="007631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315F" w:rsidP="00537B78" w:rsidR="0076315F">
      <w:r>
        <w:separator/>
      </w:r>
    </w:p>
  </w:footnote>
  <w:footnote w:id="0" w:type="continuationSeparator">
    <w:p w:rsidRDefault="0076315F" w:rsidP="00537B78" w:rsidR="007631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443EC"/>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15F"/>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089"/>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91189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2017.</izvorni_sadrzaj>
    <derivirana_varijabla naziv="DomainObject.DatumDonosenjaOdluke_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St-710/2016-28</izvorni_sadrzaj>
    <derivirana_varijabla naziv="DomainObject.Oznaka_1">St-710/2016-28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izvorni_sadrzaj>
    <derivirana_varijabla naziv="DomainObject.Predmet.Broj_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studenog 2016.</izvorni_sadrzaj>
    <derivirana_varijabla naziv="DomainObject.Predmet.DatumRjesavanja_1">8.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St-710/2016</izvorni_sadrzaj>
    <derivirana_varijabla naziv="DomainObject.Predmet.OznakaBroj_1">St-710/2016</derivirana_varijabla>
  </DomainObject.Predmet.OznakaBroj>
  <DomainObject.Predmet.OznakaBrojOptuznogAkta>
    <izvorni_sadrzaj/>
    <derivirana_varijabla naziv="DomainObject.Predmet.OznakaBrojOptuznogAkta_1"/>
  </DomainObject.Predmet.OznakaBrojOptuznogAkta>
  <DomainObject.Predmet.PredmetRijesio.Ime>
    <izvorni_sadrzaj>Jasna</izvorni_sadrzaj>
    <derivirana_varijabla naziv="DomainObject.Predmet.PredmetRijesio.Ime_1">Jasna</derivirana_varijabla>
  </DomainObject.Predmet.PredmetRijesio.Ime>
  <DomainObject.Predmet.PredmetRijesio.Oib>
    <izvorni_sadrzaj>55473814095</izvorni_sadrzaj>
    <derivirana_varijabla naziv="DomainObject.Predmet.PredmetRijesio.Oib_1">55473814095</derivirana_varijabla>
  </DomainObject.Predmet.PredmetRijesio.Oib>
  <DomainObject.Predmet.PredmetRijesio.Prezime>
    <izvorni_sadrzaj>Lekić</izvorni_sadrzaj>
    <derivirana_varijabla naziv="DomainObject.Predmet.PredmetRijesio.Prezime_1">Lekić</derivirana_varijabla>
  </DomainObject.Predmet.PredmetRijesio.Prezime>
  <DomainObject.Predmet.PrimjedbaSuca>
    <izvorni_sadrzaj>23.01.2017 u ref. 3. vraćenja predujma</izvorni_sadrzaj>
    <derivirana_varijabla naziv="DomainObject.Predmet.PrimjedbaSuca_1">23.01.2017 u ref. 3. vraćenja predujma</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Poliklinika SVETI NIKOLA d.o.o. za obavljanje zdravstvene djelatnosti</izvorni_sadrzaj>
    <derivirana_varijabla naziv="DomainObject.Predmet.StrankaFormated_1">  Poliklinika SVETI NIKOLA d.o.o. za obavljanje zdravstvene djelatnosti</derivirana_varijabla>
  </DomainObject.Predmet.StrankaFormated>
  <DomainObject.Predmet.StrankaFormatedOIB>
    <izvorni_sadrzaj>  Poliklinika SVETI NIKOLA d.o.o. za obavljanje zdravstvene djelatnosti, OIB 50243470991</izvorni_sadrzaj>
    <derivirana_varijabla naziv="DomainObject.Predmet.StrankaFormatedOIB_1">  Poliklinika SVETI NIKOLA d.o.o. za obavljanje zdravstvene djelatnosti, OIB 50243470991</derivirana_varijabla>
  </DomainObject.Predmet.StrankaFormatedOIB>
  <DomainObject.Predmet.StrankaFormatedWithAdress>
    <izvorni_sadrzaj> Poliklinika SVETI NIKOLA d.o.o. za obavljanje zdravstvene djelatnosti, Kukuljevićeva 6, 42000 Varaždin</izvorni_sadrzaj>
    <derivirana_varijabla naziv="DomainObject.Predmet.StrankaFormatedWithAdress_1"> Poliklinika SVETI NIKOLA d.o.o. za obavljanje zdravstvene djelatnosti, Kukuljevićeva 6, 42000 Varaždin</derivirana_varijabla>
  </DomainObject.Predmet.StrankaFormatedWithAdress>
  <DomainObject.Predmet.StrankaFormatedWithAdressOIB>
    <izvorni_sadrzaj> Poliklinika SVETI NIKOLA d.o.o. za obavljanje zdravstvene djelatnosti, OIB 50243470991, Kukuljevićeva 6, 42000 Varaždin</izvorni_sadrzaj>
    <derivirana_varijabla naziv="DomainObject.Predmet.StrankaFormatedWithAdressOIB_1"> Poliklinika SVETI NIKOLA d.o.o. za obavljanje zdravstvene djelatnosti, OIB 50243470991, Kukuljevićeva 6, 42000 Varaždin</derivirana_varijabla>
  </DomainObject.Predmet.StrankaFormatedWithAdressOIB>
  <DomainObject.Predmet.StrankaWithAdress>
    <izvorni_sadrzaj>Poliklinika SVETI NIKOLA d.o.o. za obavljanje zdravstvene djelatnosti Kukuljevićeva 6,42000 Varaždin</izvorni_sadrzaj>
    <derivirana_varijabla naziv="DomainObject.Predmet.StrankaWithAdress_1">Poliklinika SVETI NIKOLA d.o.o. za obavljanje zdravstvene djelatnosti Kukuljevićeva 6,42000 Varaždin</derivirana_varijabla>
  </DomainObject.Predmet.StrankaWithAdress>
  <DomainObject.Predmet.StrankaWithAdressOIB>
    <izvorni_sadrzaj>Poliklinika SVETI NIKOLA d.o.o. za obavljanje zdravstvene djelatnosti, OIB 50243470991, Kukuljevićeva 6,42000 Varaždin</izvorni_sadrzaj>
    <derivirana_varijabla naziv="DomainObject.Predmet.StrankaWithAdressOIB_1">Poliklinika SVETI NIKOLA d.o.o. za obavljanje zdravstvene djelatnosti, OIB 50243470991, Kukuljevićeva 6,42000 Varaždin</derivirana_varijabla>
  </DomainObject.Predmet.StrankaWithAdressOIB>
  <DomainObject.Predmet.StrankaNazivFormated>
    <izvorni_sadrzaj>Poliklinika SVETI NIKOLA d.o.o. za obavljanje zdravstvene djelatnosti</izvorni_sadrzaj>
    <derivirana_varijabla naziv="DomainObject.Predmet.StrankaNazivFormated_1">Poliklinika SVETI NIKOLA d.o.o. za obavljanje zdravstvene djelatnosti</derivirana_varijabla>
  </DomainObject.Predmet.StrankaNazivFormated>
  <DomainObject.Predmet.StrankaNazivFormatedOIB>
    <izvorni_sadrzaj>Poliklinika SVETI NIKOLA d.o.o. za obavljanje zdravstvene djelatnosti, OIB 50243470991</izvorni_sadrzaj>
    <derivirana_varijabla naziv="DomainObject.Predmet.StrankaNazivFormatedOIB_1">Poliklinika SVETI NIKOLA d.o.o. za obavljanje zdravstvene djelatnosti, OIB 50243470991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2234728.55</izvorni_sadrzaj>
    <derivirana_varijabla naziv="DomainObject.Predmet.TrenutnaVrijednost_1">2234728.55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Poliklinika SVETI NIKOLA d.o.o. za obavljanje zdravstvene djelatnosti</item>
    </izvorni_sadrzaj>
    <derivirana_varijabla naziv="DomainObject.Predmet.StrankaListFormated_1">
      <item>Poliklinika SVETI NIKOLA d.o.o. za obavljanje zdravstvene djelatnosti</item>
    </derivirana_varijabla>
  </DomainObject.Predmet.StrankaListFormated>
  <DomainObject.Predmet.StrankaListFormatedOIB>
    <izvorni_sadrzaj>
      <item>Poliklinika SVETI NIKOLA d.o.o. za obavljanje zdravstvene djelatnosti, OIB 50243470991</item>
    </izvorni_sadrzaj>
    <derivirana_varijabla naziv="DomainObject.Predmet.StrankaListFormatedOIB_1">
      <item>Poliklinika SVETI NIKOLA d.o.o. za obavljanje zdravstvene djelatnosti, OIB 50243470991</item>
    </derivirana_varijabla>
  </DomainObject.Predmet.StrankaListFormatedOIB>
  <DomainObject.Predmet.StrankaListFormatedWithAdress>
    <izvorni_sadrzaj>
      <item>Poliklinika SVETI NIKOLA d.o.o. za obavljanje zdravstvene djelatnosti, Kukuljevićeva 6, 42000 Varaždin</item>
    </izvorni_sadrzaj>
    <derivirana_varijabla naziv="DomainObject.Predmet.StrankaListFormatedWithAdress_1">
      <item>Poliklinika SVETI NIKOLA d.o.o. za obavljanje zdravstvene djelatnosti, Kukuljevićeva 6, 42000 Varaždin</item>
    </derivirana_varijabla>
  </DomainObject.Predmet.StrankaListFormatedWithAdress>
  <DomainObject.Predmet.StrankaListFormatedWithAdressOIB>
    <izvorni_sadrzaj>
      <item>Poliklinika SVETI NIKOLA d.o.o. za obavljanje zdravstvene djelatnosti, OIB 50243470991, Kukuljevićeva 6, 42000 Varaždin</item>
    </izvorni_sadrzaj>
    <derivirana_varijabla naziv="DomainObject.Predmet.StrankaListFormatedWithAdressOIB_1">
      <item>Poliklinika SVETI NIKOLA d.o.o. za obavljanje zdravstvene djelatnosti, OIB 50243470991, Kukuljevićeva 6, 42000 Varaždin</item>
    </derivirana_varijabla>
  </DomainObject.Predmet.StrankaListFormatedWithAdressOIB>
  <DomainObject.Predmet.StrankaListNazivFormated>
    <izvorni_sadrzaj>
      <item>Poliklinika SVETI NIKOLA d.o.o. za obavljanje zdravstvene djelatnosti</item>
    </izvorni_sadrzaj>
    <derivirana_varijabla naziv="DomainObject.Predmet.StrankaListNazivFormated_1">
      <item>Poliklinika SVETI NIKOLA d.o.o. za obavljanje zdravstvene djelatnosti</item>
    </derivirana_varijabla>
  </DomainObject.Predmet.StrankaListNazivFormated>
  <DomainObject.Predmet.StrankaListNazivFormatedOIB>
    <izvorni_sadrzaj>
      <item>Poliklinika SVETI NIKOLA d.o.o. za obavljanje zdravstvene djelatnosti, OIB 50243470991</item>
    </izvorni_sadrzaj>
    <derivirana_varijabla naziv="DomainObject.Predmet.StrankaListNazivFormatedOIB_1">
      <item>Poliklinika SVETI NIKOLA d.o.o. za obavljanje zdravstvene djelatnosti, OIB 50243470991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Biserka Jakić</item>
      <item>Vaba d.d. banka Varaždin</item>
      <item>UNIQA osiguranje d.d.</item>
      <item>VIPnet, društvo s ograničenom odgovornošću za usluge javnih telekomunikacija</item>
      <item>CROATIA zdravstveno osiguranje dioničko društvo</item>
    </izvorni_sadrzaj>
    <derivirana_varijabla naziv="DomainObject.Predmet.OstaliListFormated_1">
      <item>Financijska agencija</item>
      <item>Sudski registar</item>
      <item>Biserka Jakić</item>
      <item>Vaba d.d. banka Varaždin</item>
      <item>UNIQA osiguranje d.d.</item>
      <item>VIPnet, društvo s ograničenom odgovornošću za usluge javnih telekomunikacija</item>
      <item>CROATIA zdravstveno osiguranje dioničko društvo</item>
    </derivirana_varijabla>
  </DomainObject.Predmet.OstaliListFormated>
  <DomainObject.Predmet.OstaliListFormatedOIB>
    <izvorni_sadrzaj>
      <item>Financijska agencija, OIB 85821130368</item>
      <item>Sudski registar</item>
      <item>Biserka Jakić, OIB 24564164619</item>
      <item>Vaba d.d. banka Varaždin, OIB 38182927268</item>
      <item>UNIQA osiguranje d.d., OIB 75665455333</item>
      <item>VIPnet, društvo s ograničenom odgovornošću za usluge javnih telekomunikacija, OIB 29524210204</item>
      <item>CROATIA zdravstveno osiguranje dioničko društvo, OIB 45302812775</item>
    </izvorni_sadrzaj>
    <derivirana_varijabla naziv="DomainObject.Predmet.OstaliListFormatedOIB_1">
      <item>Financijska agencija, OIB 85821130368</item>
      <item>Sudski registar</item>
      <item>Biserka Jakić, OIB 24564164619</item>
      <item>Vaba d.d. banka Varaždin, OIB 38182927268</item>
      <item>UNIQA osiguranje d.d., OIB 75665455333</item>
      <item>VIPnet, društvo s ograničenom odgovornošću za usluge javnih telekomunikacija, OIB 29524210204</item>
      <item>CROATIA zdravstveno osiguranje dioničko društvo, OIB 45302812775</item>
    </derivirana_varijabla>
  </DomainObject.Predmet.OstaliListFormatedOIB>
  <DomainObject.Predmet.OstaliListFormatedWithAdress>
    <izvorni_sadrzaj>
      <item>Financijska agencija, Ulica grada Vukovara 70, 10000 Zagreb</item>
      <item>Sudski registar</item>
      <item>Biserka Jakić, M. Haberlea 10, 10000 Zagreb</item>
      <item>Vaba d.d. banka Varaždin, Aleja Kralja Zvonimira 1, 42000 Varaždin</item>
      <item>UNIQA osiguranje d.d., Planinska 13 A, 10000 Zagreb</item>
      <item>VIPnet, društvo s ograničenom odgovornošću za usluge javnih telekomunikacija, Vrtni put 1, 10000 Zagreb</item>
      <item>CROATIA zdravstveno osiguranje dioničko društvo, Miramarska 22, 10000 Zagreb</item>
    </izvorni_sadrzaj>
    <derivirana_varijabla naziv="DomainObject.Predmet.OstaliListFormatedWithAdress_1">
      <item>Financijska agencija, Ulica grada Vukovara 70, 10000 Zagreb</item>
      <item>Sudski registar</item>
      <item>Biserka Jakić, M. Haberlea 10, 10000 Zagreb</item>
      <item>Vaba d.d. banka Varaždin, Aleja Kralja Zvonimira 1, 42000 Varaždin</item>
      <item>UNIQA osiguranje d.d., Planinska 13 A, 10000 Zagreb</item>
      <item>VIPnet, društvo s ograničenom odgovornošću za usluge javnih telekomunikacija, Vrtni put 1, 10000 Zagreb</item>
      <item>CROATIA zdravstveno osiguranje dioničko društvo, Miramarska 22, 10000 Zagreb</item>
    </derivirana_varijabla>
  </DomainObject.Predmet.OstaliListFormatedWithAdress>
  <DomainObject.Predmet.OstaliListFormatedWithAdressOIB>
    <izvorni_sadrzaj>
      <item>Financijska agencija, OIB 85821130368, Ulica grada Vukovara 70, 10000 Zagreb</item>
      <item>Sudski registar</item>
      <item>Biserka Jakić, OIB 24564164619, M. Haberlea 10, 10000 Zagreb</item>
      <item>Vaba d.d. banka Varaždin, OIB 38182927268, Aleja Kralja Zvonimira 1, 42000 Varaždin</item>
      <item>UNIQA osiguranje d.d., OIB 75665455333, Planinska 13 A, 10000 Zagreb</item>
      <item>VIPnet, društvo s ograničenom odgovornošću za usluge javnih telekomunikacija, OIB 29524210204, Vrtni put 1, 10000 Zagreb</item>
      <item>CROATIA zdravstveno osiguranje dioničko društvo, OIB 45302812775, Miramarska 22, 10000 Zagreb</item>
    </izvorni_sadrzaj>
    <derivirana_varijabla naziv="DomainObject.Predmet.OstaliListFormatedWithAdressOIB_1">
      <item>Financijska agencija, OIB 85821130368, Ulica grada Vukovara 70, 10000 Zagreb</item>
      <item>Sudski registar</item>
      <item>Biserka Jakić, OIB 24564164619, M. Haberlea 10, 10000 Zagreb</item>
      <item>Vaba d.d. banka Varaždin, OIB 38182927268, Aleja Kralja Zvonimira 1, 42000 Varaždin</item>
      <item>UNIQA osiguranje d.d., OIB 75665455333, Planinska 13 A, 10000 Zagreb</item>
      <item>VIPnet, društvo s ograničenom odgovornošću za usluge javnih telekomunikacija, OIB 29524210204, Vrtni put 1, 10000 Zagreb</item>
      <item>CROATIA zdravstveno osiguranje dioničko društvo, OIB 45302812775, Miramarska 22, 10000 Zagreb</item>
    </derivirana_varijabla>
  </DomainObject.Predmet.OstaliListFormatedWithAdressOIB>
  <DomainObject.Predmet.OstaliListNazivFormated>
    <izvorni_sadrzaj>
      <item>Financijska agencija</item>
      <item>Sudski registar</item>
      <item>Biserka Jakić</item>
      <item>Vaba d.d. banka Varaždin</item>
      <item>UNIQA osiguranje d.d.</item>
      <item>VIPnet, društvo s ograničenom odgovornošću za usluge javnih telekomunikacija</item>
      <item>CROATIA zdravstveno osiguranje dioničko društvo</item>
    </izvorni_sadrzaj>
    <derivirana_varijabla naziv="DomainObject.Predmet.OstaliListNazivFormated_1">
      <item>Financijska agencija</item>
      <item>Sudski registar</item>
      <item>Biserka Jakić</item>
      <item>Vaba d.d. banka Varaždin</item>
      <item>UNIQA osiguranje d.d.</item>
      <item>VIPnet, društvo s ograničenom odgovornošću za usluge javnih telekomunikacija</item>
      <item>CROATIA zdravstveno osiguranje dioničko društvo</item>
    </derivirana_varijabla>
  </DomainObject.Predmet.OstaliListNazivFormated>
  <DomainObject.Predmet.OstaliListNazivFormatedOIB>
    <izvorni_sadrzaj>
      <item>Financijska agencija, OIB 85821130368</item>
      <item>Sudski registar</item>
      <item>Biserka Jakić, OIB 24564164619</item>
      <item>Vaba d.d. banka Varaždin, OIB 38182927268</item>
      <item>UNIQA osiguranje d.d., OIB 75665455333</item>
      <item>VIPnet, društvo s ograničenom odgovornošću za usluge javnih telekomunikacija, OIB 29524210204</item>
      <item>CROATIA zdravstveno osiguranje dioničko društvo, OIB 45302812775</item>
    </izvorni_sadrzaj>
    <derivirana_varijabla naziv="DomainObject.Predmet.OstaliListNazivFormatedOIB_1">
      <item>Financijska agencija, OIB 85821130368</item>
      <item>Sudski registar</item>
      <item>Biserka Jakić, OIB 24564164619</item>
      <item>Vaba d.d. banka Varaždin, OIB 38182927268</item>
      <item>UNIQA osiguranje d.d., OIB 75665455333</item>
      <item>VIPnet, društvo s ograničenom odgovornošću za usluge javnih telekomunikacija, OIB 29524210204</item>
      <item>CROATIA zdravstveno osiguranje dioničko društvo, OIB 45302812775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St-710/2016-28</izvorni_sadrzaj>
    <derivirana_varijabla naziv="DomainObject.PoslovniBrojDokumenta_1">St-710/2016-28</derivirana_varijabla>
  </DomainObject.PoslovniBrojDokumenta>
  <DomainObject.Predmet.StrankaIDrugi>
    <izvorni_sadrzaj>Poliklinika SVETI NIKOLA d.o.o. za obavljanje zdravstvene djelatnosti</izvorni_sadrzaj>
    <derivirana_varijabla naziv="DomainObject.Predmet.StrankaIDrugi_1">Poliklinika SVETI NIKOLA d.o.o. za obavljanje zdravstvene djelatnosti</derivirana_varijabla>
  </DomainObject.Predmet.StrankaIDrugi>
  <DomainObject.Predmet.ProtustrankaIDrugi>
    <izvorni_sadrzaj/>
    <derivirana_varijabla naziv="DomainObject.Predmet.ProtustrankaIDrugi_1"/>
  </DomainObject.Predmet.ProtustrankaIDrugi>
  <DomainObject.Predmet.StrankaIDrugiAdressOIB>
    <izvorni_sadrzaj>Poliklinika SVETI NIKOLA d.o.o. za obavljanje zdravstvene djelatnosti, OIB 50243470991, Kukuljevićeva 6, 42000 Varaždin</izvorni_sadrzaj>
    <derivirana_varijabla naziv="DomainObject.Predmet.StrankaIDrugiAdressOIB_1">Poliklinika SVETI NIKOLA d.o.o. za obavljanje zdravstvene djelatnosti, OIB 50243470991, Kukuljevićeva 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studenog 2016.</izvorni_sadrzaj>
    <derivirana_varijabla naziv="DomainObject.Predmet.OdlukaRjesenje.DatumDonosenjaOdluke_1">7. studenog 2016.</derivirana_varijabla>
  </DomainObject.Predmet.OdlukaRjesenje.DatumDonosenjaOdluke>
  <DomainObject.Predmet.OdlukaRjesenje.DatumPravomocnosti>
    <izvorni_sadrzaj>25. studenog 2016.</izvorni_sadrzaj>
    <derivirana_varijabla naziv="DomainObject.Predmet.OdlukaRjesenje.DatumPravomocnosti_1">25. studenog 2016.</derivirana_varijabla>
  </DomainObject.Predmet.OdlukaRjesenje.DatumPravomocnosti>
  <DomainObject.Predmet.OdlukaRjesenje.Oznaka>
    <izvorni_sadrzaj>St-710/2016-22</izvorni_sadrzaj>
    <derivirana_varijabla naziv="DomainObject.Predmet.OdlukaRjesenje.Oznaka_1">St-710/2016-22</derivirana_varijabla>
  </DomainObject.Predmet.OdlukaRjesenje.Oznaka>
  <DomainObject.Predmet.SudioniciListNaziv>
    <izvorni_sadrzaj>
      <item>Poliklinika SVETI NIKOLA d.o.o. za obavljanje zdravstvene djelatnosti</item>
      <item>Financijska agencija</item>
      <item>Sudski registar</item>
      <item>Biserka Jakić</item>
      <item>Vaba d.d. banka Varaždin</item>
      <item>UNIQA osiguranje d.d.</item>
      <item>VIPnet, društvo s ograničenom odgovornošću za usluge javnih telekomunikacija</item>
      <item>CROATIA zdravstveno osiguranje dioničko društvo</item>
    </izvorni_sadrzaj>
    <derivirana_varijabla naziv="DomainObject.Predmet.SudioniciListNaziv_1">
      <item>Poliklinika SVETI NIKOLA d.o.o. za obavljanje zdravstvene djelatnosti</item>
      <item>Financijska agencija</item>
      <item>Sudski registar</item>
      <item>Biserka Jakić</item>
      <item>Vaba d.d. banka Varaždin</item>
      <item>UNIQA osiguranje d.d.</item>
      <item>VIPnet, društvo s ograničenom odgovornošću za usluge javnih telekomunikacija</item>
      <item>CROATIA zdravstveno osiguranje dioničko društvo</item>
    </derivirana_varijabla>
  </DomainObject.Predmet.SudioniciListNaziv>
  <DomainObject.Predmet.SudioniciListAdressOIB>
    <izvorni_sadrzaj>
      <item>Poliklinika SVETI NIKOLA d.o.o. za obavljanje zdravstvene djelatnosti, OIB 50243470991, Kukuljevićeva 6,42000 Varaždin</item>
      <item>Financijska agencija, OIB 85821130368, Ulica grada Vukovara 70,10000 Zagreb</item>
      <item>Sudski registar</item>
      <item>Biserka Jakić, OIB 24564164619, M. Haberlea 10,10000 Zagreb</item>
      <item>Vaba d.d. banka Varaždin, OIB 38182927268, Aleja Kralja Zvonimira 1,42000 Varaždin</item>
      <item>UNIQA osiguranje d.d., OIB 75665455333, Planinska 13 A,10000 Zagreb</item>
      <item>VIPnet, društvo s ograničenom odgovornošću za usluge javnih telekomunikacija, OIB 29524210204, Vrtni put 1,10000 Zagreb</item>
      <item>CROATIA zdravstveno osiguranje dioničko društvo, OIB 45302812775, Miramarska 22,10000 Zagreb</item>
    </izvorni_sadrzaj>
    <derivirana_varijabla naziv="DomainObject.Predmet.SudioniciListAdressOIB_1">
      <item>Poliklinika SVETI NIKOLA d.o.o. za obavljanje zdravstvene djelatnosti, OIB 50243470991, Kukuljevićeva 6,42000 Varaždin</item>
      <item>Financijska agencija, OIB 85821130368, Ulica grada Vukovara 70,10000 Zagreb</item>
      <item>Sudski registar</item>
      <item>Biserka Jakić, OIB 24564164619, M. Haberlea 10,10000 Zagreb</item>
      <item>Vaba d.d. banka Varaždin, OIB 38182927268, Aleja Kralja Zvonimira 1,42000 Varaždin</item>
      <item>UNIQA osiguranje d.d., OIB 75665455333, Planinska 13 A,10000 Zagreb</item>
      <item>VIPnet, društvo s ograničenom odgovornošću za usluge javnih telekomunikacija, OIB 29524210204, Vrtni put 1,10000 Zagreb</item>
      <item>CROATIA zdravstveno osiguranje dioničko društvo, OIB 45302812775, Miramarska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B0289D-BEC6-42F9-AFDD-6DAD332146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2010</properties:Characters>
  <properties:Lines>79</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2017-07-04T10:02:00Z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St-710/2016-28 / Odluka - Rješenje - određivanje nagrade povjereniku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