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d551" w14:paraId="bead551" w:rsidRDefault="002E2A46" w:rsidP="002E2A46" w:rsidR="002E2A46">
      <w:pPr>
        <w:jc w:val="right"/>
        <w15:collapsed w:val="false"/>
        <w:rPr>
          <w:rFonts w:hAnsi="Century Gothic" w:ascii="Century Gothic"/>
          <w:b/>
          <w:sz w:val="18"/>
          <w:szCs w:val="18"/>
        </w:rPr>
      </w:pPr>
      <w:bookmarkStart w:name="_GoBack" w:id="0"/>
      <w:bookmarkEnd w:id="0"/>
      <w:r>
        <w:rPr>
          <w:rFonts w:hAnsi="Century Gothic" w:ascii="Century Gothic"/>
          <w:b/>
          <w:sz w:val="18"/>
          <w:szCs w:val="18"/>
        </w:rPr>
        <w:t>Posl. br. 7. ST.429/2019</w:t>
      </w:r>
    </w:p>
    <w:p w:rsidRDefault="002E2A46" w:rsidP="002E2A46" w:rsidR="002E2A46">
      <w:pPr>
        <w:rPr>
          <w:rFonts w:hAnsi="Century Gothic" w:ascii="Century Gothic"/>
          <w:b/>
          <w:sz w:val="18"/>
          <w:szCs w:val="18"/>
        </w:rPr>
      </w:pPr>
    </w:p>
    <w:p w:rsidRDefault="002E2A46" w:rsidP="002E2A46" w:rsidR="002E2A46">
      <w:pPr>
        <w:ind w:firstLine="708" w:left="708"/>
        <w:rPr>
          <w:rFonts w:cs="Arial" w:hAnsi="Century Gothic" w:ascii="Century Gothic"/>
          <w:color w:val="000000"/>
          <w:sz w:val="18"/>
          <w:szCs w:val="18"/>
        </w:rPr>
      </w:pPr>
      <w:r>
        <w:rPr>
          <w:rFonts w:cs="Arial" w:hAnsi="Century Gothic" w:ascii="Century Gothic"/>
          <w:noProof/>
          <w:color w:val="0000FF"/>
          <w:sz w:val="18"/>
          <w:szCs w:val="18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2A46" w:rsidP="002E2A46" w:rsidR="002E2A46">
      <w:pPr>
        <w:ind w:firstLine="708" w:left="708"/>
        <w:rPr>
          <w:rFonts w:cs="Arial" w:hAnsi="Century Gothic" w:ascii="Century Gothic"/>
          <w:color w:val="000000"/>
          <w:sz w:val="18"/>
          <w:szCs w:val="18"/>
        </w:rPr>
      </w:pPr>
    </w:p>
    <w:p w:rsidRDefault="002E2A46" w:rsidP="002E2A46" w:rsidR="002E2A46">
      <w:pPr>
        <w:rPr>
          <w:b/>
        </w:rPr>
      </w:pPr>
      <w:r>
        <w:rPr>
          <w:color w:val="000000"/>
        </w:rPr>
        <w:t xml:space="preserve">        </w:t>
      </w:r>
      <w:r>
        <w:rPr>
          <w:b/>
        </w:rPr>
        <w:t>REPUBLIKA HRVATSKA</w:t>
      </w:r>
    </w:p>
    <w:p w:rsidRDefault="002E2A46" w:rsidP="002E2A46" w:rsidR="002E2A46">
      <w:pPr>
        <w:rPr>
          <w:b/>
        </w:rPr>
      </w:pPr>
      <w:r>
        <w:rPr>
          <w:b/>
        </w:rPr>
        <w:t xml:space="preserve">    TRGOVAČKI SUD U DUBROVNIKU</w:t>
      </w:r>
    </w:p>
    <w:p w:rsidRDefault="002E2A46" w:rsidP="002E2A46" w:rsidR="002E2A46">
      <w:pPr>
        <w:rPr>
          <w:b/>
        </w:rPr>
      </w:pPr>
      <w:r>
        <w:rPr>
          <w:b/>
        </w:rPr>
        <w:t xml:space="preserve">       Dr. Ante Starčevića 23, Dubrovnik</w:t>
      </w:r>
    </w:p>
    <w:p w:rsidRDefault="002E2A46" w:rsidP="002E2A46" w:rsidR="002E2A46">
      <w:pPr>
        <w:jc w:val="both"/>
        <w:rPr>
          <w:b/>
        </w:rPr>
      </w:pPr>
    </w:p>
    <w:p w:rsidRDefault="002E2A46" w:rsidP="002E2A46" w:rsidR="002E2A46"/>
    <w:p w:rsidRDefault="002E2A46" w:rsidP="002E2A46" w:rsidR="002E2A46"/>
    <w:p w:rsidRDefault="002E2A46" w:rsidP="002E2A46" w:rsidR="002E2A46">
      <w:pPr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jc w:val="center"/>
        <w:rPr>
          <w:rFonts w:hAnsi="Century Gothic" w:ascii="Century Gothic"/>
          <w:b/>
          <w:sz w:val="18"/>
          <w:szCs w:val="18"/>
        </w:rPr>
      </w:pPr>
      <w:r>
        <w:rPr>
          <w:rFonts w:hAnsi="Century Gothic" w:ascii="Century Gothic"/>
          <w:b/>
          <w:sz w:val="18"/>
          <w:szCs w:val="18"/>
        </w:rPr>
        <w:t>R J E Š E N J E</w:t>
      </w:r>
    </w:p>
    <w:p w:rsidRDefault="002E2A46" w:rsidP="002E2A46" w:rsidR="002E2A46">
      <w:pPr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196904" w:rsidP="002E2A46" w:rsidR="002E2A46">
      <w:pPr>
        <w:ind w:firstLine="708"/>
        <w:jc w:val="both"/>
      </w:pPr>
      <w:r>
        <w:t>Trgovački sud u Dubrovniku</w:t>
      </w:r>
      <w:r w:rsidR="002E2A46">
        <w:t>, po sucu toga suda Diani Butigan Granić, u postupku nad dužnikom MARINEA RAGUSEA d.o.o., Od Grgurića 57, Slano, OIB. 66962067435, dana 13. svibnja 2019. godine</w:t>
      </w:r>
    </w:p>
    <w:p w:rsidRDefault="002E2A46" w:rsidP="002E2A46" w:rsidR="002E2A46">
      <w:pPr>
        <w:ind w:firstLine="708"/>
        <w:jc w:val="both"/>
        <w:rPr>
          <w:b/>
        </w:rPr>
      </w:pP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jc w:val="center"/>
        <w:rPr>
          <w:rFonts w:hAnsi="Century Gothic" w:ascii="Century Gothic"/>
          <w:b/>
          <w:sz w:val="18"/>
          <w:szCs w:val="18"/>
        </w:rPr>
      </w:pPr>
      <w:r>
        <w:rPr>
          <w:rFonts w:hAnsi="Century Gothic" w:ascii="Century Gothic"/>
          <w:b/>
          <w:sz w:val="18"/>
          <w:szCs w:val="18"/>
        </w:rPr>
        <w:t>r i j e š i o    j e</w:t>
      </w:r>
    </w:p>
    <w:p w:rsidRDefault="002E2A46" w:rsidP="002E2A46" w:rsidR="002E2A46">
      <w:pPr>
        <w:rPr>
          <w:rFonts w:hAnsi="Century Gothic" w:ascii="Century Gothic"/>
          <w:sz w:val="18"/>
          <w:szCs w:val="18"/>
          <w:u w:val="single"/>
        </w:rPr>
      </w:pPr>
    </w:p>
    <w:p w:rsidRDefault="002E2A46" w:rsidP="002E2A46" w:rsidR="002E2A46">
      <w:pPr>
        <w:ind w:firstLine="708"/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ind w:firstLine="708"/>
        <w:jc w:val="both"/>
      </w:pPr>
      <w:r>
        <w:t>Ročište određeno za dan 7. lipnja 2019.g. u 9,45 neće se održati.</w:t>
      </w:r>
    </w:p>
    <w:p w:rsidRDefault="002E2A46" w:rsidP="002E2A46" w:rsidR="002E2A46">
      <w:pPr>
        <w:ind w:firstLine="708"/>
        <w:jc w:val="both"/>
      </w:pP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rPr>
          <w:rFonts w:hAnsi="Century Gothic" w:ascii="Century Gothic"/>
          <w:sz w:val="18"/>
          <w:szCs w:val="18"/>
          <w:u w:val="single"/>
        </w:rPr>
      </w:pPr>
    </w:p>
    <w:p w:rsidRDefault="002E2A46" w:rsidP="002E2A46" w:rsidR="002E2A46">
      <w:pPr>
        <w:jc w:val="center"/>
        <w:rPr>
          <w:rFonts w:hAnsi="Century Gothic" w:ascii="Century Gothic"/>
          <w:sz w:val="18"/>
          <w:szCs w:val="18"/>
          <w:u w:val="single"/>
        </w:rPr>
      </w:pPr>
    </w:p>
    <w:p w:rsidRDefault="002E2A46" w:rsidP="002E2A46" w:rsidR="002E2A46">
      <w:pPr>
        <w:jc w:val="center"/>
        <w:rPr>
          <w:b/>
        </w:rPr>
      </w:pPr>
      <w:r>
        <w:rPr>
          <w:b/>
        </w:rPr>
        <w:t>U Dubrovniku,  13. svibnja 2019. godine</w:t>
      </w:r>
    </w:p>
    <w:p w:rsidRDefault="002E2A46" w:rsidP="002E2A46" w:rsidR="002E2A46">
      <w:pPr>
        <w:jc w:val="both"/>
        <w:rPr>
          <w:sz w:val="18"/>
          <w:szCs w:val="18"/>
        </w:rPr>
      </w:pPr>
    </w:p>
    <w:p w:rsidRDefault="002E2A46" w:rsidP="002E2A46" w:rsidR="002E2A46">
      <w:pPr>
        <w:jc w:val="both"/>
        <w:rPr>
          <w:sz w:val="18"/>
          <w:szCs w:val="18"/>
        </w:rPr>
      </w:pP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ind w:left="5664"/>
        <w:jc w:val="both"/>
        <w:rPr>
          <w:rFonts w:hAnsi="Century Gothic" w:ascii="Century Gothic"/>
          <w:b/>
          <w:sz w:val="18"/>
          <w:szCs w:val="18"/>
        </w:rPr>
      </w:pPr>
      <w:r>
        <w:rPr>
          <w:rFonts w:hAnsi="Century Gothic" w:ascii="Century Gothic"/>
          <w:b/>
          <w:sz w:val="18"/>
          <w:szCs w:val="18"/>
        </w:rPr>
        <w:t>Sudac:</w:t>
      </w:r>
    </w:p>
    <w:p w:rsidRDefault="002E2A46" w:rsidP="002E2A46" w:rsidR="002E2A46">
      <w:pPr>
        <w:ind w:left="5664"/>
        <w:jc w:val="both"/>
        <w:rPr>
          <w:rFonts w:hAnsi="Century Gothic" w:ascii="Century Gothic"/>
          <w:b/>
          <w:sz w:val="18"/>
          <w:szCs w:val="18"/>
        </w:rPr>
      </w:pPr>
    </w:p>
    <w:p w:rsidRDefault="002E2A46" w:rsidP="002E2A46" w:rsidR="002E2A46">
      <w:pPr>
        <w:ind w:left="5664"/>
        <w:jc w:val="both"/>
        <w:rPr>
          <w:rFonts w:hAnsi="Century Gothic" w:ascii="Century Gothic"/>
          <w:b/>
          <w:sz w:val="18"/>
          <w:szCs w:val="18"/>
        </w:rPr>
      </w:pPr>
      <w:r>
        <w:rPr>
          <w:rFonts w:hAnsi="Century Gothic" w:ascii="Century Gothic"/>
          <w:b/>
          <w:sz w:val="18"/>
          <w:szCs w:val="18"/>
        </w:rPr>
        <w:t>Diana Butigan Granić v.r.</w:t>
      </w: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jc w:val="both"/>
        <w:rPr>
          <w:rFonts w:hAnsi="Century Gothic" w:ascii="Century Gothic"/>
          <w:b/>
          <w:sz w:val="18"/>
          <w:szCs w:val="18"/>
        </w:rPr>
      </w:pPr>
      <w:r>
        <w:rPr>
          <w:rFonts w:hAnsi="Century Gothic" w:ascii="Century Gothic"/>
          <w:b/>
          <w:sz w:val="18"/>
          <w:szCs w:val="18"/>
        </w:rPr>
        <w:t xml:space="preserve">DN-a: </w:t>
      </w:r>
    </w:p>
    <w:p w:rsidRDefault="002E2A46" w:rsidP="002E2A46" w:rsidR="002E2A46">
      <w:pPr>
        <w:ind w:left="360"/>
        <w:jc w:val="both"/>
        <w:rPr>
          <w:rFonts w:hAnsi="Century Gothic" w:ascii="Century Gothic"/>
          <w:sz w:val="18"/>
          <w:szCs w:val="18"/>
        </w:rPr>
      </w:pPr>
    </w:p>
    <w:p w:rsidRDefault="002E2A46" w:rsidP="002E2A46" w:rsidR="002E2A46">
      <w:pPr>
        <w:numPr>
          <w:ilvl w:val="0"/>
          <w:numId w:val="1"/>
        </w:numPr>
        <w:jc w:val="both"/>
        <w:rPr>
          <w:rFonts w:hAnsi="Century Gothic" w:ascii="Century Gothic"/>
          <w:sz w:val="18"/>
          <w:szCs w:val="18"/>
        </w:rPr>
      </w:pPr>
      <w:r>
        <w:rPr>
          <w:rFonts w:hAnsi="Century Gothic" w:ascii="Century Gothic"/>
          <w:sz w:val="18"/>
          <w:szCs w:val="18"/>
        </w:rPr>
        <w:t>dužniku</w:t>
      </w:r>
    </w:p>
    <w:p w:rsidRDefault="002E2A46" w:rsidP="002E2A46" w:rsidR="002E2A46">
      <w:pPr>
        <w:numPr>
          <w:ilvl w:val="0"/>
          <w:numId w:val="1"/>
        </w:numPr>
        <w:jc w:val="both"/>
        <w:rPr>
          <w:rFonts w:hAnsi="Century Gothic" w:ascii="Century Gothic"/>
          <w:sz w:val="18"/>
          <w:szCs w:val="18"/>
        </w:rPr>
      </w:pPr>
      <w:r>
        <w:rPr>
          <w:rFonts w:hAnsi="Century Gothic" w:ascii="Century Gothic"/>
          <w:sz w:val="18"/>
          <w:szCs w:val="18"/>
        </w:rPr>
        <w:t>e- oglasna</w:t>
      </w:r>
    </w:p>
    <w:p w:rsidRDefault="00FA50A3" w:rsidR="00915F69"/>
    <w:sectPr w:rsidR="00915F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60215"/>
    <w:multiLevelType w:val="hybridMultilevel"/>
    <w:tmpl w:val="AAFAA490"/>
    <w:lvl w:tplc="0EAE9A80" w:ilvl="0">
      <w:numFmt w:val="bullet"/>
      <w:lvlText w:val="-"/>
      <w:lvlJc w:val="left"/>
      <w:pPr>
        <w:ind w:hanging="360" w:left="720"/>
      </w:pPr>
      <w:rPr>
        <w:rFonts w:cs="Times New Roman"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2A46"/>
    <w:rsid w:val="00196904"/>
    <w:rsid w:val="002E2A46"/>
    <w:rsid w:val="00484B0F"/>
    <w:rsid w:val="00EF1B14"/>
    <w:rsid w:val="00FA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2A4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2A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2A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904"/>
    <w:rPr>
      <w:rFonts w:cs="Times New Roman" w:hAnsi="Times New Roman" w:ascii="Times New Roman"/>
      <w:b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904"/>
    <w:rPr>
      <w:rFonts w:hAnsi="Century Gothic" w:ascii="Century Gothic"/>
      <w:b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904"/>
    <w:rPr>
      <w:rFonts w:cs="Times New Roman" w:hAnsi="Century Gothic" w:ascii="Century Gothic"/>
      <w:b w:val="false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904"/>
    <w:rPr>
      <w:rFonts w:cs="Times New Roman" w:hAnsi="Century Gothic" w:ascii="Century Gothic"/>
      <w:b w:val="false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2A4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E2A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2A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96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904"/>
    <w:rPr>
      <w:rFonts w:ascii="Times New Roman" w:cs="Times New Roman" w:hAnsi="Times New Roman"/>
      <w:b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904"/>
    <w:rPr>
      <w:rFonts w:ascii="Century Gothic" w:hAnsi="Century Gothic"/>
      <w:b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904"/>
    <w:rPr>
      <w:rFonts w:ascii="Century Gothic" w:cs="Times New Roman" w:hAnsi="Century Gothic"/>
      <w:b w:val="0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904"/>
    <w:rPr>
      <w:rFonts w:ascii="Century Gothic" w:cs="Times New Roman" w:hAnsi="Century Gothic"/>
      <w:b w:val="0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218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2019.</izvorni_sadrzaj>
    <derivirana_varijabla naziv="DomainObject.DatumDonosenjaOdluke_1">13.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2019.</izvorni_sadrzaj>
    <derivirana_varijabla naziv="DomainObject.Predmet.DatumOsnivanja_1">7.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St-429/2019</izvorni_sadrzaj>
    <derivirana_varijabla naziv="DomainObject.Predmet.OznakaBroj_1">St-429/2019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RAGUSEA d.o.o. za usluge u nautičkom turizmu</izvorni_sadrzaj>
    <derivirana_varijabla naziv="DomainObject.Predmet.ProtustrankaFormated_1">  MARINA RAGUSEA d.o.o. za usluge u nautičkom turizmu</derivirana_varijabla>
  </DomainObject.Predmet.ProtustrankaFormated>
  <DomainObject.Predmet.ProtustrankaFormatedOIB>
    <izvorni_sadrzaj>  MARINA RAGUSEA d.o.o. za usluge u nautičkom turizmu, OIB 66962067435</izvorni_sadrzaj>
    <derivirana_varijabla naziv="DomainObject.Predmet.ProtustrankaFormatedOIB_1">  MARINA RAGUSEA d.o.o. za usluge u nautičkom turizmu, OIB 66962067435</derivirana_varijabla>
  </DomainObject.Predmet.ProtustrankaFormatedOIB>
  <DomainObject.Predmet.ProtustrankaFormatedWithAdress>
    <izvorni_sadrzaj> MARINA RAGUSEA d.o.o. za usluge u nautičkom turizmu, Od Grgurića 57, 20232 Slano</izvorni_sadrzaj>
    <derivirana_varijabla naziv="DomainObject.Predmet.ProtustrankaFormatedWithAdress_1"> MARINA RAGUSEA d.o.o. za usluge u nautičkom turizmu, Od Grgurića 57, 20232 Slano</derivirana_varijabla>
  </DomainObject.Predmet.ProtustrankaFormatedWithAdress>
  <DomainObject.Predmet.ProtustrankaFormatedWithAdressOIB>
    <izvorni_sadrzaj> MARINA RAGUSEA d.o.o. za usluge u nautičkom turizmu, OIB 66962067435, Od Grgurića 57, 20232 Slano</izvorni_sadrzaj>
    <derivirana_varijabla naziv="DomainObject.Predmet.ProtustrankaFormatedWithAdressOIB_1"> MARINA RAGUSEA d.o.o. za usluge u nautičkom turizmu, OIB 66962067435, Od Grgurića 57, 20232 Slano</derivirana_varijabla>
  </DomainObject.Predmet.ProtustrankaFormatedWithAdressOIB>
  <DomainObject.Predmet.ProtustrankaWithAdress>
    <izvorni_sadrzaj>MARINA RAGUSEA d.o.o. za usluge u nautičkom turizmu Od Grgurića 57, 20232 Slano</izvorni_sadrzaj>
    <derivirana_varijabla naziv="DomainObject.Predmet.ProtustrankaWithAdress_1">MARINA RAGUSEA d.o.o. za usluge u nautičkom turizmu Od Grgurića 57, 20232 Slano</derivirana_varijabla>
  </DomainObject.Predmet.ProtustrankaWithAdress>
  <DomainObject.Predmet.ProtustrankaWithAdressOIB>
    <izvorni_sadrzaj>MARINA RAGUSEA d.o.o. za usluge u nautičkom turizmu, OIB 66962067435, Od Grgurića 57, 20232 Slano</izvorni_sadrzaj>
    <derivirana_varijabla naziv="DomainObject.Predmet.ProtustrankaWithAdressOIB_1">MARINA RAGUSEA d.o.o. za usluge u nautičkom turizmu, OIB 66962067435, Od Grgurića 57, 20232 Slano</derivirana_varijabla>
  </DomainObject.Predmet.ProtustrankaWithAdressOIB>
  <DomainObject.Predmet.ProtustrankaNazivFormated>
    <izvorni_sadrzaj>MARINA RAGUSEA d.o.o. za usluge u nautičkom turizmu</izvorni_sadrzaj>
    <derivirana_varijabla naziv="DomainObject.Predmet.ProtustrankaNazivFormated_1">MARINA RAGUSEA d.o.o. za usluge u nautičkom turizmu</derivirana_varijabla>
  </DomainObject.Predmet.ProtustrankaNazivFormated>
  <DomainObject.Predmet.ProtustrankaNazivFormatedOIB>
    <izvorni_sadrzaj>MARINA RAGUSEA d.o.o. za usluge u nautičkom turizmu, OIB 66962067435</izvorni_sadrzaj>
    <derivirana_varijabla naziv="DomainObject.Predmet.ProtustrankaNazivFormatedOIB_1">MARINA RAGUSEA d.o.o. za usluge u nautičkom turizmu, OIB 66962067435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65684.74</izvorni_sadrzaj>
    <derivirana_varijabla naziv="DomainObject.Predmet.TrenutnaVrijednost_1">65684.74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MARINA RAGUSEA d.o.o. za usluge u nautičkom turizmu</item>
    </izvorni_sadrzaj>
    <derivirana_varijabla naziv="DomainObject.Predmet.ProtuStrankaListFormated_1">
      <item>MARINA RAGUSEA d.o.o. za usluge u nautičkom turizmu</item>
    </derivirana_varijabla>
  </DomainObject.Predmet.ProtuStrankaListFormated>
  <DomainObject.Predmet.ProtuStrankaListFormatedOIB>
    <izvorni_sadrzaj>
      <item>MARINA RAGUSEA d.o.o. za usluge u nautičkom turizmu, OIB 66962067435</item>
    </izvorni_sadrzaj>
    <derivirana_varijabla naziv="DomainObject.Predmet.ProtuStrankaListFormatedOIB_1">
      <item>MARINA RAGUSEA d.o.o. za usluge u nautičkom turizmu, OIB 66962067435</item>
    </derivirana_varijabla>
  </DomainObject.Predmet.ProtuStrankaListFormatedOIB>
  <DomainObject.Predmet.ProtuStrankaListFormatedWithAdress>
    <izvorni_sadrzaj>
      <item>MARINA RAGUSEA d.o.o. za usluge u nautičkom turizmu, Od Grgurića 57, 20232 Slano</item>
    </izvorni_sadrzaj>
    <derivirana_varijabla naziv="DomainObject.Predmet.ProtuStrankaListFormatedWithAdress_1">
      <item>MARINA RAGUSEA d.o.o. za usluge u nautičkom turizmu, Od Grgurića 57, 20232 Slano</item>
    </derivirana_varijabla>
  </DomainObject.Predmet.ProtuStrankaListFormatedWithAdress>
  <DomainObject.Predmet.ProtuStrankaListFormatedWithAdressOIB>
    <izvorni_sadrzaj>
      <item>MARINA RAGUSEA d.o.o. za usluge u nautičkom turizmu, OIB 66962067435, Od Grgurića 57, 20232 Slano</item>
    </izvorni_sadrzaj>
    <derivirana_varijabla naziv="DomainObject.Predmet.ProtuStrankaListFormatedWithAdressOIB_1">
      <item>MARINA RAGUSEA d.o.o. za usluge u nautičkom turizmu, OIB 66962067435, Od Grgurića 57, 20232 Slano</item>
    </derivirana_varijabla>
  </DomainObject.Predmet.ProtuStrankaListFormatedWithAdressOIB>
  <DomainObject.Predmet.ProtuStrankaListNazivFormated>
    <izvorni_sadrzaj>
      <item>MARINA RAGUSEA d.o.o. za usluge u nautičkom turizmu</item>
    </izvorni_sadrzaj>
    <derivirana_varijabla naziv="DomainObject.Predmet.ProtuStrankaListNazivFormated_1">
      <item>MARINA RAGUSEA d.o.o. za usluge u nautičkom turizmu</item>
    </derivirana_varijabla>
  </DomainObject.Predmet.ProtuStrankaListNazivFormated>
  <DomainObject.Predmet.ProtuStrankaListNazivFormatedOIB>
    <izvorni_sadrzaj>
      <item>MARINA RAGUSEA d.o.o. za usluge u nautičkom turizmu, OIB 66962067435</item>
    </izvorni_sadrzaj>
    <derivirana_varijabla naziv="DomainObject.Predmet.ProtuStrankaListNazivFormatedOIB_1">
      <item>MARINA RAGUSEA d.o.o. za usluge u nautičkom turizmu, OIB 66962067435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2019.</izvorni_sadrzaj>
    <derivirana_varijabla naziv="DomainObject.Datum_1">13.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MARINA RAGUSEA d.o.o. za usluge u nautičkom turizmu</izvorni_sadrzaj>
    <derivirana_varijabla naziv="DomainObject.Predmet.ProtustrankaIDrugi_1">MARINA RAGUSEA d.o.o. za usluge u nautičkom turizmu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MARINA RAGUSEA d.o.o. za usluge u nautičkom turizmu, OIB 66962067435, Od Grgurića 57, 20232 Slano</izvorni_sadrzaj>
    <derivirana_varijabla naziv="DomainObject.Predmet.ProtustrankaIDrugiAdressOIB_1">MARINA RAGUSEA d.o.o. za usluge u nautičkom turizmu, OIB 66962067435, Od Grgurića 57,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MARINA RAGUSEA d.o.o. za usluge u nautičkom turizmu</item>
    </izvorni_sadrzaj>
    <derivirana_varijabla naziv="DomainObject.Predmet.SudioniciListNaziv_1">
      <item>FINA, RC Split, Podružnica Dubrovnik</item>
      <item>MARINA RAGUSEA d.o.o. za usluge u nautičkom turizmu</item>
    </derivirana_varijabla>
  </DomainObject.Predmet.SudioniciListNaziv>
  <DomainObject.Predmet.SudioniciListAdressOIB>
    <izvorni_sadrzaj>
      <item>FINA, RC Split, Podružnica Dubrovnik, OIB 85821130368, Vukovarska 2,20000 Dubrovnik</item>
      <item>MARINA RAGUSEA d.o.o. za usluge u nautičkom turizmu, OIB 66962067435, Od Grgurića 57,20232 Slano</item>
    </izvorni_sadrzaj>
    <derivirana_varijabla naziv="DomainObject.Predmet.SudioniciListAdressOIB_1">
      <item>FINA, RC Split, Podružnica Dubrovnik, OIB 85821130368, Vukovarska 2,20000 Dubrovnik</item>
      <item>MARINA RAGUSEA d.o.o. za usluge u nautičkom turizmu, OIB 66962067435, Od Grgurića 57,20232 Slano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66962067435</item>
    </izvorni_sadrzaj>
    <derivirana_varijabla naziv="DomainObject.Predmet.SudioniciListNazivOIB_1">
      <item>, OIB 85821130368</item>
      <item>, OIB 66962067435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2019.</izvorni_sadrzaj>
    <derivirana_varijabla naziv="DomainObject.PredzadnjaOdlukaIzPredmeta.DatumDonosenjaOdluke_1">10. svibnja 2019.</derivirana_varijabla>
  </DomainObject.PredzadnjaOdlukaIzPredmeta.DatumDonosenjaOdluke>
  <DomainObject.PredzadnjaOdlukaIzPredmeta.Oznaka>
    <izvorni_sadrzaj>St-429/2019-5</izvorni_sadrzaj>
    <derivirana_varijabla naziv="DomainObject.PredzadnjaOdlukaIzPredmeta.Oznaka_1">St-429/2019-5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403</properties:Characters>
  <properties:Lines>46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2019-05-13T08:17:00Z</dcterms:created>
  <dc:creator>Sanja Vuković</dc:creator>
  <cp:lastModifiedBy>Sanja Vuković</cp:lastModifiedBy>
  <dcterms:modified xmlns:xsi="http://www.w3.org/2001/XMLSchema-instance" xsi:type="dcterms:W3CDTF">2019-05-13T08:18:00Z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(ročište_se_neće_održati.docx)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