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7d92" w14:paraId="fb07d92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144650">
        <w:t>Broj: St-</w:t>
      </w:r>
      <w:r w:rsidR="00D21547">
        <w:t>2126</w:t>
      </w:r>
      <w:r w:rsidR="009F6172">
        <w:t>/16-</w:t>
      </w:r>
      <w:r w:rsidR="00D21547">
        <w:t>14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D21547">
        <w:rPr>
          <w:b/>
        </w:rPr>
        <w:t>GAGULA PROTEIN SHOP d.o.o., Vinkovci, Ante Starčevića 37, MBS: 030116038</w:t>
      </w:r>
      <w:r w:rsidR="00D21547">
        <w:t xml:space="preserve">, </w:t>
      </w:r>
      <w:r w:rsidR="00D21547">
        <w:rPr>
          <w:b/>
        </w:rPr>
        <w:t>OIB: 06505341766</w:t>
      </w:r>
      <w:r>
        <w:t xml:space="preserve">, dana </w:t>
      </w:r>
      <w:r w:rsidR="00D21547">
        <w:t xml:space="preserve">9. </w:t>
      </w:r>
      <w:r w:rsidR="00E742B8">
        <w:t>ožujka</w:t>
      </w:r>
      <w:r w:rsidR="009F6172">
        <w:t xml:space="preserve"> 2017. g.,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2A022C" w:rsidR="00144650" w:rsidRPr="002A022C">
      <w:pPr>
        <w:pStyle w:val="Odlomakpopisa"/>
        <w:numPr>
          <w:ilvl w:val="0"/>
          <w:numId w:val="7"/>
        </w:numPr>
        <w:ind w:firstLine="709" w:left="0"/>
        <w:jc w:val="both"/>
        <w:rPr>
          <w:b/>
        </w:rPr>
      </w:pPr>
      <w:r>
        <w:t xml:space="preserve">Pozivaju se osobe koje imaju pravni interes da se provede stečajni postupak nad dužnikom </w:t>
      </w:r>
      <w:r w:rsidR="00D21547">
        <w:rPr>
          <w:b/>
        </w:rPr>
        <w:t>GAGULA PROTEIN SHOP d.o.o., Vinkovci, Ante Starčevića 37, MBS: 030116038</w:t>
      </w:r>
      <w:r w:rsidR="00D21547">
        <w:t xml:space="preserve">, </w:t>
      </w:r>
      <w:r w:rsidR="00D21547">
        <w:rPr>
          <w:b/>
        </w:rPr>
        <w:t>OIB: 06505341766</w:t>
      </w:r>
      <w:r w:rsidR="00D21547" w:rsidRPr="00283315"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D21547">
        <w:rPr>
          <w:b/>
        </w:rPr>
        <w:t>2126</w:t>
      </w:r>
      <w:r w:rsidRPr="002A022C">
        <w:rPr>
          <w:b/>
        </w:rPr>
        <w:t>-16</w:t>
      </w:r>
      <w:r>
        <w:t xml:space="preserve"> kod Hrvatske poštanske banke iznos od </w:t>
      </w:r>
      <w:r w:rsidR="00D21547">
        <w:rPr>
          <w:b/>
        </w:rPr>
        <w:t>31.605</w:t>
      </w:r>
      <w:r w:rsidRPr="002A022C">
        <w:rPr>
          <w:b/>
        </w:rPr>
        <w:t>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AD735D" w:rsidR="00AD735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AD735D">
        <w:t>Predlagatelj FINA RC Osijek</w:t>
      </w:r>
      <w:r w:rsidR="00AD735D" w:rsidRPr="00DD2365">
        <w:t>,</w:t>
      </w:r>
      <w:r w:rsidR="00AD735D">
        <w:t xml:space="preserve"> </w:t>
      </w:r>
      <w:r w:rsidR="00AD735D" w:rsidRPr="00DD2365">
        <w:t xml:space="preserve"> podni</w:t>
      </w:r>
      <w:r w:rsidR="00AD735D">
        <w:t>o</w:t>
      </w:r>
      <w:r w:rsidR="00AD735D" w:rsidRPr="00DD2365">
        <w:t xml:space="preserve"> je dana </w:t>
      </w:r>
      <w:r w:rsidR="00D21547">
        <w:t>10. kolovoza</w:t>
      </w:r>
      <w:r w:rsidR="00AD735D">
        <w:t xml:space="preserve"> 2016. g.</w:t>
      </w:r>
      <w:r w:rsidR="00AD735D" w:rsidRPr="00DD2365">
        <w:t xml:space="preserve"> prijedlog za otvaranje  stečajnog postupka nad dužnikom </w:t>
      </w:r>
      <w:r w:rsidR="00D21547">
        <w:rPr>
          <w:b/>
        </w:rPr>
        <w:t>GAGULA PROTEIN SHOP d.o.o., Vinkovci, Ante Starčevića 37, MBS: 030116038</w:t>
      </w:r>
      <w:r w:rsidR="00D21547">
        <w:t xml:space="preserve">, </w:t>
      </w:r>
      <w:r w:rsidR="00D21547">
        <w:rPr>
          <w:b/>
        </w:rPr>
        <w:t>OIB: 06505341766</w:t>
      </w:r>
      <w:r w:rsidR="00AD735D">
        <w:rPr>
          <w:b/>
        </w:rPr>
        <w:t>.</w:t>
      </w:r>
    </w:p>
    <w:p w:rsidRDefault="00AD735D" w:rsidP="00AD735D" w:rsidR="00AD735D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1C1B6C" w:rsidP="00D21547" w:rsidR="00D21547">
      <w:pPr>
        <w:tabs>
          <w:tab w:pos="7455" w:val="left"/>
          <w:tab w:pos="9072" w:val="right"/>
        </w:tabs>
      </w:pPr>
      <w:r>
        <w:lastRenderedPageBreak/>
        <w:t xml:space="preserve">                                                                                                                      </w:t>
      </w:r>
      <w:r w:rsidR="00D21547">
        <w:t>Broj: St-2126/16-14</w:t>
      </w:r>
    </w:p>
    <w:p w:rsidRDefault="001C1B6C" w:rsidP="001C1B6C" w:rsidR="001C1B6C">
      <w:pPr>
        <w:tabs>
          <w:tab w:pos="7455" w:val="left"/>
          <w:tab w:pos="9072" w:val="right"/>
        </w:tabs>
      </w:pPr>
    </w:p>
    <w:p w:rsidRDefault="00AD735D" w:rsidP="001C1B6C" w:rsidR="00AD735D"/>
    <w:p w:rsidRDefault="00AD735D" w:rsidP="00AD735D" w:rsidR="00AD735D">
      <w:pPr>
        <w:tabs>
          <w:tab w:pos="4050" w:val="left"/>
        </w:tabs>
        <w:jc w:val="right"/>
        <w:rPr>
          <w:b/>
        </w:rPr>
      </w:pP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Izvješću privremenog stečajnog upravitelja određenog rješenjem ovog suda St-</w:t>
      </w:r>
      <w:r w:rsidR="00D21547">
        <w:t>2126</w:t>
      </w:r>
      <w:r w:rsidR="001C1B6C">
        <w:t xml:space="preserve">/16 od </w:t>
      </w:r>
      <w:r w:rsidR="00D21547">
        <w:t>25</w:t>
      </w:r>
      <w:r w:rsidR="009F6172">
        <w:t>. siječnja 2017. g.</w:t>
      </w:r>
      <w:r>
        <w:t xml:space="preserve">, koje je usmeno iznio na ročištu održanom dana </w:t>
      </w:r>
      <w:r w:rsidR="00D21547">
        <w:t>9</w:t>
      </w:r>
      <w:r w:rsidR="00E742B8">
        <w:t>. ožujka</w:t>
      </w:r>
      <w:r w:rsidR="009F6172">
        <w:t xml:space="preserve"> 2017. g.</w:t>
      </w:r>
      <w:r>
        <w:t xml:space="preserve">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iznosili bi </w:t>
      </w:r>
      <w:r w:rsidR="00D21547">
        <w:t>31.605</w:t>
      </w:r>
      <w:r>
        <w:t>,00 kn, (trošak financijsko-knjigovodstvenog vještačenja, procjena nekretnine, izrada elaborata, cijepanje čestice, troškovi sudskih i drugih postupaka, bruto nagrada stečajnog upravitelja i ostali troškovi).</w:t>
      </w: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članku 132 st. 1. i 2.  Stečajnog zakona stečajni sudac riješio je kao u izreci.</w:t>
      </w:r>
    </w:p>
    <w:p w:rsidRDefault="00AD735D" w:rsidP="00AD735D" w:rsidR="00AD735D">
      <w:pPr>
        <w:jc w:val="both"/>
      </w:pPr>
    </w:p>
    <w:p w:rsidRDefault="009B61F0" w:rsidP="00AD735D" w:rsidR="009B61F0">
      <w:pPr>
        <w:tabs>
          <w:tab w:pos="4050" w:val="left"/>
        </w:tabs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21547">
        <w:t>9</w:t>
      </w:r>
      <w:r w:rsidR="00E742B8">
        <w:t>. ožujka</w:t>
      </w:r>
      <w:r w:rsidR="009F6172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21547">
        <w:t>9</w:t>
      </w:r>
      <w:r w:rsidR="00E742B8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553D8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178" w:rsidR="000C1178">
      <w:r>
        <w:separator/>
      </w:r>
    </w:p>
  </w:endnote>
  <w:endnote w:id="0" w:type="continuationSeparator">
    <w:p w:rsidRDefault="000C1178" w:rsidR="000C1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178" w:rsidR="000C1178">
      <w:r>
        <w:separator/>
      </w:r>
    </w:p>
  </w:footnote>
  <w:footnote w:id="0" w:type="continuationSeparator">
    <w:p w:rsidRDefault="000C1178" w:rsidR="000C1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3D8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033F"/>
    <w:multiLevelType w:val="hybridMultilevel"/>
    <w:tmpl w:val="DE68E472"/>
    <w:lvl w:tplc="479C80A0" w:ilvl="0">
      <w:start w:val="1"/>
      <w:numFmt w:val="decimal"/>
      <w:lvlText w:val="%1."/>
      <w:lvlJc w:val="left"/>
      <w:pPr>
        <w:ind w:hanging="705" w:left="14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70B2"/>
    <w:rsid w:val="000C1178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839E9"/>
    <w:rsid w:val="0019752C"/>
    <w:rsid w:val="001A0170"/>
    <w:rsid w:val="001A6201"/>
    <w:rsid w:val="001C1B6C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A022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56DA1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D81"/>
    <w:rsid w:val="0055624C"/>
    <w:rsid w:val="00577BBA"/>
    <w:rsid w:val="005B403D"/>
    <w:rsid w:val="005E0FF9"/>
    <w:rsid w:val="005E2565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310BE"/>
    <w:rsid w:val="00845777"/>
    <w:rsid w:val="00857D02"/>
    <w:rsid w:val="008737BC"/>
    <w:rsid w:val="008737C5"/>
    <w:rsid w:val="008763AA"/>
    <w:rsid w:val="0087712F"/>
    <w:rsid w:val="0088689D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9F6172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D735D"/>
    <w:rsid w:val="00B11498"/>
    <w:rsid w:val="00B11D59"/>
    <w:rsid w:val="00B32B3E"/>
    <w:rsid w:val="00B41F79"/>
    <w:rsid w:val="00B84DB3"/>
    <w:rsid w:val="00B918D6"/>
    <w:rsid w:val="00B96FCE"/>
    <w:rsid w:val="00BC062F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547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3E37"/>
    <w:rsid w:val="00E430E2"/>
    <w:rsid w:val="00E43E36"/>
    <w:rsid w:val="00E55AA4"/>
    <w:rsid w:val="00E73CF8"/>
    <w:rsid w:val="00E742B8"/>
    <w:rsid w:val="00E91BC9"/>
    <w:rsid w:val="00EB2E0E"/>
    <w:rsid w:val="00EB3D75"/>
    <w:rsid w:val="00ED0232"/>
    <w:rsid w:val="00ED3737"/>
    <w:rsid w:val="00EE7372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2EA5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5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2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5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5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2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5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GAGULA PROTEIN SHOP društvo s ograničenom odgovornošću za unutarnju i vanjsku trgovinu</izvorni_sadrzaj>
    <derivirana_varijabla naziv="DomainObject.Predmet.ProtustrankaFormated_1">  GAGULA PROTEIN SHOP društvo s ograničenom odgovornošću za unutarnju i vanjsku trgovinu</derivirana_varijabla>
  </DomainObject.Predmet.ProtustrankaFormated>
  <DomainObject.Predmet.ProtustrankaFormatedOIB>
    <izvorni_sadrzaj>  GAGULA PROTEIN SHOP društvo s ograničenom odgovornošću za unutarnju i vanjsku trgovinu, OIB 06505341766</izvorni_sadrzaj>
    <derivirana_varijabla naziv="DomainObject.Predmet.ProtustrankaFormatedOIB_1">  GAGULA PROTEIN SHOP društvo s ograničenom odgovornošću za unutarnju i vanjsku trgovinu, OIB 06505341766</derivirana_varijabla>
  </DomainObject.Predmet.ProtustrankaFormatedOIB>
  <DomainObject.Predmet.ProtustrankaFormatedWithAdress>
    <izvorni_sadrzaj> GAGULA PROTEIN SHOP društvo s ograničenom odgovornošću za unutarnju i vanjsku trgovinu, Ante Starčevića 37, 32100 Vinkovci</izvorni_sadrzaj>
    <derivirana_varijabla naziv="DomainObject.Predmet.ProtustrankaFormatedWithAdress_1"> GAGULA PROTEIN SHOP društvo s ograničenom odgovornošću za unutarnju i vanjsku trgovinu, Ante Starčevića 37, 32100 Vinkovci</derivirana_varijabla>
  </DomainObject.Predmet.ProtustrankaFormatedWithAdress>
  <DomainObject.Predmet.ProtustrankaFormatedWithAdressOIB>
    <izvorni_sadrzaj> GAGULA PROTEIN SHOP društvo s ograničenom odgovornošću za unutarnju i vanjsku trgovinu, OIB 06505341766, Ante Starčevića 37, 32100 Vinkovci</izvorni_sadrzaj>
    <derivirana_varijabla naziv="DomainObject.Predmet.ProtustrankaFormatedWithAdressOIB_1"> GAGULA PROTEIN SHOP društvo s ograničenom odgovornošću za unutarnju i vanjsku trgovinu, OIB 06505341766, Ante Starčevića 37, 32100 Vinkovci</derivirana_varijabla>
  </DomainObject.Predmet.ProtustrankaFormatedWithAdressOIB>
  <DomainObject.Predmet.ProtustrankaWithAdress>
    <izvorni_sadrzaj>GAGULA PROTEIN SHOP društvo s ograničenom odgovornošću za unutarnju i vanjsku trgovinu Ante Starčevića 37, 32100 Vinkovci</izvorni_sadrzaj>
    <derivirana_varijabla naziv="DomainObject.Predmet.ProtustrankaWithAdress_1">GAGULA PROTEIN SHOP društvo s ograničenom odgovornošću za unutarnju i vanjsku trgovinu Ante Starčevića 37, 32100 Vinkovci</derivirana_varijabla>
  </DomainObject.Predmet.ProtustrankaWithAdress>
  <DomainObject.Predmet.ProtustrankaWithAdressOIB>
    <izvorni_sadrzaj>GAGULA PROTEIN SHOP društvo s ograničenom odgovornošću za unutarnju i vanjsku trgovinu, OIB 06505341766, Ante Starčevića 37, 32100 Vinkovci</izvorni_sadrzaj>
    <derivirana_varijabla naziv="DomainObject.Predmet.ProtustrankaWithAdressOIB_1">GAGULA PROTEIN SHOP društvo s ograničenom odgovornošću za unutarnju i vanjsku trgovinu, OIB 06505341766, Ante Starčevića 37, 32100 Vinkovci</derivirana_varijabla>
  </DomainObject.Predmet.ProtustrankaWithAdressOIB>
  <DomainObject.Predmet.ProtustrankaNazivFormated>
    <izvorni_sadrzaj>GAGULA PROTEIN SHOP društvo s ograničenom odgovornošću za unutarnju i vanjsku trgovinu</izvorni_sadrzaj>
    <derivirana_varijabla naziv="DomainObject.Predmet.ProtustrankaNazivFormated_1">GAGULA PROTEIN SHOP društvo s ograničenom odgovornošću za unutarnju i vanjsku trgovinu</derivirana_varijabla>
  </DomainObject.Predmet.ProtustrankaNazivFormated>
  <DomainObject.Predmet.ProtustrankaNazivFormatedOIB>
    <izvorni_sadrzaj>GAGULA PROTEIN SHOP društvo s ograničenom odgovornošću za unutarnju i vanjsku trgovinu, OIB 06505341766</izvorni_sadrzaj>
    <derivirana_varijabla naziv="DomainObject.Predmet.ProtustrankaNazivFormatedOIB_1">GAGULA PROTEIN SHOP društvo s ograničenom odgovornošću za unutarnju i vanjsku trgovinu, OIB 06505341766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GAGULA PROTEIN SHOP društvo s ograničenom odgovornošću za unutarnju i vanjsku trgovinu</item>
    </izvorni_sadrzaj>
    <derivirana_varijabla naziv="DomainObject.Predmet.ProtuStrankaListFormated_1">
      <item>GAGULA PROTEIN SHOP društvo s ograničenom odgovornošću za unutarnju i vanjsku trgovinu</item>
    </derivirana_varijabla>
  </DomainObject.Predmet.ProtuStrankaListFormated>
  <DomainObject.Predmet.ProtuStrankaListFormatedOIB>
    <izvorni_sadrzaj>
      <item>GAGULA PROTEIN SHOP društvo s ograničenom odgovornošću za unutarnju i vanjsku trgovinu, OIB 06505341766</item>
    </izvorni_sadrzaj>
    <derivirana_varijabla naziv="DomainObject.Predmet.ProtuStrankaListFormatedOIB_1">
      <item>GAGULA PROTEIN SHOP društvo s ograničenom odgovornošću za unutarnju i vanjsku trgovinu, OIB 06505341766</item>
    </derivirana_varijabla>
  </DomainObject.Predmet.ProtuStrankaListFormatedOIB>
  <DomainObject.Predmet.ProtuStrankaListFormatedWithAdress>
    <izvorni_sadrzaj>
      <item>GAGULA PROTEIN SHOP društvo s ograničenom odgovornošću za unutarnju i vanjsku trgovinu, Ante Starčevića 37, 32100 Vinkovci</item>
    </izvorni_sadrzaj>
    <derivirana_varijabla naziv="DomainObject.Predmet.ProtuStrankaListFormatedWithAdress_1">
      <item>GAGULA PROTEIN SHOP društvo s ograničenom odgovornošću za unutarnju i vanjsku trgovinu, Ante Starčevića 37, 32100 Vinkovci</item>
    </derivirana_varijabla>
  </DomainObject.Predmet.ProtuStrankaListFormatedWithAdress>
  <DomainObject.Predmet.ProtuStrankaListFormatedWithAdressOIB>
    <izvorni_sadrzaj>
      <item>GAGULA PROTEIN SHOP društvo s ograničenom odgovornošću za unutarnju i vanjsku trgovinu, OIB 06505341766, Ante Starčevića 37, 32100 Vinkovci</item>
    </izvorni_sadrzaj>
    <derivirana_varijabla naziv="DomainObject.Predmet.ProtuStrankaListFormatedWithAdressOIB_1">
      <item>GAGULA PROTEIN SHOP društvo s ograničenom odgovornošću za unutarnju i vanjsku trgovinu, OIB 06505341766, Ante Starčevića 37, 32100 Vinkovci</item>
    </derivirana_varijabla>
  </DomainObject.Predmet.ProtuStrankaListFormatedWithAdressOIB>
  <DomainObject.Predmet.ProtuStrankaListNazivFormated>
    <izvorni_sadrzaj>
      <item>GAGULA PROTEIN SHOP društvo s ograničenom odgovornošću za unutarnju i vanjsku trgovinu</item>
    </izvorni_sadrzaj>
    <derivirana_varijabla naziv="DomainObject.Predmet.ProtuStrankaListNazivFormated_1">
      <item>GAGULA PROTEIN SHOP društvo s ograničenom odgovornošću za unutarnju i vanjsku trgovinu</item>
    </derivirana_varijabla>
  </DomainObject.Predmet.ProtuStrankaListNazivFormated>
  <DomainObject.Predmet.ProtuStrankaListNazivFormatedOIB>
    <izvorni_sadrzaj>
      <item>GAGULA PROTEIN SHOP društvo s ograničenom odgovornošću za unutarnju i vanjsku trgovinu, OIB 06505341766</item>
    </izvorni_sadrzaj>
    <derivirana_varijabla naziv="DomainObject.Predmet.ProtuStrankaListNazivFormatedOIB_1">
      <item>GAGULA PROTEIN SHOP društvo s ograničenom odgovornošću za unutarnju i vanjsku trgovinu, OIB 06505341766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GAGULA PROTEIN SHOP društvo s ograničenom odgovornošću za unutarnju i vanjsku trgovinu</izvorni_sadrzaj>
    <derivirana_varijabla naziv="DomainObject.Predmet.ProtustrankaIDrugi_1">GAGULA PROTEIN SHOP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GAGULA PROTEIN SHOP društvo s ograničenom odgovornošću za unutarnju i vanjsku trgovinu, OIB 06505341766, Ante Starčevića 37, 32100 Vinkovci</izvorni_sadrzaj>
    <derivirana_varijabla naziv="DomainObject.Predmet.ProtustrankaIDrugiAdressOIB_1">GAGULA PROTEIN SHOP društvo s ograničenom odgovornošću za unutarnju i vanjsku trgovinu, OIB 06505341766, Ante Starčevića 37,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GAGULA PROTEIN SHOP društvo s ograničenom odgovornošću za unutarnju i vanjsku trgovinu</item>
    </izvorni_sadrzaj>
    <derivirana_varijabla naziv="DomainObject.Predmet.SudioniciListNaziv_1">
      <item>FINA RC OSIJEK</item>
      <item>GAGULA PROTEIN SHOP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GAGULA PROTEIN SHOP društvo s ograničenom odgovornošću za unutarnju i vanjsku trgovinu, OIB 06505341766, Ante Starčevića 37,32100 Vinkovci</item>
    </izvorni_sadrzaj>
    <derivirana_varijabla naziv="DomainObject.Predmet.SudioniciListAdressOIB_1">
      <item>FINA RC OSIJEK, OIB 85821130368</item>
      <item>GAGULA PROTEIN SHOP društvo s ograničenom odgovornošću za unutarnju i vanjsku trgovinu, OIB 06505341766, Ante Starčevića 37,32100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06505341766</item>
    </izvorni_sadrzaj>
    <derivirana_varijabla naziv="DomainObject.Predmet.SudioniciListNazivOIB_1">
      <item>, OIB 85821130368</item>
      <item>, OIB 06505341766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1C802-1CC5-4BBC-8579-C70A468D5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412</properties:Words>
  <properties:Characters>2222</properties:Characters>
  <properties:Lines>101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2017-02-08T13:31:00Z</dcterms:created>
  <dc:creator>hermanj</dc:creator>
  <cp:lastModifiedBy>Danijela Sekulić</cp:lastModifiedBy>
  <cp:lastPrinted>2017-03-09T09:18:00Z</cp:lastPrinted>
  <dcterms:modified xmlns:xsi="http://www.w3.org/2001/XMLSchema-instance" xsi:type="dcterms:W3CDTF">2017-03-09T09:19:00Z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