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79c02" w14:paraId="2179c02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584931" w:rsidR="00C6342D" w:rsidRPr="008B1A21">
      <w:pPr>
        <w:ind w:left="5040"/>
        <w:jc w:val="right"/>
        <w:rPr>
          <w:b/>
        </w:rPr>
      </w:pPr>
    </w:p>
    <w:p w:rsidRDefault="0071504A" w:rsidP="00852EB8" w:rsidR="002A6FBD">
      <w:pPr>
        <w:pStyle w:val="Odlomakpopisa"/>
        <w:ind w:left="5400"/>
        <w:jc w:val="right"/>
      </w:pPr>
      <w:r>
        <w:t>DUŠAN POLOVINA</w:t>
      </w:r>
    </w:p>
    <w:p w:rsidRDefault="0071504A" w:rsidP="00852EB8" w:rsidR="0071504A">
      <w:pPr>
        <w:pStyle w:val="Odlomakpopisa"/>
        <w:ind w:left="5400"/>
        <w:jc w:val="right"/>
      </w:pPr>
      <w:r>
        <w:t>Ulica Vatroslava Lisinskog 26</w:t>
      </w:r>
    </w:p>
    <w:p w:rsidRDefault="0071504A" w:rsidP="00852EB8" w:rsidR="0071504A">
      <w:pPr>
        <w:pStyle w:val="Odlomakpopisa"/>
        <w:ind w:left="5400"/>
        <w:jc w:val="right"/>
      </w:pPr>
      <w:r>
        <w:t>ZADAR</w:t>
      </w:r>
    </w:p>
    <w:p w:rsidRDefault="00B041A0" w:rsidP="00F2122B" w:rsidR="00B041A0">
      <w:pPr>
        <w:ind w:left="5040"/>
      </w:pPr>
    </w:p>
    <w:p w:rsidRDefault="00584931" w:rsidP="00F2122B" w:rsidR="00584931" w:rsidRPr="00B0613D">
      <w:pPr>
        <w:ind w:left="5040"/>
      </w:pPr>
    </w:p>
    <w:p w:rsidRDefault="00A82292" w:rsidP="00A82292" w:rsidR="00A82292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71504A">
        <w:t>1019</w:t>
      </w:r>
      <w:r w:rsidR="002A6FBD">
        <w:t>/16-4</w:t>
      </w:r>
      <w:r>
        <w:t xml:space="preserve"> od </w:t>
      </w:r>
      <w:r w:rsidR="0071504A">
        <w:t>13</w:t>
      </w:r>
      <w:r w:rsidR="002A6FBD">
        <w:t>. rujna</w:t>
      </w:r>
      <w:r>
        <w:t xml:space="preserve"> 2016. pokrenut je prethodni postupak radi utvrđivanja uvjeta za otvaranje stečajnog postupka nad stečajnim dužnikom </w:t>
      </w:r>
      <w:r w:rsidR="0071504A">
        <w:t>ATLAS-COPCO, d.o.o., Zadar, Ulica Ljudevita Posavskog 3, Zadar, OIB: 10870888670</w:t>
      </w:r>
      <w:r>
        <w:t xml:space="preserve">. </w:t>
      </w:r>
    </w:p>
    <w:p w:rsidRDefault="00C11C35" w:rsidP="00C11C35" w:rsidR="00A82292">
      <w:pPr>
        <w:tabs>
          <w:tab w:pos="3960" w:val="left"/>
        </w:tabs>
        <w:ind w:left="360"/>
        <w:jc w:val="both"/>
      </w:pPr>
      <w:r>
        <w:tab/>
      </w:r>
    </w:p>
    <w:p w:rsidRDefault="00A82292" w:rsidP="00A82292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71504A">
        <w:t>6. listopada</w:t>
      </w:r>
      <w:r w:rsidR="007C0F7F">
        <w:t xml:space="preserve"> 2016. u</w:t>
      </w:r>
      <w:r w:rsidR="007C0F7F" w:rsidRPr="00F60CD9">
        <w:t xml:space="preserve"> </w:t>
      </w:r>
      <w:r w:rsidR="0071504A">
        <w:t>12,30</w:t>
      </w:r>
      <w:r w:rsidR="007C0F7F" w:rsidRPr="00F60CD9">
        <w:t xml:space="preserve"> sati</w:t>
      </w:r>
      <w:r>
        <w:t xml:space="preserve">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71504A">
        <w:t>6. listopada</w:t>
      </w:r>
      <w:r w:rsidR="007C0F7F">
        <w:t xml:space="preserve"> </w:t>
      </w:r>
      <w:r>
        <w:t xml:space="preserve">2016. u </w:t>
      </w:r>
      <w:r w:rsidR="0071504A">
        <w:t>12,32</w:t>
      </w:r>
      <w:r w:rsidR="007C0F7F" w:rsidRPr="00F60CD9">
        <w:t xml:space="preserve"> </w:t>
      </w:r>
      <w:r>
        <w:t xml:space="preserve">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71504A">
        <w:t>13</w:t>
      </w:r>
      <w:r w:rsidR="002A6FBD">
        <w:t>. rujna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B0613D" w:rsidR="00120463" w:rsidRPr="008B1A21">
      <w:r w:rsidRPr="008B1A21">
        <w:t xml:space="preserve">   </w:t>
      </w:r>
      <w:r w:rsidR="00B0613D">
        <w:t xml:space="preserve">                                               </w:t>
      </w:r>
      <w:r w:rsidRPr="008B1A21">
        <w:t xml:space="preserve">  </w:t>
      </w:r>
      <w:r w:rsidR="00C3783E">
        <w:t xml:space="preserve"> </w:t>
      </w:r>
      <w:r w:rsidR="00646313">
        <w:t xml:space="preserve">                                                          </w:t>
      </w:r>
      <w:r w:rsidRPr="008B1A21">
        <w:t>S</w:t>
      </w:r>
      <w:r w:rsidR="00C3783E">
        <w:t>utkinja</w:t>
      </w:r>
    </w:p>
    <w:p w:rsidRDefault="00C3783E" w:rsidP="00B0613D" w:rsidR="00D55EFA" w:rsidRPr="008B1A21">
      <w:r>
        <w:tab/>
      </w:r>
      <w:r w:rsidR="005C1B81">
        <w:tab/>
      </w:r>
      <w:r w:rsidR="005C1B81">
        <w:tab/>
      </w:r>
      <w:r w:rsidR="005C1B81">
        <w:tab/>
      </w:r>
      <w:r w:rsidR="005C1B81">
        <w:tab/>
      </w:r>
      <w:r w:rsidR="005C1B81">
        <w:tab/>
      </w:r>
      <w:r w:rsidR="005C1B81">
        <w:tab/>
      </w:r>
      <w:r w:rsidR="00CA1C1B">
        <w:tab/>
      </w:r>
      <w:r w:rsidR="00646313">
        <w:t xml:space="preserve">                </w:t>
      </w:r>
      <w:r w:rsidR="00120463" w:rsidRPr="008B1A21">
        <w:t>Ardena Bajlo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84" w:rsidR="00616884">
      <w:r>
        <w:separator/>
      </w:r>
    </w:p>
  </w:endnote>
  <w:endnote w:id="0" w:type="continuationSeparator">
    <w:p w:rsidRDefault="00616884" w:rsidR="0061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84" w:rsidR="00616884">
      <w:r>
        <w:separator/>
      </w:r>
    </w:p>
  </w:footnote>
  <w:footnote w:id="0" w:type="continuationSeparator">
    <w:p w:rsidRDefault="00616884" w:rsidR="00616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35370657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5C1B81">
      <w:rPr>
        <w:b/>
        <w:bCs/>
        <w:sz w:val="28"/>
      </w:rPr>
      <w:t xml:space="preserve">                          </w:t>
    </w:r>
    <w:r>
      <w:rPr>
        <w:b/>
        <w:bCs/>
        <w:sz w:val="28"/>
      </w:rPr>
      <w:t xml:space="preserve"> 1 St-</w:t>
    </w:r>
    <w:r w:rsidR="0071504A">
      <w:rPr>
        <w:b/>
        <w:bCs/>
        <w:sz w:val="28"/>
      </w:rPr>
      <w:t>1019</w:t>
    </w:r>
    <w:r w:rsidR="002A6FBD">
      <w:rPr>
        <w:b/>
        <w:bCs/>
        <w:sz w:val="28"/>
      </w:rPr>
      <w:t>/16-5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589B0CB1"/>
    <w:multiLevelType w:val="hybridMultilevel"/>
    <w:tmpl w:val="703418A2"/>
    <w:lvl w:tplc="B7060920" w:ilvl="0">
      <w:start w:val="1"/>
      <w:numFmt w:val="upp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7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8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3"/>
  </w:num>
  <w:num w:numId="5">
    <w:abstractNumId w:val="7"/>
  </w:num>
  <w:num w:numId="6">
    <w:abstractNumId w:val="5"/>
  </w:num>
  <w:num w:numId="7">
    <w:abstractNumId w:val="0"/>
  </w:num>
  <w:num w:numId="8">
    <w:abstractNumId w:val="4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25D44"/>
    <w:rsid w:val="000604F5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A5889"/>
    <w:rsid w:val="001A7D41"/>
    <w:rsid w:val="001C637E"/>
    <w:rsid w:val="001D4440"/>
    <w:rsid w:val="002160D8"/>
    <w:rsid w:val="0022389F"/>
    <w:rsid w:val="00240260"/>
    <w:rsid w:val="002459B5"/>
    <w:rsid w:val="002658DA"/>
    <w:rsid w:val="00266C70"/>
    <w:rsid w:val="0027090A"/>
    <w:rsid w:val="00285D7C"/>
    <w:rsid w:val="0029732E"/>
    <w:rsid w:val="002A6FBD"/>
    <w:rsid w:val="002C28DA"/>
    <w:rsid w:val="002D2C7A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7D09"/>
    <w:rsid w:val="00402FE2"/>
    <w:rsid w:val="004155E4"/>
    <w:rsid w:val="0041719B"/>
    <w:rsid w:val="0042453D"/>
    <w:rsid w:val="0042541E"/>
    <w:rsid w:val="00430C97"/>
    <w:rsid w:val="00456E78"/>
    <w:rsid w:val="0046203B"/>
    <w:rsid w:val="00470693"/>
    <w:rsid w:val="004835B2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32DEC"/>
    <w:rsid w:val="00537A1B"/>
    <w:rsid w:val="005530B3"/>
    <w:rsid w:val="005728BF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1B81"/>
    <w:rsid w:val="005C4C07"/>
    <w:rsid w:val="005E117E"/>
    <w:rsid w:val="005E3D26"/>
    <w:rsid w:val="005E5126"/>
    <w:rsid w:val="005F7418"/>
    <w:rsid w:val="00603D3A"/>
    <w:rsid w:val="006118A3"/>
    <w:rsid w:val="006129B1"/>
    <w:rsid w:val="00616884"/>
    <w:rsid w:val="00622150"/>
    <w:rsid w:val="0063095A"/>
    <w:rsid w:val="0063552E"/>
    <w:rsid w:val="00646313"/>
    <w:rsid w:val="006523A4"/>
    <w:rsid w:val="00657B18"/>
    <w:rsid w:val="00666CD8"/>
    <w:rsid w:val="00696DCD"/>
    <w:rsid w:val="006A0F4B"/>
    <w:rsid w:val="006C082F"/>
    <w:rsid w:val="006C5C32"/>
    <w:rsid w:val="006E2AFA"/>
    <w:rsid w:val="007143B5"/>
    <w:rsid w:val="0071504A"/>
    <w:rsid w:val="00723242"/>
    <w:rsid w:val="0074503C"/>
    <w:rsid w:val="0075028B"/>
    <w:rsid w:val="00752B10"/>
    <w:rsid w:val="00753F74"/>
    <w:rsid w:val="007625D3"/>
    <w:rsid w:val="00780F3D"/>
    <w:rsid w:val="00781CDA"/>
    <w:rsid w:val="007A763B"/>
    <w:rsid w:val="007C0F7F"/>
    <w:rsid w:val="007E425C"/>
    <w:rsid w:val="0080429C"/>
    <w:rsid w:val="0084577B"/>
    <w:rsid w:val="00847E11"/>
    <w:rsid w:val="00852EB8"/>
    <w:rsid w:val="00857A06"/>
    <w:rsid w:val="00866403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D04"/>
    <w:rsid w:val="00A71E12"/>
    <w:rsid w:val="00A75CA0"/>
    <w:rsid w:val="00A82235"/>
    <w:rsid w:val="00A82292"/>
    <w:rsid w:val="00AD1E5B"/>
    <w:rsid w:val="00AE5BDA"/>
    <w:rsid w:val="00B041A0"/>
    <w:rsid w:val="00B0613D"/>
    <w:rsid w:val="00B0620F"/>
    <w:rsid w:val="00B10DAD"/>
    <w:rsid w:val="00B20701"/>
    <w:rsid w:val="00B331F5"/>
    <w:rsid w:val="00B44332"/>
    <w:rsid w:val="00B549C0"/>
    <w:rsid w:val="00B9388D"/>
    <w:rsid w:val="00BB1A7F"/>
    <w:rsid w:val="00C11C35"/>
    <w:rsid w:val="00C11E12"/>
    <w:rsid w:val="00C3783E"/>
    <w:rsid w:val="00C47314"/>
    <w:rsid w:val="00C55BC5"/>
    <w:rsid w:val="00C57528"/>
    <w:rsid w:val="00C6342D"/>
    <w:rsid w:val="00C675F5"/>
    <w:rsid w:val="00CA1C1B"/>
    <w:rsid w:val="00CE1849"/>
    <w:rsid w:val="00CE37FF"/>
    <w:rsid w:val="00CE7CEC"/>
    <w:rsid w:val="00CF1024"/>
    <w:rsid w:val="00CF6BB6"/>
    <w:rsid w:val="00D0055F"/>
    <w:rsid w:val="00D02B37"/>
    <w:rsid w:val="00D52CC6"/>
    <w:rsid w:val="00D5478F"/>
    <w:rsid w:val="00D55EFA"/>
    <w:rsid w:val="00D67536"/>
    <w:rsid w:val="00D73E4E"/>
    <w:rsid w:val="00D817B8"/>
    <w:rsid w:val="00D863E6"/>
    <w:rsid w:val="00D93152"/>
    <w:rsid w:val="00D93B02"/>
    <w:rsid w:val="00D947D6"/>
    <w:rsid w:val="00DB3E42"/>
    <w:rsid w:val="00DB4D46"/>
    <w:rsid w:val="00DC069A"/>
    <w:rsid w:val="00DD4A99"/>
    <w:rsid w:val="00DF5870"/>
    <w:rsid w:val="00E0544E"/>
    <w:rsid w:val="00E069BC"/>
    <w:rsid w:val="00E073B9"/>
    <w:rsid w:val="00E57968"/>
    <w:rsid w:val="00E83C6A"/>
    <w:rsid w:val="00EA6402"/>
    <w:rsid w:val="00EB44F7"/>
    <w:rsid w:val="00ED32D7"/>
    <w:rsid w:val="00EF21CE"/>
    <w:rsid w:val="00EF3E54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20AE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3D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3D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3D26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3D26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3D26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3D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3D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3D26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3D26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3D26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1019</izvorni_sadrzaj>
    <derivirana_varijabla naziv="DomainObject.Predmet.Broj_1">1019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St-1019/2016</izvorni_sadrzaj>
    <derivirana_varijabla naziv="DomainObject.Predmet.OznakaBroj_1">St-1019/2016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ATLAS-COPCO, d.o.o. za građevinarstvo i usluge</izvorni_sadrzaj>
    <derivirana_varijabla naziv="DomainObject.Predmet.ProtustrankaFormated_1">  ATLAS-COPCO, d.o.o. za građevinarstvo i usluge</derivirana_varijabla>
  </DomainObject.Predmet.ProtustrankaFormated>
  <DomainObject.Predmet.ProtustrankaFormatedOIB>
    <izvorni_sadrzaj>  ATLAS-COPCO, d.o.o. za građevinarstvo i usluge, OIB 10870888670</izvorni_sadrzaj>
    <derivirana_varijabla naziv="DomainObject.Predmet.ProtustrankaFormatedOIB_1">  ATLAS-COPCO, d.o.o. za građevinarstvo i usluge, OIB 10870888670</derivirana_varijabla>
  </DomainObject.Predmet.ProtustrankaFormatedOIB>
  <DomainObject.Predmet.ProtustrankaFormatedWithAdress>
    <izvorni_sadrzaj> ATLAS-COPCO, d.o.o. za građevinarstvo i usluge, Ulica Ljudevita Posavskog 3, 23000 Zadar</izvorni_sadrzaj>
    <derivirana_varijabla naziv="DomainObject.Predmet.ProtustrankaFormatedWithAdress_1"> ATLAS-COPCO, d.o.o. za građevinarstvo i usluge, Ulica Ljudevita Posavskog 3, 23000 Zadar</derivirana_varijabla>
  </DomainObject.Predmet.ProtustrankaFormatedWithAdress>
  <DomainObject.Predmet.ProtustrankaFormatedWithAdressOIB>
    <izvorni_sadrzaj> ATLAS-COPCO, d.o.o. za građevinarstvo i usluge, OIB 10870888670, Ulica Ljudevita Posavskog 3, 23000 Zadar</izvorni_sadrzaj>
    <derivirana_varijabla naziv="DomainObject.Predmet.ProtustrankaFormatedWithAdressOIB_1"> ATLAS-COPCO, d.o.o. za građevinarstvo i usluge, OIB 10870888670, Ulica Ljudevita Posavskog 3, 23000 Zadar</derivirana_varijabla>
  </DomainObject.Predmet.ProtustrankaFormatedWithAdressOIB>
  <DomainObject.Predmet.ProtustrankaWithAdress>
    <izvorni_sadrzaj>ATLAS-COPCO, d.o.o. za građevinarstvo i usluge Ulica Ljudevita Posavskog 3, 23000 Zadar</izvorni_sadrzaj>
    <derivirana_varijabla naziv="DomainObject.Predmet.ProtustrankaWithAdress_1">ATLAS-COPCO, d.o.o. za građevinarstvo i usluge Ulica Ljudevita Posavskog 3, 23000 Zadar</derivirana_varijabla>
  </DomainObject.Predmet.ProtustrankaWithAdress>
  <DomainObject.Predmet.ProtustrankaWithAdressOIB>
    <izvorni_sadrzaj>ATLAS-COPCO, d.o.o. za građevinarstvo i usluge, OIB 10870888670, Ulica Ljudevita Posavskog 3, 23000 Zadar</izvorni_sadrzaj>
    <derivirana_varijabla naziv="DomainObject.Predmet.ProtustrankaWithAdressOIB_1">ATLAS-COPCO, d.o.o. za građevinarstvo i usluge, OIB 10870888670, Ulica Ljudevita Posavskog 3, 23000 Zadar</derivirana_varijabla>
  </DomainObject.Predmet.ProtustrankaWithAdressOIB>
  <DomainObject.Predmet.ProtustrankaNazivFormated>
    <izvorni_sadrzaj>ATLAS-COPCO, d.o.o. za građevinarstvo i usluge</izvorni_sadrzaj>
    <derivirana_varijabla naziv="DomainObject.Predmet.ProtustrankaNazivFormated_1">ATLAS-COPCO, d.o.o. za građevinarstvo i usluge</derivirana_varijabla>
  </DomainObject.Predmet.ProtustrankaNazivFormated>
  <DomainObject.Predmet.ProtustrankaNazivFormatedOIB>
    <izvorni_sadrzaj>ATLAS-COPCO, d.o.o. za građevinarstvo i usluge, OIB 10870888670</izvorni_sadrzaj>
    <derivirana_varijabla naziv="DomainObject.Predmet.ProtustrankaNazivFormatedOIB_1">ATLAS-COPCO, d.o.o. za građevinarstvo i usluge, OIB 10870888670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</izvorni_sadrzaj>
    <derivirana_varijabla naziv="DomainObject.Predmet.StrankaFormated_1">  Financijska agencija, Regionalni centar Zagreb</derivirana_varijabla>
  </DomainObject.Predmet.StrankaFormated>
  <DomainObject.Predmet.StrankaFormatedOIB>
    <izvorni_sadrzaj>  Financijska agencija, Regionalni centar Zagreb</izvorni_sadrzaj>
    <derivirana_varijabla naziv="DomainObject.Predmet.StrankaFormatedOIB_1">  Financijska agencija, Regionalni centar Zagreb</derivirana_varijabla>
  </DomainObject.Predmet.StrankaFormatedOIB>
  <DomainObject.Predmet.StrankaFormatedWithAdress>
    <izvorni_sadrzaj> Financijska agencija, Regionalni centar Zagreb, Ilica 307, 10000 Zagreb</izvorni_sadrzaj>
    <derivirana_varijabla naziv="DomainObject.Predmet.StrankaFormatedWithAdress_1"> Financijska agencija, Regionalni centar Zagreb, Ilica 307, 10000 Zagreb</derivirana_varijabla>
  </DomainObject.Predmet.StrankaFormatedWithAdress>
  <DomainObject.Predmet.StrankaFormatedWithAdressOIB>
    <izvorni_sadrzaj> Financijska agencija, Regionalni centar Zagreb, Ilica 307, 10000 Zagreb</izvorni_sadrzaj>
    <derivirana_varijabla naziv="DomainObject.Predmet.StrankaFormatedWithAdressOIB_1"> Financijska agencija, Regionalni centar Zagreb, Ilica 307, 10000 Zagreb</derivirana_varijabla>
  </DomainObject.Predmet.StrankaFormatedWithAdressOIB>
  <DomainObject.Predmet.StrankaWithAdress>
    <izvorni_sadrzaj>Financijska agencija, Regionalni centar Zagreb Ilica 307,10000 Zagreb</izvorni_sadrzaj>
    <derivirana_varijabla naziv="DomainObject.Predmet.StrankaWithAdress_1">Financijska agencija, Regionalni centar Zagreb Ilica 307,10000 Zagreb</derivirana_varijabla>
  </DomainObject.Predmet.StrankaWithAdress>
  <DomainObject.Predmet.StrankaWithAdressOIB>
    <izvorni_sadrzaj>Financijska agencija, Regionalni centar Zagreb, Ilica 307,10000 Zagreb</izvorni_sadrzaj>
    <derivirana_varijabla naziv="DomainObject.Predmet.StrankaWithAdressOIB_1">Financijska agencija, Regionalni centar Zagreb, Ilica 307,10000 Zagreb</derivirana_varijabla>
  </DomainObject.Predmet.StrankaWithAdressOIB>
  <DomainObject.Predmet.StrankaNazivFormated>
    <izvorni_sadrzaj>Financijska agencija, Regionalni centar Zagreb</izvorni_sadrzaj>
    <derivirana_varijabla naziv="DomainObject.Predmet.StrankaNazivFormated_1">Financijska agencija, Regionalni centar Zagreb</derivirana_varijabla>
  </DomainObject.Predmet.StrankaNazivFormated>
  <DomainObject.Predmet.StrankaNazivFormatedOIB>
    <izvorni_sadrzaj>Financijska agencija, Regionalni centar Zagreb</izvorni_sadrzaj>
    <derivirana_varijabla naziv="DomainObject.Predmet.StrankaNazivFormatedOIB_1">Financijska agencija, Regionalni centar Zagreb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1144736.94</izvorni_sadrzaj>
    <derivirana_varijabla naziv="DomainObject.Predmet.TrenutnaVrijednost_1">1144736.94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agencija, Regionalni centar Zagreb</item>
    </izvorni_sadrzaj>
    <derivirana_varijabla naziv="DomainObject.Predmet.StrankaListFormated_1">
      <item>Financijska agencija, Regionalni centar Zagreb</item>
    </derivirana_varijabla>
  </DomainObject.Predmet.StrankaListFormated>
  <DomainObject.Predmet.StrankaListFormatedOIB>
    <izvorni_sadrzaj>
      <item>Financijska agencija, Regionalni centar Zagreb</item>
    </izvorni_sadrzaj>
    <derivirana_varijabla naziv="DomainObject.Predmet.StrankaListFormatedOIB_1">
      <item>Financijska agencija, Regionalni centar Zagreb</item>
    </derivirana_varijabla>
  </DomainObject.Predmet.StrankaListFormatedOIB>
  <DomainObject.Predmet.StrankaListFormatedWithAdress>
    <izvorni_sadrzaj>
      <item>Financijska agencija, Regionalni centar Zagreb, Ilica 307, 10000 Zagreb</item>
    </izvorni_sadrzaj>
    <derivirana_varijabla naziv="DomainObject.Predmet.StrankaListFormatedWithAdress_1">
      <item>Financijska agencija, Regionalni centar Zagreb, Ilica 307, 10000 Zagreb</item>
    </derivirana_varijabla>
  </DomainObject.Predmet.StrankaListFormatedWithAdress>
  <DomainObject.Predmet.StrankaListFormatedWithAdressOIB>
    <izvorni_sadrzaj>
      <item>Financijska agencija, Regionalni centar Zagreb, Ilica 307, 10000 Zagreb</item>
    </izvorni_sadrzaj>
    <derivirana_varijabla naziv="DomainObject.Predmet.StrankaListFormatedWithAdressOIB_1">
      <item>Financijska agencija, Regionalni centar Zagreb, Ilica 307, 10000 Zagreb</item>
    </derivirana_varijabla>
  </DomainObject.Predmet.StrankaListFormatedWithAdressOIB>
  <DomainObject.Predmet.StrankaListNazivFormated>
    <izvorni_sadrzaj>
      <item>Financijska agencija, Regionalni centar Zagreb</item>
    </izvorni_sadrzaj>
    <derivirana_varijabla naziv="DomainObject.Predmet.StrankaListNazivFormated_1">
      <item>Financijska agencija, Regionalni centar Zagreb</item>
    </derivirana_varijabla>
  </DomainObject.Predmet.StrankaListNazivFormated>
  <DomainObject.Predmet.StrankaListNazivFormatedOIB>
    <izvorni_sadrzaj>
      <item>Financijska agencija, Regionalni centar Zagreb</item>
    </izvorni_sadrzaj>
    <derivirana_varijabla naziv="DomainObject.Predmet.StrankaListNazivFormatedOIB_1">
      <item>Financijska agencija, Regionalni centar Zagreb</item>
    </derivirana_varijabla>
  </DomainObject.Predmet.StrankaListNazivFormatedOIB>
  <DomainObject.Predmet.ProtuStrankaListFormated>
    <izvorni_sadrzaj>
      <item>ATLAS-COPCO, d.o.o. za građevinarstvo i usluge</item>
    </izvorni_sadrzaj>
    <derivirana_varijabla naziv="DomainObject.Predmet.ProtuStrankaListFormated_1">
      <item>ATLAS-COPCO, d.o.o. za građevinarstvo i usluge</item>
    </derivirana_varijabla>
  </DomainObject.Predmet.ProtuStrankaListFormated>
  <DomainObject.Predmet.ProtuStrankaListFormatedOIB>
    <izvorni_sadrzaj>
      <item>ATLAS-COPCO, d.o.o. za građevinarstvo i usluge, OIB 10870888670</item>
    </izvorni_sadrzaj>
    <derivirana_varijabla naziv="DomainObject.Predmet.ProtuStrankaListFormatedOIB_1">
      <item>ATLAS-COPCO, d.o.o. za građevinarstvo i usluge, OIB 10870888670</item>
    </derivirana_varijabla>
  </DomainObject.Predmet.ProtuStrankaListFormatedOIB>
  <DomainObject.Predmet.ProtuStrankaListFormatedWithAdress>
    <izvorni_sadrzaj>
      <item>ATLAS-COPCO, d.o.o. za građevinarstvo i usluge, Ulica Ljudevita Posavskog 3, 23000 Zadar</item>
    </izvorni_sadrzaj>
    <derivirana_varijabla naziv="DomainObject.Predmet.ProtuStrankaListFormatedWithAdress_1">
      <item>ATLAS-COPCO, d.o.o. za građevinarstvo i usluge, Ulica Ljudevita Posavskog 3, 23000 Zadar</item>
    </derivirana_varijabla>
  </DomainObject.Predmet.ProtuStrankaListFormatedWithAdress>
  <DomainObject.Predmet.ProtuStrankaListFormatedWithAdressOIB>
    <izvorni_sadrzaj>
      <item>ATLAS-COPCO, d.o.o. za građevinarstvo i usluge, OIB 10870888670, Ulica Ljudevita Posavskog 3, 23000 Zadar</item>
    </izvorni_sadrzaj>
    <derivirana_varijabla naziv="DomainObject.Predmet.ProtuStrankaListFormatedWithAdressOIB_1">
      <item>ATLAS-COPCO, d.o.o. za građevinarstvo i usluge, OIB 10870888670, Ulica Ljudevita Posavskog 3, 23000 Zadar</item>
    </derivirana_varijabla>
  </DomainObject.Predmet.ProtuStrankaListFormatedWithAdressOIB>
  <DomainObject.Predmet.ProtuStrankaListNazivFormated>
    <izvorni_sadrzaj>
      <item>ATLAS-COPCO, d.o.o. za građevinarstvo i usluge</item>
    </izvorni_sadrzaj>
    <derivirana_varijabla naziv="DomainObject.Predmet.ProtuStrankaListNazivFormated_1">
      <item>ATLAS-COPCO, d.o.o. za građevinarstvo i usluge</item>
    </derivirana_varijabla>
  </DomainObject.Predmet.ProtuStrankaListNazivFormated>
  <DomainObject.Predmet.ProtuStrankaListNazivFormatedOIB>
    <izvorni_sadrzaj>
      <item>ATLAS-COPCO, d.o.o. za građevinarstvo i usluge, OIB 10870888670</item>
    </izvorni_sadrzaj>
    <derivirana_varijabla naziv="DomainObject.Predmet.ProtuStrankaListNazivFormatedOIB_1">
      <item>ATLAS-COPCO, d.o.o. za građevinarstvo i usluge, OIB 10870888670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</izvorni_sadrzaj>
    <derivirana_varijabla naziv="DomainObject.Predmet.StrankaIDrugi_1">Financijska agencija, Regionalni centar Zagreb</derivirana_varijabla>
  </DomainObject.Predmet.StrankaIDrugi>
  <DomainObject.Predmet.ProtustrankaIDrugi>
    <izvorni_sadrzaj>ATLAS-COPCO, d.o.o. za građevinarstvo i usluge</izvorni_sadrzaj>
    <derivirana_varijabla naziv="DomainObject.Predmet.ProtustrankaIDrugi_1">ATLAS-COPCO, d.o.o. za građevinarstvo i usluge</derivirana_varijabla>
  </DomainObject.Predmet.ProtustrankaIDrugi>
  <DomainObject.Predmet.StrankaIDrugiAdressOIB>
    <izvorni_sadrzaj>Financijska agencija, Regionalni centar Zagreb, Ilica 307, 10000 Zagreb</izvorni_sadrzaj>
    <derivirana_varijabla naziv="DomainObject.Predmet.StrankaIDrugiAdressOIB_1">Financijska agencija, Regionalni centar Zagreb, Ilica 307, 10000 Zagreb</derivirana_varijabla>
  </DomainObject.Predmet.StrankaIDrugiAdressOIB>
  <DomainObject.Predmet.ProtustrankaIDrugiAdressOIB>
    <izvorni_sadrzaj>ATLAS-COPCO, d.o.o. za građevinarstvo i usluge, OIB 10870888670, Ulica Ljudevita Posavskog 3, 23000 Zadar</izvorni_sadrzaj>
    <derivirana_varijabla naziv="DomainObject.Predmet.ProtustrankaIDrugiAdressOIB_1">ATLAS-COPCO, d.o.o. za građevinarstvo i usluge, OIB 10870888670, Ulica Ljudevita Posavskog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</item>
      <item>ATLAS-COPCO, d.o.o. za građevinarstvo i usluge</item>
    </izvorni_sadrzaj>
    <derivirana_varijabla naziv="DomainObject.Predmet.SudioniciListNaziv_1">
      <item>Financijska agencija, Regionalni centar Zagreb</item>
      <item>ATLAS-COPCO, d.o.o. za građevinarstvo i usluge</item>
    </derivirana_varijabla>
  </DomainObject.Predmet.SudioniciListNaziv>
  <DomainObject.Predmet.SudioniciListAdressOIB>
    <izvorni_sadrzaj>
      <item>Financijska agencija, Regionalni centar Zagreb, Ilica 307,10000 Zagreb</item>
      <item>ATLAS-COPCO, d.o.o. za građevinarstvo i usluge, OIB 10870888670, Ulica Ljudevita Posavskog 3,23000 Zadar</item>
    </izvorni_sadrzaj>
    <derivirana_varijabla naziv="DomainObject.Predmet.SudioniciListAdressOIB_1">
      <item>Financijska agencija, Regionalni centar Zagreb, Ilica 307,10000 Zagreb</item>
      <item>ATLAS-COPCO, d.o.o. za građevinarstvo i usluge, OIB 10870888670, Ulica Ljudevita Posavskog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10870888670</item>
    </izvorni_sadrzaj>
    <derivirana_varijabla naziv="DomainObject.Predmet.SudioniciListNazivOIB_1">
      <item>, OIB null</item>
      <item>, OIB 10870888670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A7C447-5C71-4BF3-9D49-5AF7423033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151</properties:Words>
  <properties:Characters>836</properties:Characters>
  <properties:Lines>34</properties:Lines>
  <properties:Paragraphs>10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2016-09-13T11:35:00Z</dcterms:created>
  <dc:creator>Ardena Bajlo</dc:creator>
  <cp:lastModifiedBy>Martina Kalmeta</cp:lastModifiedBy>
  <cp:lastPrinted>2016-08-26T07:29:00Z</cp:lastPrinted>
  <dcterms:modified xmlns:xsi="http://www.w3.org/2001/XMLSchema-instance" xsi:type="dcterms:W3CDTF">2016-09-14T13:05:00Z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