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d234e" w14:paraId="d4d234e" w:rsidRDefault="00637444" w:rsidP="00637444" w:rsidR="00637444">
      <w:pPr>
        <w:jc w:val="right"/>
        <w15:collapsed w:val="false"/>
      </w:pPr>
      <w:bookmarkStart w:name="_GoBack" w:id="0"/>
      <w:bookmarkEnd w:id="0"/>
      <w:r>
        <w:t>Poslovni broj: 9 S</w:t>
      </w:r>
      <w:r w:rsidR="00DE5384">
        <w:t>t</w:t>
      </w:r>
      <w:r>
        <w:t>-</w:t>
      </w:r>
      <w:r w:rsidR="00EB56AA">
        <w:t>212</w:t>
      </w:r>
      <w:r w:rsidR="0081351D">
        <w:t>/</w:t>
      </w:r>
      <w:r w:rsidR="00774716">
        <w:t>20</w:t>
      </w:r>
      <w:r w:rsidR="0081351D">
        <w:t>15-</w:t>
      </w:r>
      <w:r w:rsidR="00EB56AA">
        <w:t>4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Maji Valušnig, kao stečajnom 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852A7C">
        <w:t xml:space="preserve"> dužnika</w:t>
      </w:r>
      <w:r w:rsidR="00637444">
        <w:t xml:space="preserve"> </w:t>
      </w:r>
      <w:r w:rsidR="00EB56AA">
        <w:t>Proizvodno uslužna zadruga GALEB, Đurđevac, Ivana Gorana Kovačića 31</w:t>
      </w:r>
      <w:r w:rsidR="00AF2C11">
        <w:t>,</w:t>
      </w:r>
      <w:r w:rsidR="00DE5384">
        <w:t xml:space="preserve"> </w:t>
      </w:r>
      <w:r w:rsidR="00F10C2B">
        <w:t xml:space="preserve">MBS: </w:t>
      </w:r>
      <w:r w:rsidR="00EB56AA" w:rsidRPr="00EB56AA">
        <w:t>010056319</w:t>
      </w:r>
      <w:r w:rsidR="00F10C2B">
        <w:t>, OIB:</w:t>
      </w:r>
      <w:r w:rsidR="00EB56AA" w:rsidRPr="00EB56AA">
        <w:t xml:space="preserve"> 14399116094</w:t>
      </w:r>
      <w:r w:rsidR="00637444">
        <w:t xml:space="preserve">, dana </w:t>
      </w:r>
      <w:r w:rsidR="00EB56AA">
        <w:t>28</w:t>
      </w:r>
      <w:r w:rsidR="00637444">
        <w:t xml:space="preserve">. </w:t>
      </w:r>
      <w:r>
        <w:t>rujna</w:t>
      </w:r>
      <w:r w:rsidR="00637444">
        <w:t xml:space="preserve"> 201</w:t>
      </w:r>
      <w:r>
        <w:t>5</w:t>
      </w:r>
      <w:r w:rsidR="00637444">
        <w:t>.</w:t>
      </w:r>
      <w:r w:rsidR="00AF2C11">
        <w:t xml:space="preserve"> godine</w:t>
      </w:r>
      <w:r w:rsidR="00CB6C18">
        <w:t xml:space="preserve"> temeljem čl.</w:t>
      </w:r>
      <w:r>
        <w:t xml:space="preserve"> </w:t>
      </w:r>
      <w:r w:rsidR="00CB6C18">
        <w:t>430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 xml:space="preserve">Utvrđuje se da ukupni iznos evidentiranog duga dužnika </w:t>
      </w:r>
      <w:r w:rsidR="00EB56AA">
        <w:t xml:space="preserve">Proizvodno uslužna zadruga GALEB, Đurđevac, Ivana Gorana Kovačića 31, MBS: </w:t>
      </w:r>
      <w:r w:rsidR="00EB56AA" w:rsidRPr="00EB56AA">
        <w:t>010056319</w:t>
      </w:r>
      <w:r w:rsidR="00EB56AA">
        <w:t>, OIB:</w:t>
      </w:r>
      <w:r w:rsidR="00EB56AA" w:rsidRPr="00EB56AA">
        <w:t xml:space="preserve"> 14399116094</w:t>
      </w:r>
      <w:r w:rsidR="00CB6C18">
        <w:t xml:space="preserve"> iznosi </w:t>
      </w:r>
      <w:r w:rsidR="00EB56AA">
        <w:t>107.663,28</w:t>
      </w:r>
      <w:r w:rsidR="00CB6C18">
        <w:t xml:space="preserve"> kn.</w:t>
      </w:r>
    </w:p>
    <w:p w:rsidRDefault="00CB6C18" w:rsidP="00D60907" w:rsidR="00CB6C18">
      <w:pPr>
        <w:jc w:val="both"/>
      </w:pPr>
    </w:p>
    <w:p w:rsidRDefault="00CB6C18" w:rsidP="00D60907" w:rsidR="00D60907">
      <w:pPr>
        <w:jc w:val="both"/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D60907">
        <w:t xml:space="preserve">oziva se </w:t>
      </w:r>
      <w:r w:rsidR="00B57BF9">
        <w:t>upravitelj</w:t>
      </w:r>
      <w:r w:rsidR="00EB56AA">
        <w:t>ica</w:t>
      </w:r>
      <w:r w:rsidR="00B57BF9">
        <w:t xml:space="preserve"> </w:t>
      </w:r>
      <w:r w:rsidR="00D60907">
        <w:t xml:space="preserve">dužnika </w:t>
      </w:r>
      <w:r w:rsidR="00EB56AA">
        <w:t>Branka Ipša</w:t>
      </w:r>
      <w:r w:rsidR="0081351D">
        <w:t xml:space="preserve">, </w:t>
      </w:r>
      <w:r w:rsidR="00B57BF9">
        <w:t>Đurđevac</w:t>
      </w:r>
      <w:r w:rsidR="0081351D">
        <w:t xml:space="preserve">, </w:t>
      </w:r>
      <w:r w:rsidR="00EB56AA">
        <w:t>Severovci 42</w:t>
      </w:r>
      <w:r w:rsidR="0081351D">
        <w:t xml:space="preserve">, </w:t>
      </w:r>
      <w:r w:rsidR="0081351D" w:rsidRPr="00774716">
        <w:rPr>
          <w:color w:themeColor="text1" w:val="000000"/>
        </w:rPr>
        <w:t>OIB:</w:t>
      </w:r>
      <w:r w:rsidR="00774716" w:rsidRPr="00774716">
        <w:rPr>
          <w:color w:themeColor="text1" w:val="000000"/>
        </w:rPr>
        <w:t xml:space="preserve"> </w:t>
      </w:r>
      <w:r w:rsidR="00EB56AA" w:rsidRPr="00EB56AA">
        <w:rPr>
          <w:color w:themeColor="text1" w:val="000000"/>
        </w:rPr>
        <w:t>84607486630</w:t>
      </w:r>
      <w:r w:rsidR="00EB56AA">
        <w:rPr>
          <w:color w:themeColor="text1" w:val="000000"/>
        </w:rPr>
        <w:t xml:space="preserve"> </w:t>
      </w:r>
      <w:r w:rsidR="0081351D">
        <w:t xml:space="preserve">da u roku od petnaest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>pozivom na gornji broj spisa, javnobilježnički ovjerovljeni prokazni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CB6C18">
        <w:t>/</w:t>
      </w:r>
      <w:r w:rsidR="00CB6C18">
        <w:tab/>
        <w:t xml:space="preserve">Upozorava se </w:t>
      </w:r>
      <w:r w:rsidR="00B57BF9">
        <w:t>upravitelj</w:t>
      </w:r>
      <w:r w:rsidR="00EB56AA">
        <w:t>ica</w:t>
      </w:r>
      <w:r w:rsidR="00CB6C18">
        <w:t xml:space="preserve"> dužnika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ovog oglasa na e-oglasnoj ploči suda</w:t>
      </w:r>
      <w:r>
        <w:t xml:space="preserve"> ne podnese prokazni popis imovine </w:t>
      </w:r>
      <w:r w:rsidR="00CB6C18">
        <w:t xml:space="preserve">i obveza </w:t>
      </w:r>
      <w:r w:rsidR="0081351D">
        <w:t xml:space="preserve">dužnika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81351D" w:rsidR="0081351D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 xml:space="preserve">ko ni jedan vjerovnik u roku od 45 dana od objave oglasa ovog poziva ne predloži otvaranje stečajnog postupka,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81351D">
        <w:t>132 i 133.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 w:rsidRPr="006A424F">
      <w:pPr>
        <w:jc w:val="center"/>
      </w:pPr>
      <w:r>
        <w:t xml:space="preserve">U Varaždinu </w:t>
      </w:r>
      <w:r w:rsidR="00EB56AA">
        <w:t>28</w:t>
      </w:r>
      <w:r>
        <w:t>. rujna 2015.</w:t>
      </w:r>
    </w:p>
    <w:p w:rsidRDefault="00D60907" w:rsidP="00D60907" w:rsidR="00D60907">
      <w:pPr>
        <w:jc w:val="both"/>
      </w:pPr>
    </w:p>
    <w:p w:rsidRDefault="001159F0" w:rsidR="00D609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74716">
        <w:t>Stečajni s</w:t>
      </w:r>
      <w:r>
        <w:t>udac:</w:t>
      </w:r>
    </w:p>
    <w:p w:rsidRDefault="001159F0" w:rsidR="001159F0"/>
    <w:p w:rsidRDefault="001159F0" w:rsidR="001159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774716">
        <w:tab/>
      </w:r>
      <w:r>
        <w:t>Maja Valušnig</w:t>
      </w:r>
    </w:p>
    <w:sectPr w:rsidSect="001159F0" w:rsidR="001159F0">
      <w:headerReference w:type="even" r:id="rId11"/>
      <w:headerReference w:type="default" r:id="rId12"/>
      <w:pgSz w:h="16838" w:w="11906"/>
      <w:pgMar w:gutter="0" w:footer="708" w:header="708" w:left="1417" w:bottom="1417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490A" w:rsidR="00E1490A">
      <w:r>
        <w:separator/>
      </w:r>
    </w:p>
  </w:endnote>
  <w:endnote w:id="0" w:type="continuationSeparator">
    <w:p w:rsidRDefault="00E1490A" w:rsidR="00E149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490A" w:rsidR="00E1490A">
      <w:r>
        <w:separator/>
      </w:r>
    </w:p>
  </w:footnote>
  <w:footnote w:id="0" w:type="continuationSeparator">
    <w:p w:rsidRDefault="00E1490A" w:rsidR="00E149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B56A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D3AEC"/>
    <w:rsid w:val="000D41E5"/>
    <w:rsid w:val="000E1119"/>
    <w:rsid w:val="000E51F0"/>
    <w:rsid w:val="000F0403"/>
    <w:rsid w:val="001159F0"/>
    <w:rsid w:val="001B72D6"/>
    <w:rsid w:val="001E6833"/>
    <w:rsid w:val="00200B3A"/>
    <w:rsid w:val="00274464"/>
    <w:rsid w:val="002B49A1"/>
    <w:rsid w:val="002F1F37"/>
    <w:rsid w:val="003074E6"/>
    <w:rsid w:val="00327690"/>
    <w:rsid w:val="003E2AE0"/>
    <w:rsid w:val="00401A7F"/>
    <w:rsid w:val="00420F99"/>
    <w:rsid w:val="0047710E"/>
    <w:rsid w:val="00497129"/>
    <w:rsid w:val="004C1E71"/>
    <w:rsid w:val="00525276"/>
    <w:rsid w:val="005253B8"/>
    <w:rsid w:val="00550E19"/>
    <w:rsid w:val="00581316"/>
    <w:rsid w:val="005D0289"/>
    <w:rsid w:val="005E111A"/>
    <w:rsid w:val="005E39EB"/>
    <w:rsid w:val="00602682"/>
    <w:rsid w:val="006141B6"/>
    <w:rsid w:val="0063224D"/>
    <w:rsid w:val="00637444"/>
    <w:rsid w:val="00693CD2"/>
    <w:rsid w:val="006C1AAA"/>
    <w:rsid w:val="006F25A8"/>
    <w:rsid w:val="00733A5A"/>
    <w:rsid w:val="00735822"/>
    <w:rsid w:val="00741660"/>
    <w:rsid w:val="00774716"/>
    <w:rsid w:val="007925A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54B4"/>
    <w:rsid w:val="00852A7C"/>
    <w:rsid w:val="00862F8B"/>
    <w:rsid w:val="008A024C"/>
    <w:rsid w:val="00906B85"/>
    <w:rsid w:val="00933038"/>
    <w:rsid w:val="00940790"/>
    <w:rsid w:val="00943931"/>
    <w:rsid w:val="009463BE"/>
    <w:rsid w:val="00982CC9"/>
    <w:rsid w:val="009D0C5B"/>
    <w:rsid w:val="00A00D9B"/>
    <w:rsid w:val="00A05A32"/>
    <w:rsid w:val="00AF2C11"/>
    <w:rsid w:val="00B26931"/>
    <w:rsid w:val="00B34567"/>
    <w:rsid w:val="00B4229A"/>
    <w:rsid w:val="00B57BF9"/>
    <w:rsid w:val="00B62791"/>
    <w:rsid w:val="00B97476"/>
    <w:rsid w:val="00BA14F9"/>
    <w:rsid w:val="00BB6955"/>
    <w:rsid w:val="00BF5CAE"/>
    <w:rsid w:val="00C14471"/>
    <w:rsid w:val="00C15721"/>
    <w:rsid w:val="00C7158A"/>
    <w:rsid w:val="00C71B6D"/>
    <w:rsid w:val="00C83918"/>
    <w:rsid w:val="00C95F18"/>
    <w:rsid w:val="00CA4C65"/>
    <w:rsid w:val="00CB6C18"/>
    <w:rsid w:val="00CE19A1"/>
    <w:rsid w:val="00CE29CC"/>
    <w:rsid w:val="00CF7EB7"/>
    <w:rsid w:val="00D47733"/>
    <w:rsid w:val="00D60907"/>
    <w:rsid w:val="00D65D0F"/>
    <w:rsid w:val="00D8212F"/>
    <w:rsid w:val="00DA54DB"/>
    <w:rsid w:val="00DE5384"/>
    <w:rsid w:val="00E024D4"/>
    <w:rsid w:val="00E1490A"/>
    <w:rsid w:val="00E72541"/>
    <w:rsid w:val="00E82B62"/>
    <w:rsid w:val="00EA5D61"/>
    <w:rsid w:val="00EB56AA"/>
    <w:rsid w:val="00EF0806"/>
    <w:rsid w:val="00F10C2B"/>
    <w:rsid w:val="00F644E6"/>
    <w:rsid w:val="00FA2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422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22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229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22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22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422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22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229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22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22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2015.</izvorni_sadrzaj>
    <derivirana_varijabla naziv="DomainObject.DatumDonosenjaOdluke_1">28.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</izvorni_sadrzaj>
    <derivirana_varijabla naziv="DomainObject.Predmet.Broj_1">212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St-212/2015</izvorni_sadrzaj>
    <derivirana_varijabla naziv="DomainObject.Predmet.OznakaBroj_1">St-212/2015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PROIZVODNO USLUŽNA ZADRUGA GALEB</izvorni_sadrzaj>
    <derivirana_varijabla naziv="DomainObject.Predmet.ProtustrankaFormated_1">  PROIZVODNO USLUŽNA ZADRUGA GALEB</derivirana_varijabla>
  </DomainObject.Predmet.ProtustrankaFormated>
  <DomainObject.Predmet.ProtustrankaFormatedOIB>
    <izvorni_sadrzaj>  PROIZVODNO USLUŽNA ZADRUGA GALEB, OIB 14399116094</izvorni_sadrzaj>
    <derivirana_varijabla naziv="DomainObject.Predmet.ProtustrankaFormatedOIB_1">  PROIZVODNO USLUŽNA ZADRUGA GALEB, OIB 14399116094</derivirana_varijabla>
  </DomainObject.Predmet.ProtustrankaFormatedOIB>
  <DomainObject.Predmet.ProtustrankaFormatedWithAdress>
    <izvorni_sadrzaj> PROIZVODNO USLUŽNA ZADRUGA GALEB, Ivana Gorana Kovačića 31, 48350 Đurđevac</izvorni_sadrzaj>
    <derivirana_varijabla naziv="DomainObject.Predmet.ProtustrankaFormatedWithAdress_1"> PROIZVODNO USLUŽNA ZADRUGA GALEB, Ivana Gorana Kovačića 31, 48350 Đurđevac</derivirana_varijabla>
  </DomainObject.Predmet.ProtustrankaFormatedWithAdress>
  <DomainObject.Predmet.ProtustrankaFormatedWithAdressOIB>
    <izvorni_sadrzaj> PROIZVODNO USLUŽNA ZADRUGA GALEB, OIB 14399116094, Ivana Gorana Kovačića 31, 48350 Đurđevac</izvorni_sadrzaj>
    <derivirana_varijabla naziv="DomainObject.Predmet.ProtustrankaFormatedWithAdressOIB_1"> PROIZVODNO USLUŽNA ZADRUGA GALEB, OIB 14399116094, Ivana Gorana Kovačića 31, 48350 Đurđevac</derivirana_varijabla>
  </DomainObject.Predmet.ProtustrankaFormatedWithAdressOIB>
  <DomainObject.Predmet.ProtustrankaWithAdress>
    <izvorni_sadrzaj>PROIZVODNO USLUŽNA ZADRUGA GALEB Ivana Gorana Kovačića 31, 48350 Đurđevac</izvorni_sadrzaj>
    <derivirana_varijabla naziv="DomainObject.Predmet.ProtustrankaWithAdress_1">PROIZVODNO USLUŽNA ZADRUGA GALEB Ivana Gorana Kovačića 31, 48350 Đurđevac</derivirana_varijabla>
  </DomainObject.Predmet.ProtustrankaWithAdress>
  <DomainObject.Predmet.ProtustrankaWithAdressOIB>
    <izvorni_sadrzaj>PROIZVODNO USLUŽNA ZADRUGA GALEB, OIB 14399116094, Ivana Gorana Kovačića 31, 48350 Đurđevac</izvorni_sadrzaj>
    <derivirana_varijabla naziv="DomainObject.Predmet.ProtustrankaWithAdressOIB_1">PROIZVODNO USLUŽNA ZADRUGA GALEB, OIB 14399116094, Ivana Gorana Kovačića 31, 48350 Đurđevac</derivirana_varijabla>
  </DomainObject.Predmet.ProtustrankaWithAdressOIB>
  <DomainObject.Predmet.ProtustrankaNazivFormated>
    <izvorni_sadrzaj>PROIZVODNO USLUŽNA ZADRUGA GALEB</izvorni_sadrzaj>
    <derivirana_varijabla naziv="DomainObject.Predmet.ProtustrankaNazivFormated_1">PROIZVODNO USLUŽNA ZADRUGA GALEB</derivirana_varijabla>
  </DomainObject.Predmet.ProtustrankaNazivFormated>
  <DomainObject.Predmet.ProtustrankaNazivFormatedOIB>
    <izvorni_sadrzaj>PROIZVODNO USLUŽNA ZADRUGA GALEB, OIB 14399116094</izvorni_sadrzaj>
    <derivirana_varijabla naziv="DomainObject.Predmet.ProtustrankaNazivFormatedOIB_1">PROIZVODNO USLUŽNA ZADRUGA GALEB, OIB 14399116094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Finacijska agencija, Regionalni centar Zagreb, Podružnica Varaždin</izvorni_sadrzaj>
    <derivirana_varijabla naziv="DomainObject.Predmet.StrankaFormated_1">  Finacijska agencija, Regionalni centar Zagreb, Podružnica Varaždin</derivirana_varijabla>
  </DomainObject.Predmet.StrankaFormated>
  <DomainObject.Predmet.StrankaFormatedOIB>
    <izvorni_sadrzaj>  Finacijska agencija, Regionalni centar Zagreb, Podružnica Varaždin</izvorni_sadrzaj>
    <derivirana_varijabla naziv="DomainObject.Predmet.StrankaFormatedOIB_1">  Finacijska agencija, Regionalni centar Zagreb, Podružnica Varaždin</derivirana_varijabla>
  </DomainObject.Predmet.StrankaFormatedOIB>
  <DomainObject.Predmet.StrankaFormatedWithAdress>
    <izvorni_sadrzaj> Finacijska agencija, Regionalni centar Zagreb, Podružnica Varaždin, A. Cesarca 2, 42000 Varaždin</izvorni_sadrzaj>
    <derivirana_varijabla naziv="DomainObject.Predmet.StrankaFormatedWithAdress_1"> Finacijska agencija, Regionalni centar Zagreb, Podružnica Varaždin, A. Cesarca 2, 42000 Varaždin</derivirana_varijabla>
  </DomainObject.Predmet.StrankaFormatedWithAdress>
  <DomainObject.Predmet.StrankaFormatedWithAdressOIB>
    <izvorni_sadrzaj> Finacijska agencija, Regionalni centar Zagreb, Podružnica Varaždin, A. Cesarca 2, 42000 Varaždin</izvorni_sadrzaj>
    <derivirana_varijabla naziv="DomainObject.Predmet.StrankaFormatedWithAdressOIB_1"> Finacijska agencija, Regionalni centar Zagreb, Podružnica Varaždin, A. Cesarca 2, 42000 Varaždin</derivirana_varijabla>
  </DomainObject.Predmet.StrankaFormatedWithAdressOIB>
  <DomainObject.Predmet.StrankaWithAdress>
    <izvorni_sadrzaj>Finacijska agencija, Regionalni centar Zagreb, Podružnica Varaždin A. Cesarca 2,42000 Varaždin</izvorni_sadrzaj>
    <derivirana_varijabla naziv="DomainObject.Predmet.StrankaWithAdress_1">Finacijska agencija, Regionalni centar Zagreb, Podružnica Varaždin A. Cesarca 2,42000 Varaždin</derivirana_varijabla>
  </DomainObject.Predmet.StrankaWithAdress>
  <DomainObject.Predmet.StrankaWithAdressOIB>
    <izvorni_sadrzaj>Finacijska agencija, Regionalni centar Zagreb, Podružnica Varaždin, A. Cesarca 2,42000 Varaždin</izvorni_sadrzaj>
    <derivirana_varijabla naziv="DomainObject.Predmet.StrankaWithAdressOIB_1">Finacijska agencija, Regionalni centar Zagreb, Podružnica Varaždin, A. Cesarca 2,42000 Varaždin</derivirana_varijabla>
  </DomainObject.Predmet.StrankaWithAdressOIB>
  <DomainObject.Predmet.StrankaNazivFormated>
    <izvorni_sadrzaj>Finacijska agencija, Regionalni centar Zagreb, Podružnica Varaždin</izvorni_sadrzaj>
    <derivirana_varijabla naziv="DomainObject.Predmet.StrankaNazivFormated_1">Finacijska agencija, Regionalni centar Zagreb, Podružnica Varaždin</derivirana_varijabla>
  </DomainObject.Predmet.StrankaNazivFormated>
  <DomainObject.Predmet.StrankaNazivFormatedOIB>
    <izvorni_sadrzaj>Finacijska agencija, Regionalni centar Zagreb, Podružnica Varaždin</izvorni_sadrzaj>
    <derivirana_varijabla naziv="DomainObject.Predmet.StrankaNazivFormatedOIB_1">Finacijska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107663.28</izvorni_sadrzaj>
    <derivirana_varijabla naziv="DomainObject.Predmet.TrenutnaVrijednost_1">107663.28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Finacijska agencija, Regionalni centar Zagreb, Podružnica Varaždin</item>
    </izvorni_sadrzaj>
    <derivirana_varijabla naziv="DomainObject.Predmet.StrankaListFormated_1">
      <item>Finacijska agencija, Regionalni centar Zagreb, Podružnica Varaždin</item>
    </derivirana_varijabla>
  </DomainObject.Predmet.StrankaListFormated>
  <DomainObject.Predmet.StrankaListFormatedOIB>
    <izvorni_sadrzaj>
      <item>Finacijska agencija, Regionalni centar Zagreb, Podružnica Varaždin</item>
    </izvorni_sadrzaj>
    <derivirana_varijabla naziv="DomainObject.Predmet.StrankaListFormatedOIB_1">
      <item>Finacijska agencija, Regionalni centar Zagreb, Podružnica Varaždin</item>
    </derivirana_varijabla>
  </DomainObject.Predmet.StrankaListFormatedOIB>
  <DomainObject.Predmet.StrankaListFormatedWithAdress>
    <izvorni_sadrzaj>
      <item>Finacijska agencija, Regionalni centar Zagreb, Podružnica Varaždin, A. Cesarca 2, 42000 Varaždin</item>
    </izvorni_sadrzaj>
    <derivirana_varijabla naziv="DomainObject.Predmet.StrankaListFormatedWithAdress_1">
      <item>Finacijska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Finacijska agencija, Regionalni centar Zagreb, Podružnica Varaždin, A. Cesarca 2, 42000 Varaždin</item>
    </izvorni_sadrzaj>
    <derivirana_varijabla naziv="DomainObject.Predmet.StrankaListFormatedWithAdressOIB_1">
      <item>Finacijska agencija, Regionalni centar Zagreb, Podružnica Varaždin, A. Cesarca 2, 42000 Varaždin</item>
    </derivirana_varijabla>
  </DomainObject.Predmet.StrankaListFormatedWithAdressOIB>
  <DomainObject.Predmet.StrankaListNazivFormated>
    <izvorni_sadrzaj>
      <item>Finacijska agencija, Regionalni centar Zagreb, Podružnica Varaždin</item>
    </izvorni_sadrzaj>
    <derivirana_varijabla naziv="DomainObject.Predmet.StrankaListNazivFormated_1">
      <item>Finacijska agencija, Regionalni centar Zagreb, Podružnica Varaždin</item>
    </derivirana_varijabla>
  </DomainObject.Predmet.StrankaListNazivFormated>
  <DomainObject.Predmet.StrankaListNazivFormatedOIB>
    <izvorni_sadrzaj>
      <item>Finacijska agencija, Regionalni centar Zagreb, Podružnica Varaždin</item>
    </izvorni_sadrzaj>
    <derivirana_varijabla naziv="DomainObject.Predmet.StrankaListNazivFormatedOIB_1">
      <item>Finacijska agencija, Regionalni centar Zagreb, Podružnica Varaždin</item>
    </derivirana_varijabla>
  </DomainObject.Predmet.StrankaListNazivFormatedOIB>
  <DomainObject.Predmet.ProtuStrankaListFormated>
    <izvorni_sadrzaj>
      <item>PROIZVODNO USLUŽNA ZADRUGA GALEB</item>
    </izvorni_sadrzaj>
    <derivirana_varijabla naziv="DomainObject.Predmet.ProtuStrankaListFormated_1">
      <item>PROIZVODNO USLUŽNA ZADRUGA GALEB</item>
    </derivirana_varijabla>
  </DomainObject.Predmet.ProtuStrankaListFormated>
  <DomainObject.Predmet.ProtuStrankaListFormatedOIB>
    <izvorni_sadrzaj>
      <item>PROIZVODNO USLUŽNA ZADRUGA GALEB, OIB 14399116094</item>
    </izvorni_sadrzaj>
    <derivirana_varijabla naziv="DomainObject.Predmet.ProtuStrankaListFormatedOIB_1">
      <item>PROIZVODNO USLUŽNA ZADRUGA GALEB, OIB 14399116094</item>
    </derivirana_varijabla>
  </DomainObject.Predmet.ProtuStrankaListFormatedOIB>
  <DomainObject.Predmet.ProtuStrankaListFormatedWithAdress>
    <izvorni_sadrzaj>
      <item>PROIZVODNO USLUŽNA ZADRUGA GALEB, Ivana Gorana Kovačića 31, 48350 Đurđevac</item>
    </izvorni_sadrzaj>
    <derivirana_varijabla naziv="DomainObject.Predmet.ProtuStrankaListFormatedWithAdress_1">
      <item>PROIZVODNO USLUŽNA ZADRUGA GALEB, Ivana Gorana Kovačića 31, 48350 Đurđevac</item>
    </derivirana_varijabla>
  </DomainObject.Predmet.ProtuStrankaListFormatedWithAdress>
  <DomainObject.Predmet.ProtuStrankaListFormatedWithAdressOIB>
    <izvorni_sadrzaj>
      <item>PROIZVODNO USLUŽNA ZADRUGA GALEB, OIB 14399116094, Ivana Gorana Kovačića 31, 48350 Đurđevac</item>
    </izvorni_sadrzaj>
    <derivirana_varijabla naziv="DomainObject.Predmet.ProtuStrankaListFormatedWithAdressOIB_1">
      <item>PROIZVODNO USLUŽNA ZADRUGA GALEB, OIB 14399116094, Ivana Gorana Kovačića 31, 48350 Đurđevac</item>
    </derivirana_varijabla>
  </DomainObject.Predmet.ProtuStrankaListFormatedWithAdressOIB>
  <DomainObject.Predmet.ProtuStrankaListNazivFormated>
    <izvorni_sadrzaj>
      <item>PROIZVODNO USLUŽNA ZADRUGA GALEB</item>
    </izvorni_sadrzaj>
    <derivirana_varijabla naziv="DomainObject.Predmet.ProtuStrankaListNazivFormated_1">
      <item>PROIZVODNO USLUŽNA ZADRUGA GALEB</item>
    </derivirana_varijabla>
  </DomainObject.Predmet.ProtuStrankaListNazivFormated>
  <DomainObject.Predmet.ProtuStrankaListNazivFormatedOIB>
    <izvorni_sadrzaj>
      <item>PROIZVODNO USLUŽNA ZADRUGA GALEB, OIB 14399116094</item>
    </izvorni_sadrzaj>
    <derivirana_varijabla naziv="DomainObject.Predmet.ProtuStrankaListNazivFormatedOIB_1">
      <item>PROIZVODNO USLUŽNA ZADRUGA GALEB, OIB 14399116094</item>
    </derivirana_varijabla>
  </DomainObject.Predmet.ProtuStrankaListNazivFormatedOIB>
  <DomainObject.Predmet.OstaliListFormated>
    <izvorni_sadrzaj>
      <item>Sudski registar</item>
      <item>e-Oglasna ploča</item>
      <item>Branka Ipša</item>
    </izvorni_sadrzaj>
    <derivirana_varijabla naziv="DomainObject.Predmet.OstaliListFormated_1">
      <item>Sudski registar</item>
      <item>e-Oglasna ploča</item>
      <item>Branka Ipša</item>
    </derivirana_varijabla>
  </DomainObject.Predmet.OstaliListFormated>
  <DomainObject.Predmet.OstaliListFormatedOIB>
    <izvorni_sadrzaj>
      <item>Sudski registar</item>
      <item>e-Oglasna ploča</item>
      <item>Branka Ipša, OIB 84607486630</item>
    </izvorni_sadrzaj>
    <derivirana_varijabla naziv="DomainObject.Predmet.OstaliListFormatedOIB_1">
      <item>Sudski registar</item>
      <item>e-Oglasna ploča</item>
      <item>Branka Ipša, OIB 84607486630</item>
    </derivirana_varijabla>
  </DomainObject.Predmet.OstaliListFormatedOIB>
  <DomainObject.Predmet.OstaliListFormatedWithAdress>
    <izvorni_sadrzaj>
      <item>Sudski registar</item>
      <item>e-Oglasna ploča</item>
      <item>Branka Ipša, Matije Gupca 42, 48350 Đurđevac</item>
    </izvorni_sadrzaj>
    <derivirana_varijabla naziv="DomainObject.Predmet.OstaliListFormatedWithAdress_1">
      <item>Sudski registar</item>
      <item>e-Oglasna ploča</item>
      <item>Branka Ipša, Matije Gupca 42, 48350 Đurđevac</item>
    </derivirana_varijabla>
  </DomainObject.Predmet.OstaliListFormatedWithAdress>
  <DomainObject.Predmet.OstaliListFormatedWithAdressOIB>
    <izvorni_sadrzaj>
      <item>Sudski registar</item>
      <item>e-Oglasna ploča</item>
      <item>Branka Ipša, OIB 84607486630, Matije Gupca 42, 48350 Đurđevac</item>
    </izvorni_sadrzaj>
    <derivirana_varijabla naziv="DomainObject.Predmet.OstaliListFormatedWithAdressOIB_1">
      <item>Sudski registar</item>
      <item>e-Oglasna ploča</item>
      <item>Branka Ipša, OIB 84607486630, Matije Gupca 42, 48350 Đurđevac</item>
    </derivirana_varijabla>
  </DomainObject.Predmet.OstaliListFormatedWithAdressOIB>
  <DomainObject.Predmet.OstaliListNazivFormated>
    <izvorni_sadrzaj>
      <item>Sudski registar</item>
      <item>e-Oglasna ploča</item>
      <item>Branka Ipša</item>
    </izvorni_sadrzaj>
    <derivirana_varijabla naziv="DomainObject.Predmet.OstaliListNazivFormated_1">
      <item>Sudski registar</item>
      <item>e-Oglasna ploča</item>
      <item>Branka Ipša</item>
    </derivirana_varijabla>
  </DomainObject.Predmet.OstaliListNazivFormated>
  <DomainObject.Predmet.OstaliListNazivFormatedOIB>
    <izvorni_sadrzaj>
      <item>Sudski registar</item>
      <item>e-Oglasna ploča</item>
      <item>Branka Ipša, OIB 84607486630</item>
    </izvorni_sadrzaj>
    <derivirana_varijabla naziv="DomainObject.Predmet.OstaliListNazivFormatedOIB_1">
      <item>Sudski registar</item>
      <item>e-Oglasna ploča</item>
      <item>Branka Ipša, OIB 84607486630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2015.</izvorni_sadrzaj>
    <derivirana_varijabla naziv="DomainObject.Datum_1">28.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Finacijska agencija, Regionalni centar Zagreb, Podružnica Varaždin</izvorni_sadrzaj>
    <derivirana_varijabla naziv="DomainObject.Predmet.StrankaIDrugi_1">Finacijska agencija, Regionalni centar Zagreb, Podružnica Varaždin</derivirana_varijabla>
  </DomainObject.Predmet.StrankaIDrugi>
  <DomainObject.Predmet.ProtustrankaIDrugi>
    <izvorni_sadrzaj>PROIZVODNO USLUŽNA ZADRUGA GALEB</izvorni_sadrzaj>
    <derivirana_varijabla naziv="DomainObject.Predmet.ProtustrankaIDrugi_1">PROIZVODNO USLUŽNA ZADRUGA GALEB</derivirana_varijabla>
  </DomainObject.Predmet.ProtustrankaIDrugi>
  <DomainObject.Predmet.StrankaIDrugiAdressOIB>
    <izvorni_sadrzaj>Finacijska agencija, Regionalni centar Zagreb, Podružnica Varaždin, A. Cesarca 2, 42000 Varaždin</izvorni_sadrzaj>
    <derivirana_varijabla naziv="DomainObject.Predmet.StrankaIDrugiAdressOIB_1">Finacijska agencija, Regionalni centar Zagreb, Podružnica Varaždin, A. Cesarca 2, 42000 Varaždin</derivirana_varijabla>
  </DomainObject.Predmet.StrankaIDrugiAdressOIB>
  <DomainObject.Predmet.ProtustrankaIDrugiAdressOIB>
    <izvorni_sadrzaj>PROIZVODNO USLUŽNA ZADRUGA GALEB, OIB 14399116094, Ivana Gorana Kovačića 31, 48350 Đurđevac</izvorni_sadrzaj>
    <derivirana_varijabla naziv="DomainObject.Predmet.ProtustrankaIDrugiAdressOIB_1">PROIZVODNO USLUŽNA ZADRUGA GALEB, OIB 14399116094, Ivana Gorana Kovačića 31,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Finacijska agencija, Regionalni centar Zagreb, Podružnica Varaždin</item>
      <item>PROIZVODNO USLUŽNA ZADRUGA GALEB</item>
      <item>Sudski registar</item>
      <item>e-Oglasna ploča</item>
      <item>Branka Ipša</item>
    </izvorni_sadrzaj>
    <derivirana_varijabla naziv="DomainObject.Predmet.SudioniciListNaziv_1">
      <item>Finacijska agencija, Regionalni centar Zagreb, Podružnica Varaždin</item>
      <item>PROIZVODNO USLUŽNA ZADRUGA GALEB</item>
      <item>Sudski registar</item>
      <item>e-Oglasna ploča</item>
      <item>Branka Ipša</item>
    </derivirana_varijabla>
  </DomainObject.Predmet.SudioniciListNaziv>
  <DomainObject.Predmet.SudioniciListAdressOIB>
    <izvorni_sadrzaj>
      <item>Finacijska agencija, Regionalni centar Zagreb, Podružnica Varaždin, A. Cesarca 2,42000 Varaždin</item>
      <item>PROIZVODNO USLUŽNA ZADRUGA GALEB, OIB 14399116094, Ivana Gorana Kovačića 31,48350 Đurđevac</item>
      <item>Sudski registar</item>
      <item>e-Oglasna ploča</item>
      <item>Branka Ipša, OIB 84607486630, Matije Gupca 42,48350 Đurđevac</item>
    </izvorni_sadrzaj>
    <derivirana_varijabla naziv="DomainObject.Predmet.SudioniciListAdressOIB_1">
      <item>Finacijska agencija, Regionalni centar Zagreb, Podružnica Varaždin, A. Cesarca 2,42000 Varaždin</item>
      <item>PROIZVODNO USLUŽNA ZADRUGA GALEB, OIB 14399116094, Ivana Gorana Kovačića 31,48350 Đurđevac</item>
      <item>Sudski registar</item>
      <item>e-Oglasna ploča</item>
      <item>Branka Ipša, OIB 84607486630, Matije Gupca 42,48350 Đurđevac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14399116094</item>
      <item>, OIB null</item>
      <item>, OIB null</item>
      <item>, OIB 84607486630</item>
    </izvorni_sadrzaj>
    <derivirana_varijabla naziv="DomainObject.Predmet.SudioniciListNazivOIB_1">
      <item>, OIB null</item>
      <item>, OIB 14399116094</item>
      <item>, OIB null</item>
      <item>, OIB null</item>
      <item>, OIB 84607486630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720691-2234-413C-ACF0-FCC4A41E83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352</properties:Words>
  <properties:Characters>1912</properties:Characters>
  <properties:Lines>47</properties:Lines>
  <properties:Paragraphs>14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2015-09-28T10:29:00Z</dcterms:created>
  <dc:creator>Ljubica Makovec</dc:creator>
  <cp:lastModifiedBy>Nevenka Vuković</cp:lastModifiedBy>
  <cp:lastPrinted>2015-09-28T10:38:00Z</cp:lastPrinted>
  <dcterms:modified xmlns:xsi="http://www.w3.org/2001/XMLSchema-instance" xsi:type="dcterms:W3CDTF">2015-09-28T10:38:00Z</dcterms:modified>
  <cp:revision>4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