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a0d8" w14:paraId="cafa0d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C1FAB">
        <w:rPr>
          <w:sz w:val="24"/>
        </w:rPr>
        <w:t>2806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1501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30077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8C0934" w:rsidRPr="0030077E">
        <w:rPr>
          <w:sz w:val="24"/>
          <w:szCs w:val="24"/>
        </w:rPr>
        <w:t>AURELIA</w:t>
      </w:r>
      <w:proofErr w:type="spellEnd"/>
      <w:r w:rsidR="008C0934" w:rsidRPr="0030077E">
        <w:rPr>
          <w:sz w:val="24"/>
          <w:szCs w:val="24"/>
        </w:rPr>
        <w:t>-</w:t>
      </w:r>
      <w:proofErr w:type="spellStart"/>
      <w:r w:rsidR="008C0934" w:rsidRPr="0030077E">
        <w:rPr>
          <w:sz w:val="24"/>
          <w:szCs w:val="24"/>
        </w:rPr>
        <w:t>ORNATRIX</w:t>
      </w:r>
      <w:proofErr w:type="spellEnd"/>
      <w:r w:rsidR="008C0934" w:rsidRPr="0030077E">
        <w:rPr>
          <w:sz w:val="24"/>
          <w:szCs w:val="24"/>
        </w:rPr>
        <w:t xml:space="preserve"> j.d.o.o., </w:t>
      </w:r>
      <w:r w:rsidR="0030077E">
        <w:rPr>
          <w:sz w:val="24"/>
          <w:szCs w:val="24"/>
        </w:rPr>
        <w:t xml:space="preserve">Zagreb, Martićeva </w:t>
      </w:r>
      <w:proofErr w:type="spellStart"/>
      <w:r w:rsidR="00F434CF">
        <w:rPr>
          <w:sz w:val="24"/>
          <w:szCs w:val="24"/>
        </w:rPr>
        <w:t>67</w:t>
      </w:r>
      <w:proofErr w:type="spellEnd"/>
      <w:r w:rsidR="00F434CF">
        <w:rPr>
          <w:sz w:val="24"/>
          <w:szCs w:val="24"/>
        </w:rPr>
        <w:t xml:space="preserve">/2, </w:t>
      </w:r>
      <w:proofErr w:type="spellStart"/>
      <w:r w:rsidR="00F434CF">
        <w:rPr>
          <w:sz w:val="24"/>
          <w:szCs w:val="24"/>
        </w:rPr>
        <w:t>OIB</w:t>
      </w:r>
      <w:proofErr w:type="spellEnd"/>
      <w:r w:rsidR="00F434CF">
        <w:rPr>
          <w:sz w:val="24"/>
          <w:szCs w:val="24"/>
        </w:rPr>
        <w:t xml:space="preserve">: </w:t>
      </w:r>
      <w:proofErr w:type="spellStart"/>
      <w:r w:rsidR="00267652" w:rsidRPr="00267652">
        <w:rPr>
          <w:sz w:val="24"/>
          <w:szCs w:val="24"/>
        </w:rPr>
        <w:t>46566190391</w:t>
      </w:r>
      <w:proofErr w:type="spellEnd"/>
      <w:r w:rsidR="00267652">
        <w:rPr>
          <w:sz w:val="24"/>
          <w:szCs w:val="24"/>
        </w:rPr>
        <w:t xml:space="preserve">, </w:t>
      </w:r>
      <w:proofErr w:type="spellStart"/>
      <w:r w:rsidR="00BA6BAE" w:rsidRPr="0030077E">
        <w:rPr>
          <w:sz w:val="24"/>
          <w:szCs w:val="24"/>
        </w:rPr>
        <w:t>10</w:t>
      </w:r>
      <w:proofErr w:type="spellEnd"/>
      <w:r w:rsidR="002055C4" w:rsidRPr="0030077E">
        <w:rPr>
          <w:sz w:val="24"/>
          <w:szCs w:val="24"/>
        </w:rPr>
        <w:t>.</w:t>
      </w:r>
      <w:r w:rsidR="003B7317" w:rsidRPr="0030077E">
        <w:rPr>
          <w:sz w:val="24"/>
          <w:szCs w:val="24"/>
        </w:rPr>
        <w:t xml:space="preserve"> </w:t>
      </w:r>
      <w:r w:rsidR="002055C4" w:rsidRPr="0030077E">
        <w:rPr>
          <w:sz w:val="24"/>
          <w:szCs w:val="24"/>
        </w:rPr>
        <w:t>veljače</w:t>
      </w:r>
      <w:r w:rsidR="008600EF" w:rsidRPr="0030077E">
        <w:rPr>
          <w:sz w:val="24"/>
          <w:szCs w:val="24"/>
        </w:rPr>
        <w:t xml:space="preserve"> </w:t>
      </w:r>
      <w:proofErr w:type="spellStart"/>
      <w:r w:rsidR="008600EF" w:rsidRPr="0030077E">
        <w:rPr>
          <w:sz w:val="24"/>
          <w:szCs w:val="24"/>
        </w:rPr>
        <w:t>201</w:t>
      </w:r>
      <w:r w:rsidR="003B7317" w:rsidRPr="0030077E">
        <w:rPr>
          <w:sz w:val="24"/>
          <w:szCs w:val="24"/>
        </w:rPr>
        <w:t>7</w:t>
      </w:r>
      <w:proofErr w:type="spellEnd"/>
      <w:r w:rsidR="008600EF" w:rsidRPr="0030077E">
        <w:rPr>
          <w:sz w:val="24"/>
          <w:szCs w:val="24"/>
        </w:rPr>
        <w:t>.</w:t>
      </w:r>
      <w:r w:rsidR="000924C9" w:rsidRPr="0030077E">
        <w:rPr>
          <w:sz w:val="24"/>
          <w:szCs w:val="24"/>
        </w:rPr>
        <w:t>,</w:t>
      </w:r>
    </w:p>
    <w:p w:rsidRDefault="003D0D39" w:rsidP="00CF56FE" w:rsidR="003D0D3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C4C40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proofErr w:type="spellStart"/>
      <w:r w:rsidR="00112451" w:rsidRPr="0030077E">
        <w:rPr>
          <w:sz w:val="24"/>
          <w:szCs w:val="24"/>
        </w:rPr>
        <w:t>AURELIA</w:t>
      </w:r>
      <w:proofErr w:type="spellEnd"/>
      <w:r w:rsidR="00112451" w:rsidRPr="0030077E">
        <w:rPr>
          <w:sz w:val="24"/>
          <w:szCs w:val="24"/>
        </w:rPr>
        <w:t>-</w:t>
      </w:r>
      <w:proofErr w:type="spellStart"/>
      <w:r w:rsidR="00112451" w:rsidRPr="0030077E">
        <w:rPr>
          <w:sz w:val="24"/>
          <w:szCs w:val="24"/>
        </w:rPr>
        <w:t>ORNATRIX</w:t>
      </w:r>
      <w:proofErr w:type="spellEnd"/>
      <w:r w:rsidR="00112451" w:rsidRPr="0030077E">
        <w:rPr>
          <w:sz w:val="24"/>
          <w:szCs w:val="24"/>
        </w:rPr>
        <w:t xml:space="preserve"> j.d.o.o., </w:t>
      </w:r>
      <w:r w:rsidR="00112451">
        <w:rPr>
          <w:sz w:val="24"/>
          <w:szCs w:val="24"/>
        </w:rPr>
        <w:t xml:space="preserve">Zagreb, Martićeva </w:t>
      </w:r>
      <w:proofErr w:type="spellStart"/>
      <w:r w:rsidR="00112451">
        <w:rPr>
          <w:sz w:val="24"/>
          <w:szCs w:val="24"/>
        </w:rPr>
        <w:t>67</w:t>
      </w:r>
      <w:proofErr w:type="spellEnd"/>
      <w:r w:rsidR="00112451">
        <w:rPr>
          <w:sz w:val="24"/>
          <w:szCs w:val="24"/>
        </w:rPr>
        <w:t xml:space="preserve">/2, </w:t>
      </w:r>
      <w:proofErr w:type="spellStart"/>
      <w:r w:rsidR="00112451">
        <w:rPr>
          <w:sz w:val="24"/>
          <w:szCs w:val="24"/>
        </w:rPr>
        <w:t>OIB</w:t>
      </w:r>
      <w:proofErr w:type="spellEnd"/>
      <w:r w:rsidR="00112451">
        <w:rPr>
          <w:sz w:val="24"/>
          <w:szCs w:val="24"/>
        </w:rPr>
        <w:t xml:space="preserve">: </w:t>
      </w:r>
      <w:proofErr w:type="spellStart"/>
      <w:r w:rsidR="00112451" w:rsidRPr="00267652">
        <w:rPr>
          <w:sz w:val="24"/>
          <w:szCs w:val="24"/>
        </w:rPr>
        <w:t>46566190391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E1A31" w:rsidR="006E1A31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775088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proofErr w:type="spellStart"/>
      <w:r w:rsidR="002F6648" w:rsidRPr="0030077E">
        <w:rPr>
          <w:sz w:val="24"/>
          <w:szCs w:val="24"/>
        </w:rPr>
        <w:t>AURELIA</w:t>
      </w:r>
      <w:proofErr w:type="spellEnd"/>
      <w:r w:rsidR="002F6648" w:rsidRPr="0030077E">
        <w:rPr>
          <w:sz w:val="24"/>
          <w:szCs w:val="24"/>
        </w:rPr>
        <w:t>-</w:t>
      </w:r>
      <w:proofErr w:type="spellStart"/>
      <w:r w:rsidR="002F6648" w:rsidRPr="0030077E">
        <w:rPr>
          <w:sz w:val="24"/>
          <w:szCs w:val="24"/>
        </w:rPr>
        <w:t>ORNATRIX</w:t>
      </w:r>
      <w:proofErr w:type="spellEnd"/>
      <w:r w:rsidR="002F6648" w:rsidRPr="0030077E">
        <w:rPr>
          <w:sz w:val="24"/>
          <w:szCs w:val="24"/>
        </w:rPr>
        <w:t xml:space="preserve"> j.d.o.o., </w:t>
      </w:r>
      <w:r w:rsidR="002F6648">
        <w:rPr>
          <w:sz w:val="24"/>
          <w:szCs w:val="24"/>
        </w:rPr>
        <w:t xml:space="preserve">Zagreb, Martićeva </w:t>
      </w:r>
      <w:proofErr w:type="spellStart"/>
      <w:r w:rsidR="002F6648">
        <w:rPr>
          <w:sz w:val="24"/>
          <w:szCs w:val="24"/>
        </w:rPr>
        <w:t>67</w:t>
      </w:r>
      <w:proofErr w:type="spellEnd"/>
      <w:r w:rsidR="002F6648">
        <w:rPr>
          <w:sz w:val="24"/>
          <w:szCs w:val="24"/>
        </w:rPr>
        <w:t xml:space="preserve">/2, </w:t>
      </w:r>
      <w:proofErr w:type="spellStart"/>
      <w:r w:rsidR="002F6648">
        <w:rPr>
          <w:sz w:val="24"/>
          <w:szCs w:val="24"/>
        </w:rPr>
        <w:t>OIB</w:t>
      </w:r>
      <w:proofErr w:type="spellEnd"/>
      <w:r w:rsidR="002F6648">
        <w:rPr>
          <w:sz w:val="24"/>
          <w:szCs w:val="24"/>
        </w:rPr>
        <w:t xml:space="preserve">: </w:t>
      </w:r>
      <w:proofErr w:type="spellStart"/>
      <w:r w:rsidR="002F6648" w:rsidRPr="00267652">
        <w:rPr>
          <w:sz w:val="24"/>
          <w:szCs w:val="24"/>
        </w:rPr>
        <w:t>46566190391</w:t>
      </w:r>
      <w:proofErr w:type="spellEnd"/>
      <w:r w:rsidR="006E1A31" w:rsidRPr="00D77E5B">
        <w:rPr>
          <w:sz w:val="24"/>
          <w:szCs w:val="24"/>
        </w:rPr>
        <w:t>.</w:t>
      </w:r>
    </w:p>
    <w:p w:rsidRDefault="00523046" w:rsidP="00CF56FE" w:rsidR="00523046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BA6BAE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A1501C" w:rsidP="00A1501C" w:rsidR="00A1501C">
      <w:pPr>
        <w:pStyle w:val="Tijeloteksta"/>
        <w:ind w:firstLine="708" w:left="4956"/>
      </w:pPr>
      <w:r>
        <w:t>SUDAC:</w:t>
      </w:r>
    </w:p>
    <w:p w:rsidRDefault="00A1501C" w:rsidP="00A1501C" w:rsidR="00A1501C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Fegeš, v.r.</w:t>
      </w:r>
    </w:p>
    <w:p w:rsidRDefault="00A1501C" w:rsidP="00A1501C" w:rsidR="00A1501C">
      <w:pPr>
        <w:jc w:val="both"/>
        <w:rPr>
          <w:sz w:val="24"/>
          <w:szCs w:val="24"/>
        </w:rPr>
      </w:pPr>
    </w:p>
    <w:p w:rsidRDefault="00A1501C" w:rsidP="00A1501C" w:rsidR="00A1501C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1501C" w:rsidP="00A1501C" w:rsidR="00A1501C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st.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).</w:t>
      </w:r>
    </w:p>
    <w:p w:rsidRDefault="00A1501C" w:rsidP="00A1501C" w:rsidR="00A1501C">
      <w:pPr>
        <w:jc w:val="both"/>
        <w:rPr>
          <w:sz w:val="24"/>
        </w:rPr>
      </w:pPr>
    </w:p>
    <w:p w:rsidRDefault="00A1501C" w:rsidP="00A1501C" w:rsidR="00A1501C">
      <w:pPr>
        <w:jc w:val="both"/>
        <w:rPr>
          <w:sz w:val="24"/>
        </w:rPr>
      </w:pPr>
    </w:p>
    <w:p w:rsidRDefault="00A1501C" w:rsidP="00A1501C" w:rsidR="00A1501C">
      <w:pPr>
        <w:overflowPunct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1501C" w:rsidP="00A1501C" w:rsidR="00A1501C">
      <w:pPr>
        <w:overflowPunct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A1501C" w:rsidR="00105245" w:rsidRPr="00B851F4">
      <w:pPr>
        <w:pStyle w:val="Tijeloteksta"/>
        <w:ind w:firstLine="708" w:left="4956"/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6DC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5D5F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8C4"/>
    <w:rsid w:val="000E6E2E"/>
    <w:rsid w:val="000E6F7E"/>
    <w:rsid w:val="000F329D"/>
    <w:rsid w:val="000F3B59"/>
    <w:rsid w:val="000F682E"/>
    <w:rsid w:val="000F7FDB"/>
    <w:rsid w:val="001039EA"/>
    <w:rsid w:val="00105245"/>
    <w:rsid w:val="001057A7"/>
    <w:rsid w:val="00105E2B"/>
    <w:rsid w:val="00111921"/>
    <w:rsid w:val="0011245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0F0E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67652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1FAB"/>
    <w:rsid w:val="002C3D7B"/>
    <w:rsid w:val="002C4AC0"/>
    <w:rsid w:val="002D22FB"/>
    <w:rsid w:val="002E00D6"/>
    <w:rsid w:val="002F1469"/>
    <w:rsid w:val="002F5F25"/>
    <w:rsid w:val="002F6648"/>
    <w:rsid w:val="002F69E0"/>
    <w:rsid w:val="0030077E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1DF3"/>
    <w:rsid w:val="003C28D7"/>
    <w:rsid w:val="003C7FA1"/>
    <w:rsid w:val="003D0D39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8B5"/>
    <w:rsid w:val="00414A26"/>
    <w:rsid w:val="0042340E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C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4058"/>
    <w:rsid w:val="004E5638"/>
    <w:rsid w:val="0050050B"/>
    <w:rsid w:val="0050747A"/>
    <w:rsid w:val="00511A78"/>
    <w:rsid w:val="00523046"/>
    <w:rsid w:val="0052330E"/>
    <w:rsid w:val="00523599"/>
    <w:rsid w:val="005459AC"/>
    <w:rsid w:val="00546DDA"/>
    <w:rsid w:val="0055060B"/>
    <w:rsid w:val="0055329A"/>
    <w:rsid w:val="0056094F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D0E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96E20"/>
    <w:rsid w:val="006A0FE2"/>
    <w:rsid w:val="006B33A1"/>
    <w:rsid w:val="006B4A8A"/>
    <w:rsid w:val="006B50D8"/>
    <w:rsid w:val="006B6249"/>
    <w:rsid w:val="006B6CB9"/>
    <w:rsid w:val="006D0F4C"/>
    <w:rsid w:val="006D242B"/>
    <w:rsid w:val="006D5AD8"/>
    <w:rsid w:val="006D7505"/>
    <w:rsid w:val="006E00A2"/>
    <w:rsid w:val="006E1A31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088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360B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01984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0934"/>
    <w:rsid w:val="008C25FC"/>
    <w:rsid w:val="008C6E5D"/>
    <w:rsid w:val="008D07BB"/>
    <w:rsid w:val="008D17C5"/>
    <w:rsid w:val="008D2B79"/>
    <w:rsid w:val="008D742D"/>
    <w:rsid w:val="00901AD6"/>
    <w:rsid w:val="0090567E"/>
    <w:rsid w:val="00913598"/>
    <w:rsid w:val="00913A5E"/>
    <w:rsid w:val="00915BED"/>
    <w:rsid w:val="009166F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2C5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4ED"/>
    <w:rsid w:val="009A4F06"/>
    <w:rsid w:val="009C4B0C"/>
    <w:rsid w:val="009C507F"/>
    <w:rsid w:val="009C6DC0"/>
    <w:rsid w:val="009D0A10"/>
    <w:rsid w:val="009D3583"/>
    <w:rsid w:val="009D3CE4"/>
    <w:rsid w:val="009D5805"/>
    <w:rsid w:val="009D69A3"/>
    <w:rsid w:val="009E1874"/>
    <w:rsid w:val="009E3B19"/>
    <w:rsid w:val="009F4ACC"/>
    <w:rsid w:val="009F5D38"/>
    <w:rsid w:val="009F7800"/>
    <w:rsid w:val="00A00569"/>
    <w:rsid w:val="00A05FB1"/>
    <w:rsid w:val="00A13997"/>
    <w:rsid w:val="00A1501C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D54E7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1DF0"/>
    <w:rsid w:val="00B75AE6"/>
    <w:rsid w:val="00B763CD"/>
    <w:rsid w:val="00B851F4"/>
    <w:rsid w:val="00B86452"/>
    <w:rsid w:val="00B94E3D"/>
    <w:rsid w:val="00BA3BA0"/>
    <w:rsid w:val="00BA547B"/>
    <w:rsid w:val="00BA6BAE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3E"/>
    <w:rsid w:val="00CC4C40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B65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22F"/>
    <w:rsid w:val="00DD1AFA"/>
    <w:rsid w:val="00DD2B2F"/>
    <w:rsid w:val="00DE2012"/>
    <w:rsid w:val="00DE3206"/>
    <w:rsid w:val="00DE38BC"/>
    <w:rsid w:val="00DE4439"/>
    <w:rsid w:val="00DE73BD"/>
    <w:rsid w:val="00DE7492"/>
    <w:rsid w:val="00DE7639"/>
    <w:rsid w:val="00DF357C"/>
    <w:rsid w:val="00DF5AD2"/>
    <w:rsid w:val="00DF71D5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1370"/>
    <w:rsid w:val="00E86BB8"/>
    <w:rsid w:val="00E87384"/>
    <w:rsid w:val="00E91BC3"/>
    <w:rsid w:val="00E93AAB"/>
    <w:rsid w:val="00EA206D"/>
    <w:rsid w:val="00EA221F"/>
    <w:rsid w:val="00EB6F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34CF"/>
    <w:rsid w:val="00F4409E"/>
    <w:rsid w:val="00F44CB5"/>
    <w:rsid w:val="00F470AA"/>
    <w:rsid w:val="00F47302"/>
    <w:rsid w:val="00F50AC7"/>
    <w:rsid w:val="00F60181"/>
    <w:rsid w:val="00F609ED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DBB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B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B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B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B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3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B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71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3391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96222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1150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3237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4791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3015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217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666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352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7460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482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St-2806/2016-2</izvorni_sadrzaj>
    <derivirana_varijabla naziv="DomainObject.Oznaka_1">St-2806/2016-2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St-2806/2016</izvorni_sadrzaj>
    <derivirana_varijabla naziv="DomainObject.Predmet.OznakaBroj_1">St-2806/2016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AURELIA-ORNATRIX jednostavno društvo s ograničenom odgovornošću za trgovinu i usluge</izvorni_sadrzaj>
    <derivirana_varijabla naziv="DomainObject.Predmet.ProtustrankaFormated_1">  AURELIA-ORNATRIX jednostavno društvo s ograničenom odgovornošću za trgovinu i usluge</derivirana_varijabla>
  </DomainObject.Predmet.ProtustrankaFormated>
  <DomainObject.Predmet.ProtustrankaFormatedOIB>
    <izvorni_sadrzaj>  AURELIA-ORNATRIX jednostavno društvo s ograničenom odgovornošću za trgovinu i usluge, OIB 46566190391</izvorni_sadrzaj>
    <derivirana_varijabla naziv="DomainObject.Predmet.ProtustrankaFormatedOIB_1">  AURELIA-ORNATRIX jednostavno društvo s ograničenom odgovornošću za trgovinu i usluge, OIB 46566190391</derivirana_varijabla>
  </DomainObject.Predmet.ProtustrankaFormatedOIB>
  <DomainObject.Predmet.ProtustrankaFormatedWithAdress>
    <izvorni_sadrzaj> AURELIA-ORNATRIX jednostavno društvo s ograničenom odgovornošću za trgovinu i usluge, Martićeva 67/2, 10000 Zagreb</izvorni_sadrzaj>
    <derivirana_varijabla naziv="DomainObject.Predmet.ProtustrankaFormatedWithAdress_1"> AURELIA-ORNATRIX jednostavno društvo s ograničenom odgovornošću za trgovinu i usluge, Martićeva 67/2, 10000 Zagreb</derivirana_varijabla>
  </DomainObject.Predmet.ProtustrankaFormatedWithAdress>
  <DomainObject.Predmet.ProtustrankaFormatedWithAdressOIB>
    <izvorni_sadrzaj> AURELIA-ORNATRIX jednostavno društvo s ograničenom odgovornošću za trgovinu i usluge, OIB 46566190391, Martićeva 67/2, 10000 Zagreb</izvorni_sadrzaj>
    <derivirana_varijabla naziv="DomainObject.Predmet.ProtustrankaFormatedWithAdressOIB_1"> AURELIA-ORNATRIX jednostavno društvo s ograničenom odgovornošću za trgovinu i usluge, OIB 46566190391, Martićeva 67/2, 10000 Zagreb</derivirana_varijabla>
  </DomainObject.Predmet.ProtustrankaFormatedWithAdressOIB>
  <DomainObject.Predmet.ProtustrankaWithAdress>
    <izvorni_sadrzaj>AURELIA-ORNATRIX jednostavno društvo s ograničenom odgovornošću za trgovinu i usluge Martićeva 67/2, 10000 Zagreb</izvorni_sadrzaj>
    <derivirana_varijabla naziv="DomainObject.Predmet.ProtustrankaWithAdress_1">AURELIA-ORNATRIX jednostavno društvo s ograničenom odgovornošću za trgovinu i usluge Martićeva 67/2, 10000 Zagreb</derivirana_varijabla>
  </DomainObject.Predmet.ProtustrankaWithAdress>
  <DomainObject.Predmet.ProtustrankaWithAdressOIB>
    <izvorni_sadrzaj>AURELIA-ORNATRIX jednostavno društvo s ograničenom odgovornošću za trgovinu i usluge, OIB 46566190391, Martićeva 67/2, 10000 Zagreb</izvorni_sadrzaj>
    <derivirana_varijabla naziv="DomainObject.Predmet.ProtustrankaWithAdressOIB_1">AURELIA-ORNATRIX jednostavno društvo s ograničenom odgovornošću za trgovinu i usluge, OIB 46566190391, Martićeva 67/2, 10000 Zagreb</derivirana_varijabla>
  </DomainObject.Predmet.ProtustrankaWithAdressOIB>
  <DomainObject.Predmet.ProtustrankaNazivFormated>
    <izvorni_sadrzaj>AURELIA-ORNATRIX jednostavno društvo s ograničenom odgovornošću za trgovinu i usluge</izvorni_sadrzaj>
    <derivirana_varijabla naziv="DomainObject.Predmet.ProtustrankaNazivFormated_1">AURELIA-ORNATRIX jednostavno društvo s ograničenom odgovornošću za trgovinu i usluge</derivirana_varijabla>
  </DomainObject.Predmet.ProtustrankaNazivFormated>
  <DomainObject.Predmet.ProtustrankaNazivFormatedOIB>
    <izvorni_sadrzaj>AURELIA-ORNATRIX jednostavno društvo s ograničenom odgovornošću za trgovinu i usluge, OIB 46566190391</izvorni_sadrzaj>
    <derivirana_varijabla naziv="DomainObject.Predmet.ProtustrankaNazivFormatedOIB_1">AURELIA-ORNATRIX jednostavno društvo s ograničenom odgovornošću za trgovinu i usluge, OIB 46566190391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AURELIA-ORNATRIX jednostavno društvo s ograničenom odgovornošću za trgovinu i usluge</item>
    </izvorni_sadrzaj>
    <derivirana_varijabla naziv="DomainObject.Predmet.ProtuStrankaListFormated_1">
      <item>AURELIA-ORNATRIX jednostavno društvo s ograničenom odgovornošću za trgovinu i usluge</item>
    </derivirana_varijabla>
  </DomainObject.Predmet.ProtuStrankaListFormated>
  <DomainObject.Predmet.ProtuStrankaListFormatedOIB>
    <izvorni_sadrzaj>
      <item>AURELIA-ORNATRIX jednostavno društvo s ograničenom odgovornošću za trgovinu i usluge, OIB 46566190391</item>
    </izvorni_sadrzaj>
    <derivirana_varijabla naziv="DomainObject.Predmet.ProtuStrankaListFormatedOIB_1">
      <item>AURELIA-ORNATRIX jednostavno društvo s ograničenom odgovornošću za trgovinu i usluge, OIB 46566190391</item>
    </derivirana_varijabla>
  </DomainObject.Predmet.ProtuStrankaListFormatedOIB>
  <DomainObject.Predmet.ProtuStrankaListFormatedWithAdress>
    <izvorni_sadrzaj>
      <item>AURELIA-ORNATRIX jednostavno društvo s ograničenom odgovornošću za trgovinu i usluge, Martićeva 67/2, 10000 Zagreb</item>
    </izvorni_sadrzaj>
    <derivirana_varijabla naziv="DomainObject.Predmet.ProtuStrankaListFormatedWithAdress_1">
      <item>AURELIA-ORNATRIX jednostavno društvo s ograničenom odgovornošću za trgovinu i usluge, Martićeva 67/2, 10000 Zagreb</item>
    </derivirana_varijabla>
  </DomainObject.Predmet.ProtuStrankaListFormatedWithAdress>
  <DomainObject.Predmet.ProtuStrankaListFormatedWithAdressOIB>
    <izvorni_sadrzaj>
      <item>AURELIA-ORNATRIX jednostavno društvo s ograničenom odgovornošću za trgovinu i usluge, OIB 46566190391, Martićeva 67/2, 10000 Zagreb</item>
    </izvorni_sadrzaj>
    <derivirana_varijabla naziv="DomainObject.Predmet.ProtuStrankaListFormatedWithAdressOIB_1">
      <item>AURELIA-ORNATRIX jednostavno društvo s ograničenom odgovornošću za trgovinu i usluge, OIB 46566190391, Martićeva 67/2, 10000 Zagreb</item>
    </derivirana_varijabla>
  </DomainObject.Predmet.ProtuStrankaListFormatedWithAdressOIB>
  <DomainObject.Predmet.ProtuStrankaListNazivFormated>
    <izvorni_sadrzaj>
      <item>AURELIA-ORNATRIX jednostavno društvo s ograničenom odgovornošću za trgovinu i usluge</item>
    </izvorni_sadrzaj>
    <derivirana_varijabla naziv="DomainObject.Predmet.ProtuStrankaListNazivFormated_1">
      <item>AURELIA-ORNATRIX jednostavno društvo s ograničenom odgovornošću za trgovinu i usluge</item>
    </derivirana_varijabla>
  </DomainObject.Predmet.ProtuStrankaListNazivFormated>
  <DomainObject.Predmet.ProtuStrankaListNazivFormatedOIB>
    <izvorni_sadrzaj>
      <item>AURELIA-ORNATRIX jednostavno društvo s ograničenom odgovornošću za trgovinu i usluge, OIB 46566190391</item>
    </izvorni_sadrzaj>
    <derivirana_varijabla naziv="DomainObject.Predmet.ProtuStrankaListNazivFormatedOIB_1">
      <item>AURELIA-ORNATRIX jednostavno društvo s ograničenom odgovornošću za trgovinu i usluge, OIB 46566190391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St-2806/2016-2</izvorni_sadrzaj>
    <derivirana_varijabla naziv="DomainObject.PoslovniBrojDokumenta_1">St-2806/2016-2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AURELIA-ORNATRIX jednostavno društvo s ograničenom odgovornošću za trgovinu i usluge</izvorni_sadrzaj>
    <derivirana_varijabla naziv="DomainObject.Predmet.ProtustrankaIDrugi_1">AURELIA-ORNATRIX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AURELIA-ORNATRIX jednostavno društvo s ograničenom odgovornošću za trgovinu i usluge, OIB 46566190391, Martićeva 67/2, 10000 Zagreb</izvorni_sadrzaj>
    <derivirana_varijabla naziv="DomainObject.Predmet.ProtustrankaIDrugiAdressOIB_1">AURELIA-ORNATRIX jednostavno društvo s ograničenom odgovornošću za trgovinu i usluge, OIB 46566190391, Martićeva 67/2,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AURELIA-ORNATRIX jednostavno društvo s ograničenom odgovornošću za trgovinu i usluge</item>
    </izvorni_sadrzaj>
    <derivirana_varijabla naziv="DomainObject.Predmet.SudioniciListNaziv_1">
      <item>FINA Regionalni centar Zagreb</item>
      <item>AURELIA-ORNATRIX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AURELIA-ORNATRIX jednostavno društvo s ograničenom odgovornošću za trgovinu i usluge, OIB 46566190391, Martićeva 67/2,10000 Zagreb</item>
    </izvorni_sadrzaj>
    <derivirana_varijabla naziv="DomainObject.Predmet.SudioniciListAdressOIB_1">
      <item>FINA Regionalni centar Zagreb, OIB 85821130368, Trg svibanjskih žrtava 1995. br. 1,10000 Zagreb</item>
      <item>AURELIA-ORNATRIX jednostavno društvo s ograničenom odgovornošću za trgovinu i usluge, OIB 46566190391, Martićeva 67/2,10000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46566190391</item>
    </izvorni_sadrzaj>
    <derivirana_varijabla naziv="DomainObject.Predmet.SudioniciListNazivOIB_1">
      <item>, OIB 85821130368</item>
      <item>, OIB 46566190391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1392</properties:Characters>
  <properties:Lines>45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Petra Čiček</cp:lastModifiedBy>
  <cp:lastPrinted>2017-02-10T10:09:00Z</cp:lastPrinted>
  <dcterms:modified xmlns:xsi="http://www.w3.org/2001/XMLSchema-instance" xsi:type="dcterms:W3CDTF">2017-02-10T10:09:00Z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St-2806/2016-2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