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2127" w14:paraId="d912127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A96C89">
        <w:rPr>
          <w:b/>
          <w:sz w:val="22"/>
          <w:szCs w:val="22"/>
        </w:rPr>
        <w:t>915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A96C89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8F78B7">
        <w:rPr>
          <w:b/>
          <w:sz w:val="22"/>
          <w:szCs w:val="22"/>
        </w:rPr>
        <w:t>1</w:t>
      </w:r>
      <w:r w:rsidR="00A96C89">
        <w:rPr>
          <w:b/>
          <w:sz w:val="22"/>
          <w:szCs w:val="22"/>
        </w:rPr>
        <w:t>01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8F78B7" w:rsidR="00FF0485" w:rsidRPr="000A77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A96C89" w:rsidP="00E62343" w:rsidR="00E62343" w:rsidRPr="00E62343">
      <w:pPr>
        <w:ind w:firstLine="720"/>
        <w:jc w:val="both"/>
        <w:rPr>
          <w:sz w:val="22"/>
          <w:szCs w:val="22"/>
        </w:rPr>
      </w:pPr>
      <w:r w:rsidRPr="00A96C89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Pr="00A96C89">
        <w:rPr>
          <w:bCs/>
          <w:sz w:val="22"/>
          <w:szCs w:val="22"/>
        </w:rPr>
        <w:t xml:space="preserve">ŠAKO PET PLUS d.o.o. </w:t>
      </w:r>
      <w:r w:rsidRPr="00A96C89">
        <w:rPr>
          <w:bCs/>
          <w:sz w:val="22"/>
          <w:szCs w:val="22"/>
          <w:lang w:val="en-AU"/>
        </w:rPr>
        <w:t xml:space="preserve">"u stečaju", </w:t>
      </w:r>
      <w:r w:rsidRPr="00A96C89">
        <w:rPr>
          <w:bCs/>
          <w:sz w:val="22"/>
          <w:szCs w:val="22"/>
        </w:rPr>
        <w:t>Neorić, Neorić 82/a, OIB: 42897649697, MBS: 060208119,</w:t>
      </w:r>
      <w:r w:rsidRPr="00A96C89">
        <w:rPr>
          <w:bCs/>
          <w:sz w:val="22"/>
          <w:szCs w:val="22"/>
          <w:lang w:val="en-AU"/>
        </w:rPr>
        <w:t xml:space="preserve"> zastupano po stečajnom upravitelju Anti Mrkonjiću iz Imotskog</w:t>
      </w:r>
      <w:r w:rsidRPr="00A96C89">
        <w:rPr>
          <w:sz w:val="22"/>
          <w:szCs w:val="22"/>
        </w:rPr>
        <w:t>, izvan ročišta, dana 3. listopada 2018. godine</w:t>
      </w:r>
      <w:r w:rsidR="00E62343" w:rsidRPr="00E62343">
        <w:rPr>
          <w:sz w:val="22"/>
          <w:szCs w:val="22"/>
        </w:rPr>
        <w:t xml:space="preserve">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3C640E" w:rsidR="00FF0485" w:rsidRPr="000A77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     j</w:t>
      </w:r>
      <w:r w:rsidR="00FF0485" w:rsidRPr="000A7794">
        <w:rPr>
          <w:b/>
          <w:sz w:val="22"/>
          <w:szCs w:val="22"/>
        </w:rPr>
        <w:t xml:space="preserve">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8F78B7" w:rsidP="003C640E" w:rsidR="005D71AF" w:rsidRPr="00400449">
      <w:pPr>
        <w:ind w:firstLine="720"/>
        <w:jc w:val="both"/>
        <w:rPr>
          <w:sz w:val="16"/>
          <w:szCs w:val="16"/>
        </w:rPr>
      </w:pPr>
      <w:r w:rsidRPr="00400449">
        <w:rPr>
          <w:sz w:val="22"/>
          <w:szCs w:val="22"/>
        </w:rPr>
        <w:t xml:space="preserve">Nalaže se </w:t>
      </w:r>
      <w:r w:rsidR="00081502" w:rsidRPr="00400449">
        <w:rPr>
          <w:sz w:val="22"/>
          <w:szCs w:val="22"/>
        </w:rPr>
        <w:t xml:space="preserve">Općinskom sudu u Splitu, zemljišnoknjižnom odjelu Solin, </w:t>
      </w:r>
      <w:r w:rsidRPr="00400449">
        <w:rPr>
          <w:sz w:val="22"/>
          <w:szCs w:val="22"/>
        </w:rPr>
        <w:t xml:space="preserve">upis brisanja </w:t>
      </w:r>
      <w:r w:rsidR="0037483B" w:rsidRPr="00400449">
        <w:rPr>
          <w:sz w:val="22"/>
          <w:szCs w:val="22"/>
        </w:rPr>
        <w:t>zabilježbi</w:t>
      </w:r>
      <w:r w:rsidR="00400449" w:rsidRPr="00400449">
        <w:rPr>
          <w:sz w:val="22"/>
          <w:szCs w:val="22"/>
        </w:rPr>
        <w:t xml:space="preserve"> otvaranje stečajnog postupka upisanih na temelju </w:t>
      </w:r>
      <w:r w:rsidR="0037483B" w:rsidRPr="00400449">
        <w:rPr>
          <w:sz w:val="22"/>
          <w:szCs w:val="22"/>
        </w:rPr>
        <w:t xml:space="preserve">Rješenja </w:t>
      </w:r>
      <w:r w:rsidR="00400449" w:rsidRPr="00400449">
        <w:rPr>
          <w:sz w:val="22"/>
          <w:szCs w:val="22"/>
        </w:rPr>
        <w:t>ovog</w:t>
      </w:r>
      <w:r w:rsidR="0037483B" w:rsidRPr="00400449">
        <w:rPr>
          <w:sz w:val="22"/>
          <w:szCs w:val="22"/>
        </w:rPr>
        <w:t xml:space="preserve"> suda posl.br. </w:t>
      </w:r>
      <w:r w:rsidR="00400449" w:rsidRPr="00400449">
        <w:rPr>
          <w:sz w:val="22"/>
          <w:szCs w:val="22"/>
        </w:rPr>
        <w:t xml:space="preserve">St.915/2016-17 od 18. studenog </w:t>
      </w:r>
      <w:r w:rsidR="0037483B" w:rsidRPr="00400449">
        <w:rPr>
          <w:sz w:val="22"/>
          <w:szCs w:val="22"/>
        </w:rPr>
        <w:t>201</w:t>
      </w:r>
      <w:r w:rsidR="00400449" w:rsidRPr="00400449">
        <w:rPr>
          <w:sz w:val="22"/>
          <w:szCs w:val="22"/>
        </w:rPr>
        <w:t>6</w:t>
      </w:r>
      <w:r w:rsidR="0037483B" w:rsidRPr="00400449">
        <w:rPr>
          <w:sz w:val="22"/>
          <w:szCs w:val="22"/>
        </w:rPr>
        <w:t xml:space="preserve">. </w:t>
      </w:r>
      <w:r w:rsidR="0037483B" w:rsidRPr="00400449">
        <w:rPr>
          <w:szCs w:val="22"/>
        </w:rPr>
        <w:t>godine</w:t>
      </w:r>
      <w:r w:rsidR="005034D6" w:rsidRPr="00400449">
        <w:rPr>
          <w:szCs w:val="22"/>
        </w:rPr>
        <w:t xml:space="preserve"> </w:t>
      </w:r>
      <w:r w:rsidR="003C640E">
        <w:rPr>
          <w:szCs w:val="22"/>
        </w:rPr>
        <w:t>za</w:t>
      </w:r>
    </w:p>
    <w:p w:rsidRDefault="003C640E" w:rsidP="003C640E" w:rsidR="00A96C89" w:rsidRPr="003C640E">
      <w:pPr>
        <w:pStyle w:val="Tijeloteksta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96C89" w:rsidRPr="003C640E">
        <w:rPr>
          <w:sz w:val="22"/>
          <w:szCs w:val="22"/>
        </w:rPr>
        <w:t>čest. zem. 1618/52, pov. 3.108 m2, zk. ul. k.o. Gizdavac i</w:t>
      </w:r>
    </w:p>
    <w:p w:rsidRDefault="003C640E" w:rsidP="003C640E" w:rsidR="00A96C89" w:rsidRPr="003C640E">
      <w:pPr>
        <w:pStyle w:val="Tijeloteksta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96C89" w:rsidRPr="003C640E">
        <w:rPr>
          <w:sz w:val="22"/>
          <w:szCs w:val="22"/>
        </w:rPr>
        <w:t>čest. zem. 1618/53, pov. 4.317 m2, zk. ul. k.o. Gizdavac,</w:t>
      </w:r>
    </w:p>
    <w:p w:rsidRDefault="007E5C60" w:rsidP="00A96C89" w:rsidR="007E5C60">
      <w:pPr>
        <w:pStyle w:val="Tijeloteksta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3C640E" w:rsidP="001067EC" w:rsidR="003C640E">
      <w:pPr>
        <w:ind w:firstLine="708"/>
        <w:jc w:val="both"/>
        <w:rPr>
          <w:sz w:val="22"/>
          <w:szCs w:val="22"/>
        </w:rPr>
      </w:pPr>
      <w:r w:rsidRPr="003C640E">
        <w:rPr>
          <w:sz w:val="22"/>
          <w:szCs w:val="22"/>
        </w:rPr>
        <w:t>Rješenj</w:t>
      </w:r>
      <w:r>
        <w:rPr>
          <w:sz w:val="22"/>
          <w:szCs w:val="22"/>
        </w:rPr>
        <w:t>em</w:t>
      </w:r>
      <w:r w:rsidRPr="003C640E">
        <w:rPr>
          <w:sz w:val="22"/>
          <w:szCs w:val="22"/>
        </w:rPr>
        <w:t xml:space="preserve"> ovog suda posl.br. St.915/2016-17 od 18. studenog 2016. godine </w:t>
      </w:r>
      <w:r w:rsidR="006A7714">
        <w:rPr>
          <w:sz w:val="22"/>
          <w:szCs w:val="22"/>
        </w:rPr>
        <w:t>o</w:t>
      </w:r>
      <w:r w:rsidR="00D107DD">
        <w:rPr>
          <w:sz w:val="22"/>
          <w:szCs w:val="22"/>
        </w:rPr>
        <w:t xml:space="preserve">tvoren je stečajni postupak nad dužnikom </w:t>
      </w:r>
      <w:r w:rsidR="006A7714" w:rsidRPr="006A7714">
        <w:rPr>
          <w:bCs/>
          <w:sz w:val="22"/>
          <w:szCs w:val="22"/>
        </w:rPr>
        <w:t>ŠAKO PET PLUS d.o.o.</w:t>
      </w:r>
      <w:r w:rsidR="006A7714">
        <w:rPr>
          <w:bCs/>
          <w:sz w:val="22"/>
          <w:szCs w:val="22"/>
        </w:rPr>
        <w:t xml:space="preserve">, </w:t>
      </w:r>
      <w:r w:rsidR="006A7714" w:rsidRPr="006A7714">
        <w:rPr>
          <w:bCs/>
          <w:sz w:val="22"/>
          <w:szCs w:val="22"/>
        </w:rPr>
        <w:t xml:space="preserve"> </w:t>
      </w:r>
      <w:r w:rsidR="00D107DD">
        <w:rPr>
          <w:sz w:val="22"/>
          <w:szCs w:val="22"/>
        </w:rPr>
        <w:t>te je na temelju tog rješenja izvršen upis zabilježbe otvaranja stečajnog postupka u zemljišnim knjigama na nekretninama o</w:t>
      </w:r>
      <w:r w:rsidR="006A7714">
        <w:rPr>
          <w:sz w:val="22"/>
          <w:szCs w:val="22"/>
        </w:rPr>
        <w:t>značenim u izreci ovog rješenja</w:t>
      </w:r>
      <w:r w:rsidR="00D107DD">
        <w:rPr>
          <w:sz w:val="22"/>
          <w:szCs w:val="22"/>
        </w:rPr>
        <w:t xml:space="preserve">. </w:t>
      </w:r>
      <w:r w:rsidR="007532AC" w:rsidRPr="007532AC">
        <w:rPr>
          <w:sz w:val="22"/>
          <w:szCs w:val="22"/>
        </w:rPr>
        <w:t xml:space="preserve">U stečajnom postupku je prodana </w:t>
      </w:r>
      <w:r w:rsidR="007532AC">
        <w:rPr>
          <w:sz w:val="22"/>
          <w:szCs w:val="22"/>
        </w:rPr>
        <w:t>navedena</w:t>
      </w:r>
      <w:r w:rsidR="00D107DD">
        <w:rPr>
          <w:sz w:val="22"/>
          <w:szCs w:val="22"/>
        </w:rPr>
        <w:t xml:space="preserve"> imovina dužnika i kupovnina </w:t>
      </w:r>
      <w:r w:rsidR="007532AC">
        <w:rPr>
          <w:sz w:val="22"/>
          <w:szCs w:val="22"/>
        </w:rPr>
        <w:t xml:space="preserve">je </w:t>
      </w:r>
      <w:r w:rsidR="00D107DD">
        <w:rPr>
          <w:sz w:val="22"/>
          <w:szCs w:val="22"/>
        </w:rPr>
        <w:t>naplaćena</w:t>
      </w:r>
      <w:r w:rsidR="006A7714">
        <w:rPr>
          <w:sz w:val="22"/>
          <w:szCs w:val="22"/>
        </w:rPr>
        <w:t xml:space="preserve"> u cijelosti</w:t>
      </w:r>
      <w:r w:rsidR="00D107DD">
        <w:rPr>
          <w:sz w:val="22"/>
          <w:szCs w:val="22"/>
        </w:rPr>
        <w:t xml:space="preserve">, </w:t>
      </w:r>
      <w:r w:rsidR="007532AC">
        <w:rPr>
          <w:sz w:val="22"/>
          <w:szCs w:val="22"/>
        </w:rPr>
        <w:t>a</w:t>
      </w:r>
      <w:r w:rsidR="007532AC" w:rsidRPr="007532AC">
        <w:rPr>
          <w:sz w:val="22"/>
          <w:szCs w:val="22"/>
        </w:rPr>
        <w:t xml:space="preserve"> u zemljišnim knjigama </w:t>
      </w:r>
      <w:r w:rsidR="007532AC">
        <w:rPr>
          <w:sz w:val="22"/>
          <w:szCs w:val="22"/>
        </w:rPr>
        <w:t xml:space="preserve">su </w:t>
      </w:r>
      <w:r w:rsidR="007532AC" w:rsidRPr="007532AC">
        <w:rPr>
          <w:sz w:val="22"/>
          <w:szCs w:val="22"/>
        </w:rPr>
        <w:t xml:space="preserve">na prodanoj imovini ostale upisane zabilježbe na temelju </w:t>
      </w:r>
      <w:r w:rsidR="004B25D2">
        <w:rPr>
          <w:sz w:val="22"/>
          <w:szCs w:val="22"/>
        </w:rPr>
        <w:t xml:space="preserve">rješenja </w:t>
      </w:r>
      <w:r w:rsidR="004B25D2" w:rsidRPr="004B25D2">
        <w:rPr>
          <w:sz w:val="22"/>
          <w:szCs w:val="22"/>
        </w:rPr>
        <w:t>ovog suda posl.br. St.915/2016-17 od 18. studenog 2016. godine</w:t>
      </w:r>
      <w:r w:rsidR="004B25D2">
        <w:rPr>
          <w:sz w:val="22"/>
          <w:szCs w:val="22"/>
        </w:rPr>
        <w:t>,</w:t>
      </w:r>
      <w:r w:rsidR="004B25D2" w:rsidRPr="004B25D2">
        <w:rPr>
          <w:sz w:val="22"/>
          <w:szCs w:val="22"/>
        </w:rPr>
        <w:t xml:space="preserve"> </w:t>
      </w:r>
      <w:r w:rsidR="00D107DD">
        <w:rPr>
          <w:sz w:val="22"/>
          <w:szCs w:val="22"/>
        </w:rPr>
        <w:t>trebalo je</w:t>
      </w:r>
      <w:r w:rsidR="006A7714">
        <w:rPr>
          <w:sz w:val="22"/>
          <w:szCs w:val="22"/>
        </w:rPr>
        <w:t xml:space="preserve"> naložiti upis brisanja zabilježbe otvaranje stečajnog postupka u zemljišnim knjigama.</w:t>
      </w:r>
    </w:p>
    <w:p w:rsidRDefault="00D70938" w:rsidP="001067EC" w:rsidR="00D70938">
      <w:pPr>
        <w:ind w:firstLine="708"/>
        <w:jc w:val="both"/>
        <w:rPr>
          <w:sz w:val="22"/>
          <w:szCs w:val="22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6409E1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 </w:t>
      </w:r>
      <w:r w:rsidR="004B25D2">
        <w:rPr>
          <w:b/>
          <w:sz w:val="22"/>
          <w:szCs w:val="22"/>
        </w:rPr>
        <w:t>listopada</w:t>
      </w:r>
      <w:r w:rsidR="00454A9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4B25D2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776ECB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454A9C" w:rsidR="00454A9C">
      <w:pPr>
        <w:jc w:val="both"/>
        <w:rPr>
          <w:b/>
          <w:sz w:val="22"/>
          <w:szCs w:val="22"/>
        </w:rPr>
      </w:pPr>
    </w:p>
    <w:p w:rsidRDefault="004B53C1" w:rsidR="004B53C1">
      <w:pPr>
        <w:jc w:val="both"/>
        <w:rPr>
          <w:b/>
          <w:sz w:val="22"/>
          <w:szCs w:val="22"/>
        </w:rPr>
      </w:pPr>
    </w:p>
    <w:p w:rsidRDefault="0020475B" w:rsidP="0020475B" w:rsidR="0020475B" w:rsidRPr="0020475B">
      <w:pPr>
        <w:jc w:val="both"/>
        <w:rPr>
          <w:b/>
          <w:sz w:val="22"/>
          <w:szCs w:val="22"/>
        </w:rPr>
      </w:pPr>
      <w:r w:rsidRPr="0020475B">
        <w:rPr>
          <w:b/>
          <w:sz w:val="22"/>
          <w:szCs w:val="22"/>
        </w:rPr>
        <w:t>UPUTA O PRAVNOM LIJEKU</w:t>
      </w:r>
    </w:p>
    <w:p w:rsidRDefault="0020475B" w:rsidP="0020475B" w:rsidR="0020475B" w:rsidRPr="0020475B">
      <w:pPr>
        <w:jc w:val="both"/>
        <w:rPr>
          <w:sz w:val="22"/>
          <w:szCs w:val="22"/>
        </w:rPr>
      </w:pPr>
      <w:r w:rsidRPr="0020475B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20475B">
          <w:rPr>
            <w:sz w:val="22"/>
            <w:szCs w:val="22"/>
          </w:rPr>
          <w:t>11. st</w:t>
        </w:r>
      </w:smartTag>
      <w:r w:rsidRPr="0020475B">
        <w:rPr>
          <w:sz w:val="22"/>
          <w:szCs w:val="22"/>
        </w:rPr>
        <w:t>. 9. SZ-a).</w:t>
      </w:r>
    </w:p>
    <w:p w:rsidRDefault="00E71E24" w:rsidR="00E71E24">
      <w:pPr>
        <w:jc w:val="both"/>
        <w:rPr>
          <w:b/>
        </w:rPr>
      </w:pPr>
    </w:p>
    <w:p w:rsidRDefault="004B53C1" w:rsidR="004B53C1" w:rsidRPr="003843EB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20475B">
        <w:t>0</w:t>
      </w:r>
      <w:r w:rsidR="004B25D2">
        <w:t>3</w:t>
      </w:r>
      <w:r w:rsidR="00E91295" w:rsidRPr="003843EB">
        <w:t>.</w:t>
      </w:r>
      <w:r w:rsidR="004B25D2">
        <w:t>1</w:t>
      </w:r>
      <w:r w:rsidR="00962466">
        <w:t>0.201</w:t>
      </w:r>
      <w:r w:rsidR="004B25D2">
        <w:t>8</w:t>
      </w:r>
      <w:r w:rsidRPr="003843EB">
        <w:t>.g.)</w:t>
      </w:r>
      <w:r w:rsidRPr="003843EB">
        <w:rPr>
          <w:b/>
        </w:rPr>
        <w:t>:</w:t>
      </w:r>
    </w:p>
    <w:p w:rsidRDefault="0020475B" w:rsidP="0020475B" w:rsidR="0020475B">
      <w:pPr>
        <w:numPr>
          <w:ilvl w:val="0"/>
          <w:numId w:val="1"/>
        </w:numPr>
        <w:jc w:val="both"/>
      </w:pPr>
      <w:r w:rsidRPr="003843EB">
        <w:t xml:space="preserve">Općinski sud u </w:t>
      </w:r>
      <w:r w:rsidR="004B25D2">
        <w:t>Split</w:t>
      </w:r>
      <w:r w:rsidRPr="003843EB">
        <w:t>, zemljišnoknjižni odjel</w:t>
      </w:r>
      <w:r w:rsidR="00A16257">
        <w:t xml:space="preserve"> Solin</w:t>
      </w:r>
      <w:r>
        <w:t>.</w:t>
      </w:r>
    </w:p>
    <w:p w:rsidRDefault="0020475B" w:rsidP="0020475B" w:rsidR="0020475B">
      <w:pPr>
        <w:jc w:val="both"/>
      </w:pPr>
    </w:p>
    <w:p w:rsidRDefault="0020475B" w:rsidP="0020475B" w:rsidR="0020475B" w:rsidRPr="003843EB">
      <w:pPr>
        <w:jc w:val="both"/>
      </w:pPr>
      <w:r>
        <w:t>Na znanje:</w:t>
      </w:r>
    </w:p>
    <w:p w:rsidRDefault="00FF0485" w:rsidP="00A16257" w:rsidR="00542537" w:rsidRPr="003843EB">
      <w:pPr>
        <w:numPr>
          <w:ilvl w:val="0"/>
          <w:numId w:val="1"/>
        </w:numPr>
        <w:jc w:val="both"/>
      </w:pPr>
      <w:r w:rsidRPr="003843EB">
        <w:t xml:space="preserve">stečajnom upravitelju, </w:t>
      </w:r>
      <w:r w:rsidR="00A16257">
        <w:t>putem e oglasne ploče.</w:t>
      </w:r>
    </w:p>
    <w:sectPr w:rsidSect="00392C51" w:rsidR="00542537" w:rsidRPr="003843EB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25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0968" w:rsidP="00FA0968" w:rsid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>Posl. br. 6</w:t>
    </w:r>
    <w:r w:rsidR="002878A1" w:rsidRPr="002878A1">
      <w:rPr>
        <w:b/>
        <w:sz w:val="22"/>
        <w:szCs w:val="22"/>
      </w:rPr>
      <w:t>-St.</w:t>
    </w:r>
    <w:r w:rsidR="003271C5">
      <w:rPr>
        <w:b/>
        <w:sz w:val="22"/>
        <w:szCs w:val="22"/>
      </w:rPr>
      <w:t>38</w:t>
    </w:r>
    <w:r w:rsidR="002878A1" w:rsidRPr="002878A1">
      <w:rPr>
        <w:b/>
        <w:sz w:val="22"/>
        <w:szCs w:val="22"/>
      </w:rPr>
      <w:t>/201</w:t>
    </w:r>
    <w:r w:rsidR="003271C5">
      <w:rPr>
        <w:b/>
        <w:sz w:val="22"/>
        <w:szCs w:val="22"/>
      </w:rPr>
      <w:t>5</w:t>
    </w:r>
    <w:r w:rsidR="002878A1" w:rsidRPr="002878A1">
      <w:rPr>
        <w:b/>
        <w:sz w:val="22"/>
        <w:szCs w:val="22"/>
      </w:rPr>
      <w:t>-</w:t>
    </w:r>
    <w:r w:rsidR="003271C5">
      <w:rPr>
        <w:b/>
        <w:sz w:val="22"/>
        <w:szCs w:val="22"/>
      </w:rPr>
      <w:t>9</w:t>
    </w:r>
    <w:r w:rsidR="00EC26A6">
      <w:rPr>
        <w:b/>
        <w:sz w:val="22"/>
        <w:szCs w:val="22"/>
      </w:rPr>
      <w:t>1</w:t>
    </w:r>
  </w:p>
  <w:p w:rsidRDefault="003271C5" w:rsidP="00FA0968" w:rsidR="003271C5" w:rsidRPr="00FA0968">
    <w:pPr>
      <w:jc w:val="right"/>
      <w:rPr>
        <w:b/>
        <w:sz w:val="22"/>
        <w:szCs w:val="22"/>
      </w:rPr>
    </w:pP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01053EC7"/>
    <w:multiLevelType w:val="hybridMultilevel"/>
    <w:tmpl w:val="7B1A3600"/>
    <w:lvl w:tplc="DFD6D24E" w:ilvl="0">
      <w:start w:val="1"/>
      <w:numFmt w:val="decimal"/>
      <w:lvlText w:val="%1."/>
      <w:lvlJc w:val="left"/>
      <w:pPr>
        <w:ind w:hanging="705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E125C21"/>
    <w:multiLevelType w:val="hybridMultilevel"/>
    <w:tmpl w:val="F59A956E"/>
    <w:lvl w:tplc="ECCE2E5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0"/>
  </w:num>
  <w:num w:numId="9">
    <w:abstractNumId w:val="1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11D1"/>
    <w:rsid w:val="000222F9"/>
    <w:rsid w:val="00033F5E"/>
    <w:rsid w:val="00044220"/>
    <w:rsid w:val="00044DAA"/>
    <w:rsid w:val="0004732F"/>
    <w:rsid w:val="0005161B"/>
    <w:rsid w:val="00051B36"/>
    <w:rsid w:val="000562AE"/>
    <w:rsid w:val="00072E5E"/>
    <w:rsid w:val="00081502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6F81"/>
    <w:rsid w:val="000F7677"/>
    <w:rsid w:val="00100D9A"/>
    <w:rsid w:val="001067EC"/>
    <w:rsid w:val="00111E73"/>
    <w:rsid w:val="00134DFA"/>
    <w:rsid w:val="00142C4A"/>
    <w:rsid w:val="0014662E"/>
    <w:rsid w:val="00151B09"/>
    <w:rsid w:val="00155867"/>
    <w:rsid w:val="00157F8B"/>
    <w:rsid w:val="00161DD1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7DF6"/>
    <w:rsid w:val="0020475B"/>
    <w:rsid w:val="002147A9"/>
    <w:rsid w:val="00217C60"/>
    <w:rsid w:val="00223A24"/>
    <w:rsid w:val="00226880"/>
    <w:rsid w:val="002457CE"/>
    <w:rsid w:val="00255F16"/>
    <w:rsid w:val="002608B9"/>
    <w:rsid w:val="002745B0"/>
    <w:rsid w:val="00277007"/>
    <w:rsid w:val="00283EC4"/>
    <w:rsid w:val="002878A1"/>
    <w:rsid w:val="002939B2"/>
    <w:rsid w:val="002C0D1E"/>
    <w:rsid w:val="002C62C6"/>
    <w:rsid w:val="002D35BE"/>
    <w:rsid w:val="002D3833"/>
    <w:rsid w:val="002F0B08"/>
    <w:rsid w:val="002F1A15"/>
    <w:rsid w:val="002F78B3"/>
    <w:rsid w:val="003133ED"/>
    <w:rsid w:val="00316D08"/>
    <w:rsid w:val="003271C5"/>
    <w:rsid w:val="00331845"/>
    <w:rsid w:val="00331A8E"/>
    <w:rsid w:val="00332E2D"/>
    <w:rsid w:val="003352AD"/>
    <w:rsid w:val="00345D06"/>
    <w:rsid w:val="00356F82"/>
    <w:rsid w:val="0037483B"/>
    <w:rsid w:val="00375500"/>
    <w:rsid w:val="003843EB"/>
    <w:rsid w:val="00386310"/>
    <w:rsid w:val="003909FE"/>
    <w:rsid w:val="00392C51"/>
    <w:rsid w:val="00397C34"/>
    <w:rsid w:val="003A648F"/>
    <w:rsid w:val="003B6714"/>
    <w:rsid w:val="003B674A"/>
    <w:rsid w:val="003C4C98"/>
    <w:rsid w:val="003C640E"/>
    <w:rsid w:val="003D11B0"/>
    <w:rsid w:val="003D4853"/>
    <w:rsid w:val="003D79D1"/>
    <w:rsid w:val="003D7AAA"/>
    <w:rsid w:val="003E6558"/>
    <w:rsid w:val="00400449"/>
    <w:rsid w:val="0040120B"/>
    <w:rsid w:val="0042201E"/>
    <w:rsid w:val="00425CC4"/>
    <w:rsid w:val="004304B0"/>
    <w:rsid w:val="00431931"/>
    <w:rsid w:val="0044039E"/>
    <w:rsid w:val="00441CB2"/>
    <w:rsid w:val="00445657"/>
    <w:rsid w:val="00454A9C"/>
    <w:rsid w:val="0045798D"/>
    <w:rsid w:val="00464608"/>
    <w:rsid w:val="00465E11"/>
    <w:rsid w:val="0047170A"/>
    <w:rsid w:val="00476C93"/>
    <w:rsid w:val="00484449"/>
    <w:rsid w:val="00484C98"/>
    <w:rsid w:val="00492F83"/>
    <w:rsid w:val="004A28C4"/>
    <w:rsid w:val="004B0720"/>
    <w:rsid w:val="004B213D"/>
    <w:rsid w:val="004B25D2"/>
    <w:rsid w:val="004B4944"/>
    <w:rsid w:val="004B53C1"/>
    <w:rsid w:val="004C4066"/>
    <w:rsid w:val="004C4109"/>
    <w:rsid w:val="004D1228"/>
    <w:rsid w:val="004D3A5D"/>
    <w:rsid w:val="004E2760"/>
    <w:rsid w:val="004E4469"/>
    <w:rsid w:val="004E512C"/>
    <w:rsid w:val="004E7116"/>
    <w:rsid w:val="005034D6"/>
    <w:rsid w:val="005066E0"/>
    <w:rsid w:val="00517F5D"/>
    <w:rsid w:val="005301C6"/>
    <w:rsid w:val="005322E8"/>
    <w:rsid w:val="00532C10"/>
    <w:rsid w:val="005340EB"/>
    <w:rsid w:val="005351B8"/>
    <w:rsid w:val="00537B9C"/>
    <w:rsid w:val="00542537"/>
    <w:rsid w:val="0055570A"/>
    <w:rsid w:val="005657F4"/>
    <w:rsid w:val="005668F7"/>
    <w:rsid w:val="00571D60"/>
    <w:rsid w:val="00574E6D"/>
    <w:rsid w:val="00575C40"/>
    <w:rsid w:val="00580786"/>
    <w:rsid w:val="00583E95"/>
    <w:rsid w:val="00590EBF"/>
    <w:rsid w:val="0059249C"/>
    <w:rsid w:val="00594FEB"/>
    <w:rsid w:val="0059573A"/>
    <w:rsid w:val="005A11C1"/>
    <w:rsid w:val="005B6414"/>
    <w:rsid w:val="005C17DB"/>
    <w:rsid w:val="005C3F53"/>
    <w:rsid w:val="005D71AF"/>
    <w:rsid w:val="005E47FB"/>
    <w:rsid w:val="005E767C"/>
    <w:rsid w:val="005F79D0"/>
    <w:rsid w:val="00610E19"/>
    <w:rsid w:val="00612FCE"/>
    <w:rsid w:val="00613C06"/>
    <w:rsid w:val="00614F56"/>
    <w:rsid w:val="006245A9"/>
    <w:rsid w:val="0062468A"/>
    <w:rsid w:val="006323E3"/>
    <w:rsid w:val="006409E1"/>
    <w:rsid w:val="006443F8"/>
    <w:rsid w:val="00646CBB"/>
    <w:rsid w:val="0064790B"/>
    <w:rsid w:val="00650607"/>
    <w:rsid w:val="0065325C"/>
    <w:rsid w:val="006604E9"/>
    <w:rsid w:val="00662CA9"/>
    <w:rsid w:val="00664590"/>
    <w:rsid w:val="00670E1D"/>
    <w:rsid w:val="00673E2F"/>
    <w:rsid w:val="00676C2B"/>
    <w:rsid w:val="00683F27"/>
    <w:rsid w:val="0069097D"/>
    <w:rsid w:val="00693CBA"/>
    <w:rsid w:val="00693F40"/>
    <w:rsid w:val="0069583E"/>
    <w:rsid w:val="006979E2"/>
    <w:rsid w:val="006A7714"/>
    <w:rsid w:val="006B204E"/>
    <w:rsid w:val="006C0566"/>
    <w:rsid w:val="006F026A"/>
    <w:rsid w:val="006F7599"/>
    <w:rsid w:val="00705700"/>
    <w:rsid w:val="007245FA"/>
    <w:rsid w:val="007254CE"/>
    <w:rsid w:val="007332C7"/>
    <w:rsid w:val="00736B9B"/>
    <w:rsid w:val="00745CBE"/>
    <w:rsid w:val="00751DA5"/>
    <w:rsid w:val="007532AC"/>
    <w:rsid w:val="00753D9F"/>
    <w:rsid w:val="00754E83"/>
    <w:rsid w:val="00765C59"/>
    <w:rsid w:val="00776ECB"/>
    <w:rsid w:val="00791383"/>
    <w:rsid w:val="007B0E34"/>
    <w:rsid w:val="007B56B7"/>
    <w:rsid w:val="007C4705"/>
    <w:rsid w:val="007C62C8"/>
    <w:rsid w:val="007D640F"/>
    <w:rsid w:val="007E20A2"/>
    <w:rsid w:val="007E54D6"/>
    <w:rsid w:val="007E5C60"/>
    <w:rsid w:val="007E66B4"/>
    <w:rsid w:val="0080096C"/>
    <w:rsid w:val="00810257"/>
    <w:rsid w:val="00810398"/>
    <w:rsid w:val="008218B7"/>
    <w:rsid w:val="00842204"/>
    <w:rsid w:val="00844801"/>
    <w:rsid w:val="0085661E"/>
    <w:rsid w:val="00860C48"/>
    <w:rsid w:val="008735FD"/>
    <w:rsid w:val="0087591A"/>
    <w:rsid w:val="00877490"/>
    <w:rsid w:val="008841BD"/>
    <w:rsid w:val="00884FC4"/>
    <w:rsid w:val="00885E4F"/>
    <w:rsid w:val="00886556"/>
    <w:rsid w:val="008972F9"/>
    <w:rsid w:val="008A0AC2"/>
    <w:rsid w:val="008A1379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8F78B7"/>
    <w:rsid w:val="00921F4D"/>
    <w:rsid w:val="0092309B"/>
    <w:rsid w:val="00924635"/>
    <w:rsid w:val="00930D63"/>
    <w:rsid w:val="00953B4A"/>
    <w:rsid w:val="00955210"/>
    <w:rsid w:val="009608E4"/>
    <w:rsid w:val="00962466"/>
    <w:rsid w:val="009626E1"/>
    <w:rsid w:val="0097368B"/>
    <w:rsid w:val="00980AA3"/>
    <w:rsid w:val="0099479C"/>
    <w:rsid w:val="009A15B3"/>
    <w:rsid w:val="009A329A"/>
    <w:rsid w:val="009A4E61"/>
    <w:rsid w:val="009B6DCC"/>
    <w:rsid w:val="009C6833"/>
    <w:rsid w:val="009D180B"/>
    <w:rsid w:val="009D2465"/>
    <w:rsid w:val="009D403B"/>
    <w:rsid w:val="009D4A54"/>
    <w:rsid w:val="009D7D10"/>
    <w:rsid w:val="009E2B08"/>
    <w:rsid w:val="009E7517"/>
    <w:rsid w:val="00A01357"/>
    <w:rsid w:val="00A05E49"/>
    <w:rsid w:val="00A064E2"/>
    <w:rsid w:val="00A1374B"/>
    <w:rsid w:val="00A16257"/>
    <w:rsid w:val="00A30AAA"/>
    <w:rsid w:val="00A360FC"/>
    <w:rsid w:val="00A52F0F"/>
    <w:rsid w:val="00A67AD6"/>
    <w:rsid w:val="00A71EB7"/>
    <w:rsid w:val="00A771E5"/>
    <w:rsid w:val="00A82D0A"/>
    <w:rsid w:val="00A90077"/>
    <w:rsid w:val="00A96C89"/>
    <w:rsid w:val="00AA24E3"/>
    <w:rsid w:val="00AD25E6"/>
    <w:rsid w:val="00AD6149"/>
    <w:rsid w:val="00AE0822"/>
    <w:rsid w:val="00AE2257"/>
    <w:rsid w:val="00AE5B9F"/>
    <w:rsid w:val="00AF110E"/>
    <w:rsid w:val="00B109D3"/>
    <w:rsid w:val="00B10EAD"/>
    <w:rsid w:val="00B3729B"/>
    <w:rsid w:val="00B44B3B"/>
    <w:rsid w:val="00B66C4A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05BCF"/>
    <w:rsid w:val="00C269D1"/>
    <w:rsid w:val="00C3304F"/>
    <w:rsid w:val="00C40361"/>
    <w:rsid w:val="00C44F9A"/>
    <w:rsid w:val="00C54941"/>
    <w:rsid w:val="00C54F1C"/>
    <w:rsid w:val="00C61205"/>
    <w:rsid w:val="00C61842"/>
    <w:rsid w:val="00C76F83"/>
    <w:rsid w:val="00C85BE9"/>
    <w:rsid w:val="00C87E7F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CF389E"/>
    <w:rsid w:val="00D0677F"/>
    <w:rsid w:val="00D107DD"/>
    <w:rsid w:val="00D131C4"/>
    <w:rsid w:val="00D20D34"/>
    <w:rsid w:val="00D2730D"/>
    <w:rsid w:val="00D42F30"/>
    <w:rsid w:val="00D432D8"/>
    <w:rsid w:val="00D56B28"/>
    <w:rsid w:val="00D67209"/>
    <w:rsid w:val="00D70938"/>
    <w:rsid w:val="00DA4E08"/>
    <w:rsid w:val="00DB0E17"/>
    <w:rsid w:val="00DB4AF7"/>
    <w:rsid w:val="00DC0444"/>
    <w:rsid w:val="00DC6FD1"/>
    <w:rsid w:val="00DD1E38"/>
    <w:rsid w:val="00DE54CD"/>
    <w:rsid w:val="00E01F0D"/>
    <w:rsid w:val="00E04BCA"/>
    <w:rsid w:val="00E072D6"/>
    <w:rsid w:val="00E145BB"/>
    <w:rsid w:val="00E16BCD"/>
    <w:rsid w:val="00E2038F"/>
    <w:rsid w:val="00E30F8A"/>
    <w:rsid w:val="00E31C82"/>
    <w:rsid w:val="00E40DC5"/>
    <w:rsid w:val="00E44503"/>
    <w:rsid w:val="00E4537A"/>
    <w:rsid w:val="00E46758"/>
    <w:rsid w:val="00E52361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26A6"/>
    <w:rsid w:val="00EC4A2A"/>
    <w:rsid w:val="00EC5663"/>
    <w:rsid w:val="00ED1B4F"/>
    <w:rsid w:val="00ED3E9E"/>
    <w:rsid w:val="00ED7F2E"/>
    <w:rsid w:val="00EE487D"/>
    <w:rsid w:val="00EE6C6F"/>
    <w:rsid w:val="00EF18D3"/>
    <w:rsid w:val="00EF68F2"/>
    <w:rsid w:val="00F00C8B"/>
    <w:rsid w:val="00F13FFD"/>
    <w:rsid w:val="00F14240"/>
    <w:rsid w:val="00F22895"/>
    <w:rsid w:val="00F237F9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86B51"/>
    <w:rsid w:val="00F90226"/>
    <w:rsid w:val="00F91282"/>
    <w:rsid w:val="00F913F6"/>
    <w:rsid w:val="00F97676"/>
    <w:rsid w:val="00FA0055"/>
    <w:rsid w:val="00FA0968"/>
    <w:rsid w:val="00FC26E9"/>
    <w:rsid w:val="00FC41BA"/>
    <w:rsid w:val="00FD70F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F2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F2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F2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F2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7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F2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F2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F2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F2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 zastupanog po punomoćniku Ante Mrkonjić, stečajni upravitelj</izvorni_sadrzaj>
    <derivirana_varijabla naziv="DomainObject.Predmet.ProtustrankaFormated_1">  ŠAKO PET PLUS za brodogradnju, društvo s ograničenom odgovornošću zastupanog po punomoćniku Ante Mrkonjić, stečajni upravitelj</derivirana_varijabla>
  </DomainObject.Predmet.ProtustrankaFormated>
  <DomainObject.Predmet.ProtustrankaFormatedOIB>
    <izvorni_sadrzaj>  ŠAKO PET PLUS za brodogradnju, društvo s ograničenom odgovornošću, OIB 42897649697 zastupanog po punomoćniku Ante Mrkonjić, stečajni upravitelj</izvorni_sadrzaj>
    <derivirana_varijabla naziv="DomainObject.Predmet.ProtustrankaFormatedOIB_1">  ŠAKO PET PLUS za brodogradnju, društvo s ograničenom odgovornošću, OIB 42897649697 zastupanog po punomoćniku Ante Mrkonjić, stečajni upravitelj</derivirana_varijabla>
  </DomainObject.Predmet.ProtustrankaFormatedOIB>
  <DomainObject.Predmet.ProtustrankaFormatedWithAdress>
    <izvorni_sadrzaj> ŠAKO PET PLUS za brodogradnju, društvo s ograničenom odgovornošću, Neorić 82/a, 21203 Neorić zastupanog po punomoćniku Ante Mrkonjić, stečajni upravitelj</izvorni_sadrzaj>
    <derivirana_varijabla naziv="DomainObject.Predmet.ProtustrankaFormatedWithAdress_1"> ŠAKO PET PLUS za brodogradnju, društvo s ograničenom odgovornošću, Neorić 82/a, 21203 Neorić zastupanog po punomoćniku Ante Mrkonjić, stečajni upravitelj</derivirana_varijabla>
  </DomainObject.Predmet.ProtustrankaFormatedWithAdress>
  <DomainObject.Predmet.ProtustrankaFormatedWithAdressOIB>
    <izvorni_sadrzaj> ŠAKO PET PLUS za brodogradnju, društvo s ograničenom odgovornošću, OIB 42897649697, Neorić 82/a, 21203 Neorić zastupanog po punomoćniku Ante Mrkonjić, stečajni upravitelj</izvorni_sadrzaj>
    <derivirana_varijabla naziv="DomainObject.Predmet.ProtustrankaFormatedWithAdressOIB_1"> ŠAKO PET PLUS za brodogradnju, društvo s ograničenom odgovornošću, OIB 42897649697, Neorić 82/a, 21203 Neorić zastupanog po punomoćniku Ante Mrkonjić, stečajni upravitelj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 zastupanog po punomoćniku Ante Mrkonjić, stečajni upravitelj</item>
    </izvorni_sadrzaj>
    <derivirana_varijabla naziv="DomainObject.Predmet.ProtuStrankaListFormated_1">
      <item>ŠAKO PET PLUS za brodogradnju, društvo s ograničenom odgovornošću zastupanog po punomoćniku Ante Mrkonjić, stečajni upravitelj</item>
    </derivirana_varijabla>
  </DomainObject.Predmet.ProtuStrankaListFormated>
  <DomainObject.Predmet.ProtuStrankaListFormatedOIB>
    <izvorni_sadrzaj>
      <item>ŠAKO PET PLUS za brodogradnju, društvo s ograničenom odgovornošću, OIB 42897649697 zastupanog po punomoćniku Ante Mrkonjić, stečajni upravitelj</item>
    </izvorni_sadrzaj>
    <derivirana_varijabla naziv="DomainObject.Predmet.ProtuStrankaListFormatedOIB_1">
      <item>ŠAKO PET PLUS za brodogradnju, društvo s ograničenom odgovornošću, OIB 42897649697 zastupanog po punomoćniku Ante Mrkonjić, stečajni upravitelj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 zastupanog po punomoćniku Ante Mrkonjić, stečajni upravitelj</item>
    </izvorni_sadrzaj>
    <derivirana_varijabla naziv="DomainObject.Predmet.ProtuStrankaListFormatedWithAdress_1">
      <item>ŠAKO PET PLUS za brodogradnju, društvo s ograničenom odgovornošću, Neorić 82/a, 21203 Neorić zastupanog po punomoćniku Ante Mrkonjić, stečajni upravitelj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 zastupanog po punomoćniku Ante Mrkonjić, stečajni upravitelj</item>
    </izvorni_sadrzaj>
    <derivirana_varijabla naziv="DomainObject.Predmet.ProtuStrankaListFormatedWithAdressOIB_1">
      <item>ŠAKO PET PLUS za brodogradnju, društvo s ograničenom odgovornošću, OIB 42897649697, Neorić 82/a, 21203 Neorić zastupanog po punomoćniku Ante Mrkonjić, stečajni upravitelj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>
      <item>Ante Mrkonjić, stečajni upravitelj punomoćnik sudionika u postupku ŠAKO PET PLUS za brodogradnju, društvo s ograničenom odgovornošću</item>
    </izvorni_sadrzaj>
    <derivirana_varijabla naziv="DomainObject.Predmet.OstaliListFormated_1">
      <item>Ante Mrkonjić, stečajni upravitelj punomoćnik sudionika u postupku ŠAKO PET PLUS za brodogradnju, društvo s ograničenom odgovornošću</item>
    </derivirana_varijabla>
  </DomainObject.Predmet.OstaliListFormated>
  <DomainObject.Predmet.OstaliListFormatedOIB>
    <izvorni_sadrzaj>
      <item>Ante Mrkonjić, stečajni upravitelj, OIB 84299598589 punomoćnik sudionika u postupku ŠAKO PET PLUS za brodogradnju, društvo s ograničenom odgovornošću</item>
    </izvorni_sadrzaj>
    <derivirana_varijabla naziv="DomainObject.Predmet.OstaliListFormatedOIB_1">
      <item>Ante Mrkonjić, stečajni upravitelj, OIB 84299598589 punomoćnik sudionika u postupku ŠAKO PET PLUS za brodogradnju, društvo s ograničenom odgovornošću</item>
    </derivirana_varijabla>
  </DomainObject.Predmet.OstaliListFormatedOIB>
  <DomainObject.Predmet.OstaliListFormatedWithAdress>
    <izvorni_sadrzaj>
      <item>Ante Mrkonjić, stečajni upravitelj, Kneza Domagoja 3, 21260 Zmijavci punomoćnik sudionika u postupku ŠAKO PET PLUS za brodogradnju, društvo s ograničenom odgovornošću</item>
    </izvorni_sadrzaj>
    <derivirana_varijabla naziv="DomainObject.Predmet.OstaliListFormatedWithAdress_1">
      <item>Ante Mrkonjić, stečajni upravitelj, Kneza Domagoja 3, 21260 Zmijavci punomoćnik sudionika u postupku ŠAKO PET PLUS za brodogradnju, društvo s ograničenom odgovornošću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ŠAKO PET PLUS za brodogradnju, društvo s ograničenom odgovornošću</item>
    </izvorni_sadrzaj>
    <derivirana_varijabla naziv="DomainObject.Predmet.OstaliListFormatedWithAdressOIB_1">
      <item>Ante Mrkonjić, stečajni upravitelj, OIB 84299598589, Kneza Domagoja 3, 21260 Zmijavci punomoćnik sudionika u postupku ŠAKO PET PLUS za brodogradnju, društvo s ograničenom odgovornošću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  <item>Ante Mrkonjić, stečajni upravitelj</item>
    </izvorni_sadrzaj>
    <derivirana_varijabla naziv="DomainObject.Predmet.SudioniciListNaziv_1">
      <item>ŠAKO PET PLUS za brodogradnju, društvo s ograničenom odgovornošću</item>
      <item>FINANCIJSKA AGENCIJA, RC SPLIT</item>
      <item>Ante Mrkonjić, stečajni upravitelj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  <item>, OIB 84299598589</item>
    </izvorni_sadrzaj>
    <derivirana_varijabla naziv="DomainObject.Predmet.SudioniciListNazivOIB_1">
      <item>, OIB 42897649697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293</properties:Words>
  <properties:Characters>1544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2018-10-03T08:39:00Z</dcterms:created>
  <dc:creator>Ante Kačić</dc:creator>
  <cp:lastModifiedBy>Srđan Gavranić</cp:lastModifiedBy>
  <cp:lastPrinted>2017-06-06T07:23:00Z</cp:lastPrinted>
  <dcterms:modified xmlns:xsi="http://www.w3.org/2001/XMLSchema-instance" xsi:type="dcterms:W3CDTF">2018-10-03T08:42:00Z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ZK za brisanne - prodano po ugovoru.docx)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