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16af" w14:paraId="56b16a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535C61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5C61">
        <w:rPr>
          <w:lang w:val="hr-HR"/>
        </w:rPr>
        <w:t xml:space="preserve">Trgovački sud u Splitu, po </w:t>
      </w:r>
      <w:r w:rsidR="00143364" w:rsidRPr="00535C61">
        <w:rPr>
          <w:lang w:val="hr-HR"/>
        </w:rPr>
        <w:t>sudskom savjetniku Goranu Radanoviću</w:t>
      </w:r>
      <w:r w:rsidR="00634348" w:rsidRPr="00535C61">
        <w:rPr>
          <w:lang w:val="hr-HR"/>
        </w:rPr>
        <w:t xml:space="preserve">, u skraćenom stečajnom postupku povodom zahtjeva </w:t>
      </w:r>
      <w:r w:rsidR="00634348" w:rsidRPr="00535C61">
        <w:rPr>
          <w:szCs w:val="24"/>
          <w:lang w:val="hr-HR"/>
        </w:rPr>
        <w:t>FINANCIJSKE AGENCIJE, Regionalni centar Split, Podružnica Split, Mažuranićevo šetalište 24b</w:t>
      </w:r>
      <w:r w:rsidR="00634348" w:rsidRPr="00535C61">
        <w:rPr>
          <w:lang w:val="hr-HR"/>
        </w:rPr>
        <w:t xml:space="preserve">, OIB: 85821130368, za provedbu skraćenog stečajnog postupka nad dužnikom </w:t>
      </w:r>
      <w:r w:rsidR="00535C61" w:rsidRPr="00535C61">
        <w:rPr>
          <w:lang w:val="hr-HR"/>
        </w:rPr>
        <w:t>UŽANCA d.o.o.</w:t>
      </w:r>
      <w:r w:rsidR="00143364" w:rsidRPr="00535C61">
        <w:rPr>
          <w:lang w:val="hr-HR"/>
        </w:rPr>
        <w:t>,</w:t>
      </w:r>
      <w:r w:rsidR="00650659" w:rsidRPr="00535C61">
        <w:rPr>
          <w:lang w:val="hr-HR"/>
        </w:rPr>
        <w:t xml:space="preserve"> </w:t>
      </w:r>
      <w:r w:rsidR="00535C61" w:rsidRPr="00535C61">
        <w:rPr>
          <w:lang w:val="hr-HR"/>
        </w:rPr>
        <w:t>Split</w:t>
      </w:r>
      <w:r w:rsidR="0076026A" w:rsidRPr="00535C61">
        <w:rPr>
          <w:lang w:val="hr-HR"/>
        </w:rPr>
        <w:t xml:space="preserve">, </w:t>
      </w:r>
      <w:r w:rsidR="00535C61" w:rsidRPr="00535C61">
        <w:rPr>
          <w:lang w:val="hr-HR"/>
        </w:rPr>
        <w:t>Kamenita 53</w:t>
      </w:r>
      <w:r w:rsidR="0076026A" w:rsidRPr="00535C61">
        <w:rPr>
          <w:lang w:val="hr-HR"/>
        </w:rPr>
        <w:t xml:space="preserve">, OIB: </w:t>
      </w:r>
      <w:r w:rsidR="00535C61" w:rsidRPr="00535C61">
        <w:rPr>
          <w:lang w:val="hr-HR"/>
        </w:rPr>
        <w:t>69529665643</w:t>
      </w:r>
      <w:r w:rsidR="0076026A" w:rsidRPr="00535C61">
        <w:rPr>
          <w:lang w:val="hr-HR"/>
        </w:rPr>
        <w:t xml:space="preserve">, MBS: </w:t>
      </w:r>
      <w:r w:rsidR="00535C61" w:rsidRPr="00535C61">
        <w:rPr>
          <w:lang w:val="hr-HR"/>
        </w:rPr>
        <w:t>060285518</w:t>
      </w:r>
      <w:r w:rsidR="00634348" w:rsidRPr="00535C61">
        <w:rPr>
          <w:lang w:val="hr-HR"/>
        </w:rPr>
        <w:t>, dana</w:t>
      </w:r>
      <w:r w:rsidR="00E308B5" w:rsidRPr="00535C61">
        <w:rPr>
          <w:lang w:val="hr-HR"/>
        </w:rPr>
        <w:t xml:space="preserve"> </w:t>
      </w:r>
      <w:r w:rsidR="00535C61" w:rsidRPr="00535C61">
        <w:rPr>
          <w:lang w:val="hr-HR"/>
        </w:rPr>
        <w:t>03</w:t>
      </w:r>
      <w:r w:rsidR="00C80512" w:rsidRPr="00535C61">
        <w:rPr>
          <w:lang w:val="hr-HR"/>
        </w:rPr>
        <w:t>.</w:t>
      </w:r>
      <w:r w:rsidR="00BD1AE1" w:rsidRPr="00535C61">
        <w:rPr>
          <w:lang w:val="hr-HR"/>
        </w:rPr>
        <w:t xml:space="preserve"> </w:t>
      </w:r>
      <w:r w:rsidR="00AF37C4" w:rsidRPr="00535C61">
        <w:rPr>
          <w:lang w:val="hr-HR"/>
        </w:rPr>
        <w:t xml:space="preserve">lipnja </w:t>
      </w:r>
      <w:r w:rsidR="008967A5" w:rsidRPr="00535C61">
        <w:rPr>
          <w:lang w:val="hr-HR"/>
        </w:rPr>
        <w:t>2016</w:t>
      </w:r>
      <w:r w:rsidR="00634348" w:rsidRPr="00535C61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35C61" w:rsidRPr="00535C61">
        <w:rPr>
          <w:lang w:val="hr-HR"/>
        </w:rPr>
        <w:t>UŽANCA d.o.o., Split, Kamenita 53, OIB: 69529665643, MBS: 060285518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535C61">
        <w:rPr>
          <w:lang w:val="hr-HR"/>
        </w:rPr>
        <w:t>03</w:t>
      </w:r>
      <w:r w:rsidR="00F80EC3" w:rsidRPr="00F80EC3">
        <w:rPr>
          <w:lang w:val="hr-HR"/>
        </w:rPr>
        <w:t xml:space="preserve">. </w:t>
      </w:r>
      <w:r w:rsidR="00AF37C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E4D26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6E4D26">
        <w:rPr>
          <w:lang w:val="hr-HR"/>
        </w:rPr>
        <w:t xml:space="preserve"> Ada Rajković, Split, Matice hrvatske 10, OIB: 27195964864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35C61" w:rsidRPr="00535C61">
        <w:rPr>
          <w:lang w:val="hr-HR"/>
        </w:rPr>
        <w:t>UŽANCA d.o.o., Split, Kamenita 53, OIB: 69529665643, MBS: 060285518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535C61">
        <w:rPr>
          <w:lang w:val="hr-HR"/>
        </w:rPr>
        <w:t>15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35C61" w:rsidRPr="00535C61">
        <w:rPr>
          <w:lang w:val="hr-HR"/>
        </w:rPr>
        <w:t>UŽANCA d.o.o., Split, Kamenita 53, OIB: 69529665643, MBS: 060285518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35C61">
        <w:rPr>
          <w:lang w:val="hr-HR"/>
        </w:rPr>
        <w:t>685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35C61">
        <w:rPr>
          <w:lang w:val="hr-HR"/>
        </w:rPr>
        <w:t>11</w:t>
      </w:r>
      <w:r w:rsidR="0076026A">
        <w:rPr>
          <w:lang w:val="hr-HR"/>
        </w:rPr>
        <w:t>.</w:t>
      </w:r>
      <w:r w:rsidR="00535C61">
        <w:rPr>
          <w:lang w:val="hr-HR"/>
        </w:rPr>
        <w:t>220</w:t>
      </w:r>
      <w:r w:rsidR="0076026A">
        <w:rPr>
          <w:lang w:val="hr-HR"/>
        </w:rPr>
        <w:t>,</w:t>
      </w:r>
      <w:r w:rsidR="00535C61">
        <w:rPr>
          <w:lang w:val="hr-HR"/>
        </w:rPr>
        <w:t>26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35C61">
        <w:rPr>
          <w:lang w:val="hr-HR"/>
        </w:rPr>
        <w:t>03</w:t>
      </w:r>
      <w:r w:rsidR="00BD1AE1">
        <w:rPr>
          <w:lang w:val="hr-HR"/>
        </w:rPr>
        <w:t xml:space="preserve">. </w:t>
      </w:r>
      <w:r w:rsidR="00AF37C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547C4" w:rsidRPr="005547C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35C61">
      <w:t>2712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35C61">
      <w:t>2712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C61"/>
    <w:rsid w:val="005547C4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E4D26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37C4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7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47C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47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47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7C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47C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47C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47C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St-2712/2015</izvorni_sadrzaj>
    <derivirana_varijabla naziv="DomainObject.Predmet.OznakaBroj_1">St-2712/2015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UŽANCA d.o.o. za trgovinu, ugostiteljstvo i usluge</izvorni_sadrzaj>
    <derivirana_varijabla naziv="DomainObject.Predmet.ProtustrankaFormated_1">  UŽANCA d.o.o. za trgovinu, ugostiteljstvo i usluge</derivirana_varijabla>
  </DomainObject.Predmet.ProtustrankaFormated>
  <DomainObject.Predmet.ProtustrankaFormatedOIB>
    <izvorni_sadrzaj>  UŽANCA d.o.o. za trgovinu, ugostiteljstvo i usluge, OIB 69529665643</izvorni_sadrzaj>
    <derivirana_varijabla naziv="DomainObject.Predmet.ProtustrankaFormatedOIB_1">  UŽANCA d.o.o. za trgovinu, ugostiteljstvo i usluge, OIB 69529665643</derivirana_varijabla>
  </DomainObject.Predmet.ProtustrankaFormatedOIB>
  <DomainObject.Predmet.ProtustrankaFormatedWithAdress>
    <izvorni_sadrzaj> UŽANCA d.o.o. za trgovinu, ugostiteljstvo i usluge, Kamenita 53, 21000 Split</izvorni_sadrzaj>
    <derivirana_varijabla naziv="DomainObject.Predmet.ProtustrankaFormatedWithAdress_1"> UŽANCA d.o.o. za trgovinu, ugostiteljstvo i usluge, Kamenita 53, 21000 Split</derivirana_varijabla>
  </DomainObject.Predmet.ProtustrankaFormatedWithAdress>
  <DomainObject.Predmet.ProtustrankaFormatedWithAdressOIB>
    <izvorni_sadrzaj> UŽANCA d.o.o. za trgovinu, ugostiteljstvo i usluge, OIB 69529665643, Kamenita 53, 21000 Split</izvorni_sadrzaj>
    <derivirana_varijabla naziv="DomainObject.Predmet.ProtustrankaFormatedWithAdressOIB_1"> UŽANCA d.o.o. za trgovinu, ugostiteljstvo i usluge, OIB 69529665643, Kamenita 53, 21000 Split</derivirana_varijabla>
  </DomainObject.Predmet.ProtustrankaFormatedWithAdressOIB>
  <DomainObject.Predmet.ProtustrankaWithAdress>
    <izvorni_sadrzaj>UŽANCA d.o.o. za trgovinu, ugostiteljstvo i usluge Kamenita 53, 21000 Split</izvorni_sadrzaj>
    <derivirana_varijabla naziv="DomainObject.Predmet.ProtustrankaWithAdress_1">UŽANCA d.o.o. za trgovinu, ugostiteljstvo i usluge Kamenita 53, 21000 Split</derivirana_varijabla>
  </DomainObject.Predmet.ProtustrankaWithAdress>
  <DomainObject.Predmet.ProtustrankaWithAdressOIB>
    <izvorni_sadrzaj>UŽANCA d.o.o. za trgovinu, ugostiteljstvo i usluge, OIB 69529665643, Kamenita 53, 21000 Split</izvorni_sadrzaj>
    <derivirana_varijabla naziv="DomainObject.Predmet.ProtustrankaWithAdressOIB_1">UŽANCA d.o.o. za trgovinu, ugostiteljstvo i usluge, OIB 69529665643, Kamenita 53, 21000 Split</derivirana_varijabla>
  </DomainObject.Predmet.ProtustrankaWithAdressOIB>
  <DomainObject.Predmet.ProtustrankaNazivFormated>
    <izvorni_sadrzaj>UŽANCA d.o.o. za trgovinu, ugostiteljstvo i usluge</izvorni_sadrzaj>
    <derivirana_varijabla naziv="DomainObject.Predmet.ProtustrankaNazivFormated_1">UŽANCA d.o.o. za trgovinu, ugostiteljstvo i usluge</derivirana_varijabla>
  </DomainObject.Predmet.ProtustrankaNazivFormated>
  <DomainObject.Predmet.ProtustrankaNazivFormatedOIB>
    <izvorni_sadrzaj>UŽANCA d.o.o. za trgovinu, ugostiteljstvo i usluge, OIB 69529665643</izvorni_sadrzaj>
    <derivirana_varijabla naziv="DomainObject.Predmet.ProtustrankaNazivFormatedOIB_1">UŽANCA d.o.o. za trgovinu, ugostiteljstvo i usluge, OIB 69529665643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11220.26</izvorni_sadrzaj>
    <derivirana_varijabla naziv="DomainObject.Predmet.TrenutnaVrijednost_1">11220.26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UŽANCA d.o.o. za trgovinu, ugostiteljstvo i usluge</item>
    </izvorni_sadrzaj>
    <derivirana_varijabla naziv="DomainObject.Predmet.ProtuStrankaListFormated_1">
      <item>UŽANCA d.o.o. za trgovinu, ugostiteljstvo i usluge</item>
    </derivirana_varijabla>
  </DomainObject.Predmet.ProtuStrankaListFormated>
  <DomainObject.Predmet.ProtuStrankaListFormatedOIB>
    <izvorni_sadrzaj>
      <item>UŽANCA d.o.o. za trgovinu, ugostiteljstvo i usluge, OIB 69529665643</item>
    </izvorni_sadrzaj>
    <derivirana_varijabla naziv="DomainObject.Predmet.ProtuStrankaListFormatedOIB_1">
      <item>UŽANCA d.o.o. za trgovinu, ugostiteljstvo i usluge, OIB 69529665643</item>
    </derivirana_varijabla>
  </DomainObject.Predmet.ProtuStrankaListFormatedOIB>
  <DomainObject.Predmet.ProtuStrankaListFormatedWithAdress>
    <izvorni_sadrzaj>
      <item>UŽANCA d.o.o. za trgovinu, ugostiteljstvo i usluge, Kamenita 53, 21000 Split</item>
    </izvorni_sadrzaj>
    <derivirana_varijabla naziv="DomainObject.Predmet.ProtuStrankaListFormatedWithAdress_1">
      <item>UŽANCA d.o.o. za trgovinu, ugostiteljstvo i usluge, Kamenita 53, 21000 Split</item>
    </derivirana_varijabla>
  </DomainObject.Predmet.ProtuStrankaListFormatedWithAdress>
  <DomainObject.Predmet.ProtuStrankaListFormatedWithAdressOIB>
    <izvorni_sadrzaj>
      <item>UŽANCA d.o.o. za trgovinu, ugostiteljstvo i usluge, OIB 69529665643, Kamenita 53, 21000 Split</item>
    </izvorni_sadrzaj>
    <derivirana_varijabla naziv="DomainObject.Predmet.ProtuStrankaListFormatedWithAdressOIB_1">
      <item>UŽANCA d.o.o. za trgovinu, ugostiteljstvo i usluge, OIB 69529665643, Kamenita 53, 21000 Split</item>
    </derivirana_varijabla>
  </DomainObject.Predmet.ProtuStrankaListFormatedWithAdressOIB>
  <DomainObject.Predmet.ProtuStrankaListNazivFormated>
    <izvorni_sadrzaj>
      <item>UŽANCA d.o.o. za trgovinu, ugostiteljstvo i usluge</item>
    </izvorni_sadrzaj>
    <derivirana_varijabla naziv="DomainObject.Predmet.ProtuStrankaListNazivFormated_1">
      <item>UŽANCA d.o.o. za trgovinu, ugostiteljstvo i usluge</item>
    </derivirana_varijabla>
  </DomainObject.Predmet.ProtuStrankaListNazivFormated>
  <DomainObject.Predmet.ProtuStrankaListNazivFormatedOIB>
    <izvorni_sadrzaj>
      <item>UŽANCA d.o.o. za trgovinu, ugostiteljstvo i usluge, OIB 69529665643</item>
    </izvorni_sadrzaj>
    <derivirana_varijabla naziv="DomainObject.Predmet.ProtuStrankaListNazivFormatedOIB_1">
      <item>UŽANCA d.o.o. za trgovinu, ugostiteljstvo i usluge, OIB 69529665643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UŽANCA d.o.o. za trgovinu, ugostiteljstvo i usluge</izvorni_sadrzaj>
    <derivirana_varijabla naziv="DomainObject.Predmet.ProtustrankaIDrugi_1">UŽANCA d.o.o.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UŽANCA d.o.o. za trgovinu, ugostiteljstvo i usluge, OIB 69529665643, Kamenita 53, 21000 Split</izvorni_sadrzaj>
    <derivirana_varijabla naziv="DomainObject.Predmet.ProtustrankaIDrugiAdressOIB_1">UŽANCA d.o.o. za trgovinu, ugostiteljstvo i usluge, OIB 69529665643, Kamenita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UŽANCA d.o.o. za trgovinu, ugostiteljstvo i usluge</item>
      <item>FINANCIJSKA AGENCIJA, RC SPLIT</item>
    </izvorni_sadrzaj>
    <derivirana_varijabla naziv="DomainObject.Predmet.SudioniciListNaziv_1">
      <item>UŽANCA d.o.o. za trgovinu, ugostiteljstvo i usluge</item>
      <item>FINANCIJSKA AGENCIJA, RC SPLIT</item>
    </derivirana_varijabla>
  </DomainObject.Predmet.SudioniciListNaziv>
  <DomainObject.Predmet.SudioniciListAdressOIB>
    <izvorni_sadrzaj>
      <item>UŽANCA d.o.o. za trgovinu, ugostiteljstvo i usluge, OIB 69529665643, Kamenita 53,21000 Split</item>
      <item>FINANCIJSKA AGENCIJA, RC SPLIT, OIB 85821130368, Mažuranićevo šetalište 24 b,21000 Split</item>
    </izvorni_sadrzaj>
    <derivirana_varijabla naziv="DomainObject.Predmet.SudioniciListAdressOIB_1">
      <item>UŽANCA d.o.o. za trgovinu, ugostiteljstvo i usluge, OIB 69529665643, Kamenita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69529665643</item>
      <item>, OIB 85821130368</item>
    </izvorni_sadrzaj>
    <derivirana_varijabla naziv="DomainObject.Predmet.SudioniciListNazivOIB_1">
      <item>, OIB 69529665643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09C8B-22FA-41F7-931B-59F4226A6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4211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2016-06-03T08:53:00Z</dcterms:created>
  <dc:creator>wsadmin</dc:creator>
  <cp:lastModifiedBy>Goran Radanović</cp:lastModifiedBy>
  <cp:lastPrinted>2016-06-03T10:15:00Z</cp:lastPrinted>
  <dcterms:modified xmlns:xsi="http://www.w3.org/2001/XMLSchema-instance" xsi:type="dcterms:W3CDTF">2016-06-03T10:22:00Z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