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9c8e6" w14:paraId="ae9c8e6" w:rsidRDefault="009F01D3" w:rsidP="00910611" w:rsidR="009F01D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01D3" w:rsidP="00910611" w:rsidR="009F01D3">
      <w:r>
        <w:rPr>
          <w:rFonts w:eastAsia="MS Mincho"/>
        </w:rPr>
        <w:t xml:space="preserve">   REPUBLIKA HRVATSKA</w:t>
      </w:r>
    </w:p>
    <w:p w:rsidRDefault="009F01D3" w:rsidP="00910611" w:rsidR="009F01D3">
      <w:r>
        <w:rPr>
          <w:rFonts w:eastAsia="MS Mincho"/>
        </w:rPr>
        <w:t>TRGOVAČKI SUD U RIJECI</w:t>
      </w:r>
    </w:p>
    <w:p w:rsidRDefault="009F01D3" w:rsidR="009F01D3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47C37" w:rsidP="00747C37" w:rsidR="00EE27D1" w:rsidRPr="00747C37">
      <w:pPr>
        <w:jc w:val="center"/>
        <w:rPr>
          <w:b/>
        </w:rPr>
      </w:pPr>
      <w:r w:rsidRPr="00747C37">
        <w:rPr>
          <w:b/>
        </w:rPr>
        <w:t>R E P U B L I K A   H R V A T S K A</w:t>
      </w:r>
    </w:p>
    <w:p w:rsidRDefault="001553F3" w:rsidP="00EE27D1" w:rsidR="001553F3" w:rsidRPr="00747C37"/>
    <w:p w:rsidRDefault="00EE27D1" w:rsidP="00EE27D1" w:rsidR="00EE27D1" w:rsidRPr="00747C37">
      <w:pPr>
        <w:jc w:val="center"/>
        <w:rPr>
          <w:b/>
        </w:rPr>
      </w:pPr>
      <w:r w:rsidRPr="00747C37">
        <w:rPr>
          <w:b/>
        </w:rPr>
        <w:t>R J E Š E N J E</w:t>
      </w:r>
    </w:p>
    <w:p w:rsidRDefault="001553F3" w:rsidP="00EE27D1" w:rsidR="001553F3" w:rsidRPr="00747C37">
      <w:pPr>
        <w:jc w:val="both"/>
      </w:pPr>
    </w:p>
    <w:p w:rsidRDefault="002B2EBC" w:rsidP="002B2EBC" w:rsidR="002B2EBC" w:rsidRPr="002B2EBC">
      <w:pPr>
        <w:jc w:val="both"/>
      </w:pPr>
      <w:r w:rsidRPr="002B2EBC">
        <w:tab/>
        <w:t xml:space="preserve">Trgovački sud u Rijeci, OIB 88785964957, po stečajnom sucu Danieli Korlević, u stečajnom postupku nad dužnikom </w:t>
      </w:r>
      <w:r w:rsidR="00CA0CFC" w:rsidRPr="00CA0CFC">
        <w:rPr>
          <w:b/>
        </w:rPr>
        <w:t>HOTEL MIRAMARE d.o.o. Crikvenica, Trg bana Jelačića 2, OIB 14398490265</w:t>
      </w:r>
      <w:r w:rsidRPr="002B2EBC">
        <w:rPr>
          <w:b/>
        </w:rPr>
        <w:t xml:space="preserve">, </w:t>
      </w:r>
      <w:r w:rsidR="00DE0BD7">
        <w:t xml:space="preserve">odlučujući o prijedlogu kupca trgovačkog društva INVEST CONSULT d.o.o. Zagreb, Kennedyev Trg 6a, OIB 86936682411, kojeg zastupaju punomoćici iz Odvjetničkog ureda Stipinović, Miočić, Milošević &amp; Glavota odvjetnici u Zajedničkom odvjetničkom uredu u Rijeci, M. K. Kozulić 2, </w:t>
      </w:r>
      <w:r w:rsidRPr="002B2EBC">
        <w:t xml:space="preserve">dana </w:t>
      </w:r>
      <w:r w:rsidR="00DE0BD7">
        <w:t>12. listopada</w:t>
      </w:r>
      <w:r w:rsidRPr="002B2EBC">
        <w:t xml:space="preserve"> 2017. godine</w:t>
      </w:r>
    </w:p>
    <w:p w:rsidRDefault="00EE27D1" w:rsidP="00EE27D1" w:rsidR="00EE27D1" w:rsidRPr="00DE0BD7">
      <w:pPr>
        <w:jc w:val="center"/>
      </w:pPr>
      <w:r w:rsidRPr="00DE0BD7">
        <w:t>r i j e š i o    j e</w:t>
      </w:r>
    </w:p>
    <w:p w:rsidRDefault="001553F3" w:rsidP="00EE27D1" w:rsidR="001553F3" w:rsidRPr="00747C37">
      <w:pPr>
        <w:jc w:val="center"/>
      </w:pPr>
    </w:p>
    <w:p w:rsidRDefault="001468EB" w:rsidP="000D7D72" w:rsidR="00DE0BD7" w:rsidRPr="00DE0BD7">
      <w:pPr>
        <w:jc w:val="both"/>
        <w:rPr>
          <w:b/>
        </w:rPr>
      </w:pPr>
      <w:r w:rsidRPr="001A62CB">
        <w:t xml:space="preserve"> </w:t>
      </w:r>
      <w:r w:rsidRPr="001A62CB">
        <w:tab/>
        <w:t>Određuje se brisanje zemljišnoknjižnog upisa koji prestaje prodajom nekretnine</w:t>
      </w:r>
      <w:r w:rsidR="00057F59">
        <w:t xml:space="preserve"> </w:t>
      </w:r>
      <w:r w:rsidR="002B2EBC" w:rsidRPr="002B2EBC">
        <w:t xml:space="preserve">k.č.br. </w:t>
      </w:r>
      <w:r w:rsidR="0002787C">
        <w:t>886/1</w:t>
      </w:r>
      <w:r w:rsidR="002B2EBC">
        <w:t>, upisane u</w:t>
      </w:r>
      <w:r w:rsidR="002B2EBC" w:rsidRPr="001A62CB">
        <w:t xml:space="preserve"> </w:t>
      </w:r>
      <w:r w:rsidR="002B2EBC">
        <w:t xml:space="preserve">zk.ul. </w:t>
      </w:r>
      <w:r w:rsidR="0002787C">
        <w:t>4162</w:t>
      </w:r>
      <w:r w:rsidR="002B2EBC">
        <w:t xml:space="preserve">, </w:t>
      </w:r>
      <w:r w:rsidR="00057F59">
        <w:t>k.o.</w:t>
      </w:r>
      <w:r w:rsidR="0002787C">
        <w:t xml:space="preserve"> Crikvenica</w:t>
      </w:r>
      <w:r w:rsidR="00DE0BD7">
        <w:t xml:space="preserve"> </w:t>
      </w:r>
      <w:r w:rsidR="000D7D72">
        <w:t xml:space="preserve">zabilježbe </w:t>
      </w:r>
      <w:r w:rsidR="00DE0BD7">
        <w:t xml:space="preserve">spora posl. broj P-475/12 u pravnoj stvari tužitelja Hotel Miramare d.o.o. u stečaju Crikvenica, protiv tuženika Hypo Alpe – Adria – Bank AG International Klagenfurt, radi dokazivanja osnovanosti osporavanja tražbine zaprimljene dana 19. rujna 2012. godine pod brojem </w:t>
      </w:r>
      <w:r w:rsidR="00DE0BD7" w:rsidRPr="00DE0BD7">
        <w:rPr>
          <w:b/>
        </w:rPr>
        <w:t>Z-3377/12</w:t>
      </w:r>
      <w:r w:rsidR="00DE0BD7">
        <w:rPr>
          <w:b/>
        </w:rPr>
        <w:t>.</w:t>
      </w:r>
    </w:p>
    <w:p w:rsidRDefault="00DE0BD7" w:rsidP="001468EB" w:rsidR="00F92F14" w:rsidRPr="00880B73">
      <w:pPr>
        <w:jc w:val="both"/>
      </w:pPr>
      <w:r>
        <w:t xml:space="preserve"> </w:t>
      </w:r>
    </w:p>
    <w:p w:rsidRDefault="001468EB" w:rsidP="00E918B6" w:rsidR="001468EB" w:rsidRPr="00DE0BD7">
      <w:pPr>
        <w:jc w:val="center"/>
      </w:pPr>
      <w:r w:rsidRPr="00DE0BD7">
        <w:t>Obrazloženje</w:t>
      </w:r>
    </w:p>
    <w:p w:rsidRDefault="001468EB" w:rsidP="001468EB" w:rsidR="001468EB" w:rsidRPr="00517C82">
      <w:pPr>
        <w:jc w:val="both"/>
      </w:pPr>
    </w:p>
    <w:p w:rsidRDefault="001468EB" w:rsidP="00610194" w:rsidR="00DE0BD7">
      <w:pPr>
        <w:jc w:val="both"/>
      </w:pPr>
      <w:r w:rsidRPr="00517C82">
        <w:tab/>
      </w:r>
      <w:r w:rsidR="00DE0BD7">
        <w:t>Na elektroničkoj javnoj dražbi ponuditelj Invest consult d.o.o. Zagreb dao je 21. lipnja 2017. godine najpovoljniju ponudu za nekretninu stečajnog dužnika u visini 12.690.000,00 kn.</w:t>
      </w:r>
    </w:p>
    <w:p w:rsidRDefault="00DE0BD7" w:rsidP="00610194" w:rsidR="00DE0BD7">
      <w:pPr>
        <w:jc w:val="both"/>
      </w:pPr>
      <w:r>
        <w:tab/>
        <w:t>Rješenjem od 18. srpnja 2017. godine kupcu je dosuđena nekretnina stečajnog dužnika i u točki V. rješenja određeno brisanje zemljišnoknjižnog upisa zabilježbi i tereta koji prestaju prodajom predmetne nekretnine.</w:t>
      </w:r>
    </w:p>
    <w:p w:rsidRDefault="00DE0BD7" w:rsidP="00610194" w:rsidR="00DE0BD7">
      <w:pPr>
        <w:jc w:val="both"/>
      </w:pPr>
      <w:r>
        <w:tab/>
        <w:t xml:space="preserve">Rješenjem od 18. srpnja 2017. godine sud je propustio odrediti da se u zemljišnoj knjizi briše zabilježba spora posl. broj posl. broj P-475/12 u pravnoj stvari tužitelja Hotel Miramare d.o.o. u stečaju Crikvenica, protiv tuženika Hypo Alpe – Adria – Bank AG International Klagenfurt, radi dokazivanja osnovanosti osporavanja tražbine zaprimljene dana 19. rujna 2012. godine pod brojem </w:t>
      </w:r>
      <w:r w:rsidRPr="00DE0BD7">
        <w:t>Z-3377/12</w:t>
      </w:r>
      <w:r>
        <w:t>.</w:t>
      </w:r>
    </w:p>
    <w:p w:rsidRDefault="00DE0BD7" w:rsidP="00610194" w:rsidR="00DE0BD7">
      <w:pPr>
        <w:jc w:val="both"/>
      </w:pPr>
      <w:r>
        <w:tab/>
        <w:t>Podneskom od 06. listopada 2017. godine kupac je predložio sudu odrediti brisanje izvršene zabilježbe spora.</w:t>
      </w:r>
    </w:p>
    <w:p w:rsidRDefault="00DE0BD7" w:rsidP="00610194" w:rsidR="00DE0BD7">
      <w:pPr>
        <w:jc w:val="both"/>
      </w:pPr>
      <w:r>
        <w:tab/>
        <w:t xml:space="preserve">Odredbom čl.126. </w:t>
      </w:r>
      <w:r w:rsidRPr="00DE0BD7">
        <w:t>Ovršnog zakona (Narodne novine broj 25/12, 112/12, 93/14, 55/16)</w:t>
      </w:r>
      <w:r>
        <w:t xml:space="preserve"> propisano je ako je u rješenju o dosudi sud propustio odrediti da se u zemljišnoj knjizi brišu upisana prava i tereti, osim onih koji ostaju na nekretnini i poslije predaje nekretnine kupcu ili koje je kupac preuzeo, kupac može predložiti da sud u istom ovršnom postupku odredi brisanje tih prava i tereta.</w:t>
      </w:r>
    </w:p>
    <w:p w:rsidRDefault="00DE0BD7" w:rsidP="00610194" w:rsidR="00DE0BD7">
      <w:pPr>
        <w:jc w:val="both"/>
      </w:pPr>
      <w:r>
        <w:tab/>
        <w:t>Valjalo je stoga, temeljem citiranog zakonskog propisa odlučiti kao u izreci rješenja.</w:t>
      </w:r>
    </w:p>
    <w:p w:rsidRDefault="001468EB" w:rsidP="00517C82" w:rsidR="001468EB" w:rsidRPr="001468EB">
      <w:pPr>
        <w:jc w:val="center"/>
        <w:rPr>
          <w:b/>
        </w:rPr>
      </w:pPr>
      <w:r w:rsidRPr="001468EB">
        <w:rPr>
          <w:b/>
        </w:rPr>
        <w:t xml:space="preserve">U Rijeci, </w:t>
      </w:r>
      <w:r w:rsidR="00DE0BD7">
        <w:rPr>
          <w:b/>
        </w:rPr>
        <w:t>12. listopada</w:t>
      </w:r>
      <w:r w:rsidR="00E14716">
        <w:rPr>
          <w:b/>
        </w:rPr>
        <w:t xml:space="preserve"> 201</w:t>
      </w:r>
      <w:r w:rsidR="00924E2A">
        <w:rPr>
          <w:b/>
        </w:rPr>
        <w:t>7</w:t>
      </w:r>
      <w:r w:rsidRPr="001468EB">
        <w:rPr>
          <w:b/>
        </w:rPr>
        <w:t>. godine</w:t>
      </w:r>
    </w:p>
    <w:p w:rsidRDefault="001468EB" w:rsidP="00517C82" w:rsidR="001468EB" w:rsidRPr="00780103">
      <w:pPr>
        <w:jc w:val="right"/>
        <w:rPr>
          <w:b/>
        </w:rPr>
      </w:pPr>
      <w:r w:rsidRPr="00780103">
        <w:rPr>
          <w:b/>
        </w:rPr>
        <w:t>Stečajni sudac</w:t>
      </w:r>
    </w:p>
    <w:p w:rsidRDefault="001468EB" w:rsidP="001A5F3A" w:rsidR="00DA4C2F" w:rsidRPr="00C86EE1">
      <w:pPr>
        <w:ind w:firstLine="708" w:left="1416"/>
        <w:jc w:val="right"/>
      </w:pPr>
      <w:r w:rsidRPr="00780103">
        <w:rPr>
          <w:b/>
        </w:rPr>
        <w:t>Daniela Korlević</w:t>
      </w:r>
    </w:p>
    <w:p w:rsidRDefault="001468EB" w:rsidP="001468EB" w:rsidR="001468EB" w:rsidRPr="001468EB">
      <w:pPr>
        <w:jc w:val="both"/>
        <w:rPr>
          <w:b/>
        </w:rPr>
      </w:pPr>
      <w:r w:rsidRPr="001468EB">
        <w:rPr>
          <w:b/>
        </w:rPr>
        <w:lastRenderedPageBreak/>
        <w:t>UPUTA O PRAVNOM LIJEKU:</w:t>
      </w:r>
    </w:p>
    <w:p w:rsidRDefault="001468EB" w:rsidP="00214C3F" w:rsidR="00DA77A3" w:rsidRPr="00D93F65">
      <w:pPr>
        <w:jc w:val="both"/>
      </w:pPr>
      <w:r w:rsidRPr="00D93F65">
        <w:t>Protiv rješenja nezadovoljna stranka može podnijeti žalbu</w:t>
      </w:r>
      <w:r w:rsidR="00E14716" w:rsidRPr="00D93F65">
        <w:t xml:space="preserve"> </w:t>
      </w:r>
      <w:r w:rsidR="00DA77A3" w:rsidRPr="00D93F65">
        <w:t>Visokom trgovačkom sudu Republike Hrvatske. Žalba se izjavljuje u dva primjerka u roku od osam dana od dostave prvostupanjskog rješenja. Dostava se smatra obavljenom istekom osmoga dana od dana objave pismena na mrežnoj stranici e-Oglasna ploča</w:t>
      </w:r>
      <w:r w:rsidR="009C56A2" w:rsidRPr="00D93F65">
        <w:t xml:space="preserve"> sudova. </w:t>
      </w:r>
      <w:r w:rsidR="00DA77A3" w:rsidRPr="00D93F65">
        <w:t xml:space="preserve"> </w:t>
      </w:r>
    </w:p>
    <w:p w:rsidRDefault="00FE29DB" w:rsidP="001468EB" w:rsidR="00FE29DB">
      <w:pPr>
        <w:jc w:val="both"/>
      </w:pPr>
    </w:p>
    <w:p w:rsidRDefault="00DE0BD7" w:rsidP="001468EB" w:rsidR="00DE0BD7">
      <w:pPr>
        <w:jc w:val="both"/>
      </w:pPr>
    </w:p>
    <w:p w:rsidRDefault="00DE0BD7" w:rsidP="001468EB" w:rsidR="00DE0BD7">
      <w:pPr>
        <w:jc w:val="both"/>
      </w:pPr>
    </w:p>
    <w:p w:rsidRDefault="001468EB" w:rsidP="00517C82" w:rsidR="00517C82">
      <w:pPr>
        <w:jc w:val="both"/>
        <w:rPr>
          <w:b/>
          <w:sz w:val="20"/>
          <w:szCs w:val="20"/>
        </w:rPr>
      </w:pPr>
      <w:r w:rsidRPr="00517C82">
        <w:rPr>
          <w:b/>
          <w:sz w:val="20"/>
          <w:szCs w:val="20"/>
        </w:rPr>
        <w:t>DNA:</w:t>
      </w:r>
    </w:p>
    <w:p w:rsidRDefault="00517C82" w:rsidP="001468EB" w:rsidR="001468E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81693F">
        <w:rPr>
          <w:sz w:val="20"/>
          <w:szCs w:val="20"/>
        </w:rPr>
        <w:t>e-</w:t>
      </w:r>
      <w:r w:rsidR="001468EB" w:rsidRPr="00517C82">
        <w:rPr>
          <w:sz w:val="20"/>
          <w:szCs w:val="20"/>
        </w:rPr>
        <w:t>oglasna ploča</w:t>
      </w:r>
      <w:r w:rsidR="00951079">
        <w:rPr>
          <w:sz w:val="20"/>
          <w:szCs w:val="20"/>
        </w:rPr>
        <w:t xml:space="preserve"> sudova</w:t>
      </w:r>
    </w:p>
    <w:p w:rsidRDefault="00517C82" w:rsidP="001468EB" w:rsidR="001468E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1468EB" w:rsidRPr="00517C82">
        <w:rPr>
          <w:sz w:val="20"/>
          <w:szCs w:val="20"/>
        </w:rPr>
        <w:t>Općinsko</w:t>
      </w:r>
      <w:r w:rsidR="00E66745">
        <w:rPr>
          <w:sz w:val="20"/>
          <w:szCs w:val="20"/>
        </w:rPr>
        <w:t>m</w:t>
      </w:r>
      <w:r w:rsidR="001468EB" w:rsidRPr="00517C82">
        <w:rPr>
          <w:sz w:val="20"/>
          <w:szCs w:val="20"/>
        </w:rPr>
        <w:t xml:space="preserve"> sud</w:t>
      </w:r>
      <w:r w:rsidR="00FE29DB">
        <w:rPr>
          <w:sz w:val="20"/>
          <w:szCs w:val="20"/>
        </w:rPr>
        <w:t>u</w:t>
      </w:r>
      <w:r w:rsidR="001468EB" w:rsidRPr="00517C82">
        <w:rPr>
          <w:sz w:val="20"/>
          <w:szCs w:val="20"/>
        </w:rPr>
        <w:t xml:space="preserve"> u  </w:t>
      </w:r>
      <w:r w:rsidR="00FE29DB">
        <w:rPr>
          <w:sz w:val="20"/>
          <w:szCs w:val="20"/>
        </w:rPr>
        <w:t>Rijeka</w:t>
      </w:r>
      <w:r w:rsidR="00742622">
        <w:rPr>
          <w:sz w:val="20"/>
          <w:szCs w:val="20"/>
        </w:rPr>
        <w:t>, ZKO</w:t>
      </w:r>
      <w:r w:rsidR="00E66745">
        <w:rPr>
          <w:sz w:val="20"/>
          <w:szCs w:val="20"/>
        </w:rPr>
        <w:t xml:space="preserve"> </w:t>
      </w:r>
      <w:r w:rsidR="00FE29DB">
        <w:rPr>
          <w:sz w:val="20"/>
          <w:szCs w:val="20"/>
        </w:rPr>
        <w:t xml:space="preserve">Crikvenica </w:t>
      </w:r>
      <w:r w:rsidR="00DE0BD7">
        <w:rPr>
          <w:sz w:val="20"/>
          <w:szCs w:val="20"/>
        </w:rPr>
        <w:t xml:space="preserve"> </w:t>
      </w:r>
    </w:p>
    <w:p w:rsidRDefault="00C321D6" w:rsidP="001468EB" w:rsidR="00C321D6">
      <w:pPr>
        <w:jc w:val="both"/>
        <w:rPr>
          <w:sz w:val="20"/>
          <w:szCs w:val="20"/>
        </w:rPr>
      </w:pPr>
      <w:r>
        <w:rPr>
          <w:sz w:val="20"/>
          <w:szCs w:val="20"/>
        </w:rPr>
        <w:t>- kupcu po opun. ZOU Dušan Miočić</w:t>
      </w:r>
    </w:p>
    <w:p w:rsidRDefault="00832461" w:rsidP="001468EB" w:rsidR="00832461" w:rsidRPr="00517C82">
      <w:pPr>
        <w:jc w:val="both"/>
        <w:rPr>
          <w:sz w:val="20"/>
          <w:szCs w:val="20"/>
        </w:rPr>
      </w:pPr>
      <w:r>
        <w:rPr>
          <w:sz w:val="20"/>
          <w:szCs w:val="20"/>
        </w:rPr>
        <w:t>- stečajni upravitelj Blaženka Prpić</w:t>
      </w:r>
    </w:p>
    <w:p w:rsidRDefault="003E4B84" w:rsidP="001468EB" w:rsidR="003E4B84" w:rsidRPr="00517C82">
      <w:pPr>
        <w:jc w:val="both"/>
        <w:rPr>
          <w:sz w:val="20"/>
          <w:szCs w:val="20"/>
        </w:rPr>
      </w:pP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 xml:space="preserve">U Rijeci, </w:t>
      </w:r>
      <w:r w:rsidR="00DE0BD7">
        <w:rPr>
          <w:sz w:val="20"/>
          <w:szCs w:val="20"/>
        </w:rPr>
        <w:t>12.10</w:t>
      </w:r>
      <w:r w:rsidR="00924E2A">
        <w:rPr>
          <w:sz w:val="20"/>
          <w:szCs w:val="20"/>
        </w:rPr>
        <w:t>.2017</w:t>
      </w:r>
      <w:r w:rsidRPr="00517C82">
        <w:rPr>
          <w:sz w:val="20"/>
          <w:szCs w:val="20"/>
        </w:rPr>
        <w:t>.</w:t>
      </w:r>
      <w:r w:rsidR="00D52B97">
        <w:rPr>
          <w:sz w:val="20"/>
          <w:szCs w:val="20"/>
        </w:rPr>
        <w:t xml:space="preserve"> </w:t>
      </w:r>
      <w:r w:rsidRPr="00517C82">
        <w:rPr>
          <w:sz w:val="20"/>
          <w:szCs w:val="20"/>
        </w:rPr>
        <w:t>g.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 xml:space="preserve"> 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>Stečajni sudac</w:t>
      </w:r>
    </w:p>
    <w:p w:rsidRDefault="001468EB" w:rsidP="001468EB" w:rsidR="00A50178" w:rsidRPr="000842BA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>Daniela Korlević</w:t>
      </w:r>
    </w:p>
    <w:sectPr w:rsidSect="00221869" w:rsidR="00A50178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01D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8A3272" w:rsidR="00C34A6D" w:rsidRPr="00747C37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747C37">
      <w:t>Posl. br. 15 St-</w:t>
    </w:r>
    <w:r w:rsidR="002B2EBC">
      <w:t>6</w:t>
    </w:r>
    <w:r w:rsidR="00CA0CFC">
      <w:t>27/11-</w:t>
    </w:r>
    <w:r w:rsidR="00DE0BD7">
      <w:t>175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B068F9"/>
    <w:multiLevelType w:val="hybridMultilevel"/>
    <w:tmpl w:val="C7604E90"/>
    <w:lvl w:tplc="D2FA6226" w:ilvl="0">
      <w:start w:val="15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D816902"/>
    <w:multiLevelType w:val="hybridMultilevel"/>
    <w:tmpl w:val="BF0CB6C2"/>
    <w:lvl w:tplc="9130703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4953CED"/>
    <w:multiLevelType w:val="hybridMultilevel"/>
    <w:tmpl w:val="9642D64E"/>
    <w:lvl w:tplc="0BE47A9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BE36B76"/>
    <w:multiLevelType w:val="hybridMultilevel"/>
    <w:tmpl w:val="14FEC054"/>
    <w:lvl w:tplc="8140FEB6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9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B46738E"/>
    <w:multiLevelType w:val="hybridMultilevel"/>
    <w:tmpl w:val="90FEE9D0"/>
    <w:lvl w:tplc="77D6AF9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0"/>
  </w:num>
  <w:num w:numId="5">
    <w:abstractNumId w:val="1"/>
  </w:num>
  <w:num w:numId="6">
    <w:abstractNumId w:val="9"/>
  </w:num>
  <w:num w:numId="7">
    <w:abstractNumId w:val="7"/>
  </w:num>
  <w:num w:numId="8">
    <w:abstractNumId w:val="2"/>
  </w:num>
  <w:num w:numId="9">
    <w:abstractNumId w:val="11"/>
  </w:num>
  <w:num w:numId="10">
    <w:abstractNumId w:val="4"/>
  </w:num>
  <w:num w:numId="11">
    <w:abstractNumId w:val="6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2787C"/>
    <w:rsid w:val="0003126F"/>
    <w:rsid w:val="000368EA"/>
    <w:rsid w:val="00051F71"/>
    <w:rsid w:val="00054F95"/>
    <w:rsid w:val="00057F59"/>
    <w:rsid w:val="00060A70"/>
    <w:rsid w:val="00070F76"/>
    <w:rsid w:val="00083D8E"/>
    <w:rsid w:val="000842BA"/>
    <w:rsid w:val="00095829"/>
    <w:rsid w:val="00095C35"/>
    <w:rsid w:val="0009793C"/>
    <w:rsid w:val="000A208F"/>
    <w:rsid w:val="000A4F69"/>
    <w:rsid w:val="000B1D31"/>
    <w:rsid w:val="000C44C1"/>
    <w:rsid w:val="000D7D72"/>
    <w:rsid w:val="000E03DC"/>
    <w:rsid w:val="000E244A"/>
    <w:rsid w:val="000E2EC1"/>
    <w:rsid w:val="000E3482"/>
    <w:rsid w:val="000F60DD"/>
    <w:rsid w:val="001070A8"/>
    <w:rsid w:val="00122911"/>
    <w:rsid w:val="001425B7"/>
    <w:rsid w:val="001468EB"/>
    <w:rsid w:val="001553F3"/>
    <w:rsid w:val="00156C57"/>
    <w:rsid w:val="00166F2A"/>
    <w:rsid w:val="00173291"/>
    <w:rsid w:val="00197372"/>
    <w:rsid w:val="001A62CB"/>
    <w:rsid w:val="001A7F1C"/>
    <w:rsid w:val="001B0074"/>
    <w:rsid w:val="001B42DE"/>
    <w:rsid w:val="001C0CB2"/>
    <w:rsid w:val="001C4B53"/>
    <w:rsid w:val="001D153D"/>
    <w:rsid w:val="001E2C89"/>
    <w:rsid w:val="001E6CE8"/>
    <w:rsid w:val="00221869"/>
    <w:rsid w:val="002225B4"/>
    <w:rsid w:val="002227D3"/>
    <w:rsid w:val="00234753"/>
    <w:rsid w:val="00236BE6"/>
    <w:rsid w:val="0024382E"/>
    <w:rsid w:val="0027055B"/>
    <w:rsid w:val="00280669"/>
    <w:rsid w:val="0028181A"/>
    <w:rsid w:val="0029127C"/>
    <w:rsid w:val="002A56DD"/>
    <w:rsid w:val="002B0EBE"/>
    <w:rsid w:val="002B2EBC"/>
    <w:rsid w:val="002C0922"/>
    <w:rsid w:val="002D5795"/>
    <w:rsid w:val="002E3CB0"/>
    <w:rsid w:val="002E483F"/>
    <w:rsid w:val="002E7FCB"/>
    <w:rsid w:val="003027B5"/>
    <w:rsid w:val="003030F1"/>
    <w:rsid w:val="00310BD1"/>
    <w:rsid w:val="00312D3D"/>
    <w:rsid w:val="00345E61"/>
    <w:rsid w:val="00361459"/>
    <w:rsid w:val="0037075D"/>
    <w:rsid w:val="00381585"/>
    <w:rsid w:val="003A043E"/>
    <w:rsid w:val="003A2F6F"/>
    <w:rsid w:val="003A5012"/>
    <w:rsid w:val="003B483C"/>
    <w:rsid w:val="003C3B12"/>
    <w:rsid w:val="003D5C5B"/>
    <w:rsid w:val="003D5C71"/>
    <w:rsid w:val="003D7E9E"/>
    <w:rsid w:val="003E4B84"/>
    <w:rsid w:val="003F068A"/>
    <w:rsid w:val="0041253B"/>
    <w:rsid w:val="004252E7"/>
    <w:rsid w:val="00435973"/>
    <w:rsid w:val="00440519"/>
    <w:rsid w:val="004546E8"/>
    <w:rsid w:val="0045574E"/>
    <w:rsid w:val="00461223"/>
    <w:rsid w:val="00464896"/>
    <w:rsid w:val="00474DB5"/>
    <w:rsid w:val="00480EC2"/>
    <w:rsid w:val="004823BA"/>
    <w:rsid w:val="00482EF4"/>
    <w:rsid w:val="00483FFC"/>
    <w:rsid w:val="00497867"/>
    <w:rsid w:val="004B3F1F"/>
    <w:rsid w:val="004C168C"/>
    <w:rsid w:val="004D5AF8"/>
    <w:rsid w:val="004D7CD0"/>
    <w:rsid w:val="004E204C"/>
    <w:rsid w:val="004E3D4A"/>
    <w:rsid w:val="004E60D5"/>
    <w:rsid w:val="004F310C"/>
    <w:rsid w:val="005020AB"/>
    <w:rsid w:val="0050519C"/>
    <w:rsid w:val="005124A3"/>
    <w:rsid w:val="00517C82"/>
    <w:rsid w:val="00531FA5"/>
    <w:rsid w:val="00532279"/>
    <w:rsid w:val="00534BB4"/>
    <w:rsid w:val="005561E5"/>
    <w:rsid w:val="00561B52"/>
    <w:rsid w:val="00565127"/>
    <w:rsid w:val="00570463"/>
    <w:rsid w:val="005730BE"/>
    <w:rsid w:val="00593536"/>
    <w:rsid w:val="00596A6D"/>
    <w:rsid w:val="005A14B1"/>
    <w:rsid w:val="005A4F20"/>
    <w:rsid w:val="005C198F"/>
    <w:rsid w:val="005C7B5E"/>
    <w:rsid w:val="005D03C6"/>
    <w:rsid w:val="0060117D"/>
    <w:rsid w:val="006070B2"/>
    <w:rsid w:val="00610194"/>
    <w:rsid w:val="0062420D"/>
    <w:rsid w:val="0062443D"/>
    <w:rsid w:val="00651302"/>
    <w:rsid w:val="006526C3"/>
    <w:rsid w:val="00667B91"/>
    <w:rsid w:val="0068769A"/>
    <w:rsid w:val="00693437"/>
    <w:rsid w:val="00694F22"/>
    <w:rsid w:val="006A24CE"/>
    <w:rsid w:val="006D332C"/>
    <w:rsid w:val="006D7F07"/>
    <w:rsid w:val="006F11DB"/>
    <w:rsid w:val="00720C8D"/>
    <w:rsid w:val="00730180"/>
    <w:rsid w:val="00742622"/>
    <w:rsid w:val="007436ED"/>
    <w:rsid w:val="007437C5"/>
    <w:rsid w:val="00745688"/>
    <w:rsid w:val="00747C37"/>
    <w:rsid w:val="00764BF4"/>
    <w:rsid w:val="00766529"/>
    <w:rsid w:val="007705CE"/>
    <w:rsid w:val="007723F6"/>
    <w:rsid w:val="00780103"/>
    <w:rsid w:val="00782FBB"/>
    <w:rsid w:val="0079648A"/>
    <w:rsid w:val="007B6823"/>
    <w:rsid w:val="007B6DF5"/>
    <w:rsid w:val="007C7F09"/>
    <w:rsid w:val="007F208B"/>
    <w:rsid w:val="007F491A"/>
    <w:rsid w:val="0080199C"/>
    <w:rsid w:val="00807637"/>
    <w:rsid w:val="00811F07"/>
    <w:rsid w:val="008132EC"/>
    <w:rsid w:val="0081693F"/>
    <w:rsid w:val="008175CE"/>
    <w:rsid w:val="00822E73"/>
    <w:rsid w:val="00824882"/>
    <w:rsid w:val="00830775"/>
    <w:rsid w:val="00832461"/>
    <w:rsid w:val="008356D4"/>
    <w:rsid w:val="00847795"/>
    <w:rsid w:val="008600A2"/>
    <w:rsid w:val="00877E17"/>
    <w:rsid w:val="00880B73"/>
    <w:rsid w:val="00886313"/>
    <w:rsid w:val="008A0867"/>
    <w:rsid w:val="008A3272"/>
    <w:rsid w:val="008B56DF"/>
    <w:rsid w:val="008C28F7"/>
    <w:rsid w:val="008C7DF4"/>
    <w:rsid w:val="008D4852"/>
    <w:rsid w:val="008D688C"/>
    <w:rsid w:val="008E4B10"/>
    <w:rsid w:val="008F5586"/>
    <w:rsid w:val="008F7131"/>
    <w:rsid w:val="00924E2A"/>
    <w:rsid w:val="00931F91"/>
    <w:rsid w:val="00932DA1"/>
    <w:rsid w:val="0093333F"/>
    <w:rsid w:val="00933FAF"/>
    <w:rsid w:val="00937467"/>
    <w:rsid w:val="00937672"/>
    <w:rsid w:val="00951079"/>
    <w:rsid w:val="00953ACD"/>
    <w:rsid w:val="0096205D"/>
    <w:rsid w:val="009635E6"/>
    <w:rsid w:val="009678FB"/>
    <w:rsid w:val="00975E9A"/>
    <w:rsid w:val="00990987"/>
    <w:rsid w:val="0099670C"/>
    <w:rsid w:val="00997B50"/>
    <w:rsid w:val="009A7449"/>
    <w:rsid w:val="009A7EB7"/>
    <w:rsid w:val="009B00AB"/>
    <w:rsid w:val="009B4EB8"/>
    <w:rsid w:val="009C56A2"/>
    <w:rsid w:val="009E3242"/>
    <w:rsid w:val="009E6676"/>
    <w:rsid w:val="009F01D3"/>
    <w:rsid w:val="009F78A9"/>
    <w:rsid w:val="009F7ABA"/>
    <w:rsid w:val="00A001FC"/>
    <w:rsid w:val="00A212EA"/>
    <w:rsid w:val="00A313C6"/>
    <w:rsid w:val="00A34836"/>
    <w:rsid w:val="00A432C0"/>
    <w:rsid w:val="00A47192"/>
    <w:rsid w:val="00A47593"/>
    <w:rsid w:val="00A50178"/>
    <w:rsid w:val="00A52721"/>
    <w:rsid w:val="00A7070D"/>
    <w:rsid w:val="00A9064A"/>
    <w:rsid w:val="00A95FDA"/>
    <w:rsid w:val="00AC2714"/>
    <w:rsid w:val="00AD44B9"/>
    <w:rsid w:val="00AD4D68"/>
    <w:rsid w:val="00AE4162"/>
    <w:rsid w:val="00AF79E9"/>
    <w:rsid w:val="00B01AF5"/>
    <w:rsid w:val="00B159A4"/>
    <w:rsid w:val="00B22812"/>
    <w:rsid w:val="00B22CB8"/>
    <w:rsid w:val="00B31E0E"/>
    <w:rsid w:val="00B32CD7"/>
    <w:rsid w:val="00B412CB"/>
    <w:rsid w:val="00B45E93"/>
    <w:rsid w:val="00B56F38"/>
    <w:rsid w:val="00B71370"/>
    <w:rsid w:val="00B72CAC"/>
    <w:rsid w:val="00B7675D"/>
    <w:rsid w:val="00B84D48"/>
    <w:rsid w:val="00B93DAC"/>
    <w:rsid w:val="00BA0FB9"/>
    <w:rsid w:val="00BB76CF"/>
    <w:rsid w:val="00BC256A"/>
    <w:rsid w:val="00BE1D53"/>
    <w:rsid w:val="00BF5418"/>
    <w:rsid w:val="00C01753"/>
    <w:rsid w:val="00C24D35"/>
    <w:rsid w:val="00C321D6"/>
    <w:rsid w:val="00C34A6D"/>
    <w:rsid w:val="00C4007A"/>
    <w:rsid w:val="00C45DA0"/>
    <w:rsid w:val="00C6318F"/>
    <w:rsid w:val="00C632B4"/>
    <w:rsid w:val="00C63530"/>
    <w:rsid w:val="00C716A6"/>
    <w:rsid w:val="00C71724"/>
    <w:rsid w:val="00C71831"/>
    <w:rsid w:val="00C75A0A"/>
    <w:rsid w:val="00C80D88"/>
    <w:rsid w:val="00C83E11"/>
    <w:rsid w:val="00C909C7"/>
    <w:rsid w:val="00C93DF7"/>
    <w:rsid w:val="00C940E6"/>
    <w:rsid w:val="00C943CD"/>
    <w:rsid w:val="00C9751D"/>
    <w:rsid w:val="00CA0CFC"/>
    <w:rsid w:val="00CB5ADE"/>
    <w:rsid w:val="00CC25EE"/>
    <w:rsid w:val="00CD1BC1"/>
    <w:rsid w:val="00CD56F7"/>
    <w:rsid w:val="00CE446D"/>
    <w:rsid w:val="00CE7A2C"/>
    <w:rsid w:val="00CF3B53"/>
    <w:rsid w:val="00D0500D"/>
    <w:rsid w:val="00D15AC4"/>
    <w:rsid w:val="00D25C94"/>
    <w:rsid w:val="00D303F0"/>
    <w:rsid w:val="00D33083"/>
    <w:rsid w:val="00D37EA0"/>
    <w:rsid w:val="00D5289A"/>
    <w:rsid w:val="00D52B97"/>
    <w:rsid w:val="00D56BDB"/>
    <w:rsid w:val="00D62839"/>
    <w:rsid w:val="00D70A9C"/>
    <w:rsid w:val="00D715B9"/>
    <w:rsid w:val="00D823AA"/>
    <w:rsid w:val="00D866DF"/>
    <w:rsid w:val="00D93F65"/>
    <w:rsid w:val="00D954C5"/>
    <w:rsid w:val="00DA4C2F"/>
    <w:rsid w:val="00DA77A3"/>
    <w:rsid w:val="00DB6980"/>
    <w:rsid w:val="00DC0F2D"/>
    <w:rsid w:val="00DD1A1A"/>
    <w:rsid w:val="00DD73DB"/>
    <w:rsid w:val="00DE0BD7"/>
    <w:rsid w:val="00DE3346"/>
    <w:rsid w:val="00DE4617"/>
    <w:rsid w:val="00DF282B"/>
    <w:rsid w:val="00E00EF6"/>
    <w:rsid w:val="00E14716"/>
    <w:rsid w:val="00E255CB"/>
    <w:rsid w:val="00E32C87"/>
    <w:rsid w:val="00E42062"/>
    <w:rsid w:val="00E4501F"/>
    <w:rsid w:val="00E52905"/>
    <w:rsid w:val="00E562A5"/>
    <w:rsid w:val="00E66745"/>
    <w:rsid w:val="00E67D81"/>
    <w:rsid w:val="00E86B8F"/>
    <w:rsid w:val="00E918B6"/>
    <w:rsid w:val="00EB666F"/>
    <w:rsid w:val="00EC3CB9"/>
    <w:rsid w:val="00EC6D70"/>
    <w:rsid w:val="00ED4EF0"/>
    <w:rsid w:val="00EE099B"/>
    <w:rsid w:val="00EE27D1"/>
    <w:rsid w:val="00EE5977"/>
    <w:rsid w:val="00F03521"/>
    <w:rsid w:val="00F17289"/>
    <w:rsid w:val="00F21C7A"/>
    <w:rsid w:val="00F262C3"/>
    <w:rsid w:val="00F31042"/>
    <w:rsid w:val="00F31997"/>
    <w:rsid w:val="00F4014A"/>
    <w:rsid w:val="00F56F0A"/>
    <w:rsid w:val="00F6124C"/>
    <w:rsid w:val="00F6399D"/>
    <w:rsid w:val="00F6726C"/>
    <w:rsid w:val="00F731C0"/>
    <w:rsid w:val="00F861A3"/>
    <w:rsid w:val="00F92F14"/>
    <w:rsid w:val="00F974D9"/>
    <w:rsid w:val="00FA5425"/>
    <w:rsid w:val="00FE1D2B"/>
    <w:rsid w:val="00FE29DB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0B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E09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E09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01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01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01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01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01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0B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E09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E09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01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01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01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01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01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079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456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609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968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86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2011.</izvorni_sadrzaj>
    <derivirana_varijabla naziv="DomainObject.Predmet.DatumOsnivanja_1">15.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St-627/2011</izvorni_sadrzaj>
    <derivirana_varijabla naziv="DomainObject.Predmet.OznakaBroj_1">St-627/2011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MIRAMARE d.o.o.  Crikvenica</izvorni_sadrzaj>
    <derivirana_varijabla naziv="DomainObject.Predmet.ProtustrankaFormated_1">  HOTEL MIRAMARE d.o.o.  Crikvenica</derivirana_varijabla>
  </DomainObject.Predmet.ProtustrankaFormated>
  <DomainObject.Predmet.ProtustrankaFormatedOIB>
    <izvorni_sadrzaj>  HOTEL MIRAMARE d.o.o.  Crikvenica, OIB 14398490265</izvorni_sadrzaj>
    <derivirana_varijabla naziv="DomainObject.Predmet.ProtustrankaFormatedOIB_1">  HOTEL MIRAMARE d.o.o.  Crikvenica, OIB 14398490265</derivirana_varijabla>
  </DomainObject.Predmet.ProtustrankaFormatedOIB>
  <DomainObject.Predmet.ProtustrankaFormatedWithAdress>
    <izvorni_sadrzaj> HOTEL MIRAMARE d.o.o.  Crikvenica, Ulica Bana Jelačića 2, 51  260 Crikvenica</izvorni_sadrzaj>
    <derivirana_varijabla naziv="DomainObject.Predmet.ProtustrankaFormatedWithAdress_1"> HOTEL MIRAMARE d.o.o.  Crikvenica, Ulica Bana Jelačića 2, 51  260 Crikvenica</derivirana_varijabla>
  </DomainObject.Predmet.ProtustrankaFormatedWithAdress>
  <DomainObject.Predmet.ProtustrankaFormatedWithAdressOIB>
    <izvorni_sadrzaj> HOTEL MIRAMARE d.o.o.  Crikvenica, OIB 14398490265, Ulica Bana Jelačića 2, 51  260 Crikvenica</izvorni_sadrzaj>
    <derivirana_varijabla naziv="DomainObject.Predmet.ProtustrankaFormatedWithAdressOIB_1"> HOTEL MIRAMARE d.o.o.  Crikvenica, OIB 14398490265, Ulica Bana Jelačića 2, 51  260 Crikvenica</derivirana_varijabla>
  </DomainObject.Predmet.ProtustrankaFormatedWithAdressOIB>
  <DomainObject.Predmet.ProtustrankaWithAdress>
    <izvorni_sadrzaj>HOTEL MIRAMARE d.o.o.  Crikvenica Ulica Bana Jelačića 2, 51  260 Crikvenica</izvorni_sadrzaj>
    <derivirana_varijabla naziv="DomainObject.Predmet.ProtustrankaWithAdress_1">HOTEL MIRAMARE d.o.o.  Crikvenica Ulica Bana Jelačića 2, 51  260 Crikvenica</derivirana_varijabla>
  </DomainObject.Predmet.ProtustrankaWithAdress>
  <DomainObject.Predmet.ProtustrankaWithAdressOIB>
    <izvorni_sadrzaj>HOTEL MIRAMARE d.o.o.  Crikvenica, OIB 14398490265, Ulica Bana Jelačića 2, 51  260 Crikvenica</izvorni_sadrzaj>
    <derivirana_varijabla naziv="DomainObject.Predmet.ProtustrankaWithAdressOIB_1">HOTEL MIRAMARE d.o.o.  Crikvenica, OIB 14398490265, Ulica Bana Jelačića 2, 51  260 Crikvenica</derivirana_varijabla>
  </DomainObject.Predmet.ProtustrankaWithAdressOIB>
  <DomainObject.Predmet.ProtustrankaNazivFormated>
    <izvorni_sadrzaj>HOTEL MIRAMARE d.o.o.  Crikvenica</izvorni_sadrzaj>
    <derivirana_varijabla naziv="DomainObject.Predmet.ProtustrankaNazivFormated_1">HOTEL MIRAMARE d.o.o.  Crikvenica</derivirana_varijabla>
  </DomainObject.Predmet.ProtustrankaNazivFormated>
  <DomainObject.Predmet.ProtustrankaNazivFormatedOIB>
    <izvorni_sadrzaj>HOTEL MIRAMARE d.o.o.  Crikvenica, OIB 14398490265</izvorni_sadrzaj>
    <derivirana_varijabla naziv="DomainObject.Predmet.ProtustrankaNazivFormatedOIB_1">HOTEL MIRAMARE d.o.o.  Crikvenica, OIB 14398490265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HOTEL MIRAMARE d.o.o.  Crikvenica</item>
    </izvorni_sadrzaj>
    <derivirana_varijabla naziv="DomainObject.Predmet.ProtuStrankaListFormated_1">
      <item>HOTEL MIRAMARE d.o.o.  Crikvenica</item>
    </derivirana_varijabla>
  </DomainObject.Predmet.ProtuStrankaListFormated>
  <DomainObject.Predmet.ProtuStrankaListFormatedOIB>
    <izvorni_sadrzaj>
      <item>HOTEL MIRAMARE d.o.o.  Crikvenica, OIB 14398490265</item>
    </izvorni_sadrzaj>
    <derivirana_varijabla naziv="DomainObject.Predmet.ProtuStrankaListFormatedOIB_1">
      <item>HOTEL MIRAMARE d.o.o.  Crikvenica, OIB 14398490265</item>
    </derivirana_varijabla>
  </DomainObject.Predmet.ProtuStrankaListFormatedOIB>
  <DomainObject.Predmet.ProtuStrankaListFormatedWithAdress>
    <izvorni_sadrzaj>
      <item>HOTEL MIRAMARE d.o.o.  Crikvenica, Ulica Bana Jelačića 2, 51  260 Crikvenica</item>
    </izvorni_sadrzaj>
    <derivirana_varijabla naziv="DomainObject.Predmet.ProtuStrankaListFormatedWithAdress_1">
      <item>HOTEL MIRAMARE d.o.o.  Crikvenica, Ulica Bana Jelačića 2, 51  260 Crikvenica</item>
    </derivirana_varijabla>
  </DomainObject.Predmet.ProtuStrankaListFormatedWithAdress>
  <DomainObject.Predmet.ProtuStrankaListFormatedWithAdressOIB>
    <izvorni_sadrzaj>
      <item>HOTEL MIRAMARE d.o.o.  Crikvenica, OIB 14398490265, Ulica Bana Jelačića 2, 51  260 Crikvenica</item>
    </izvorni_sadrzaj>
    <derivirana_varijabla naziv="DomainObject.Predmet.ProtuStrankaListFormatedWithAdressOIB_1">
      <item>HOTEL MIRAMARE d.o.o.  Crikvenica, OIB 14398490265, Ulica Bana Jelačića 2, 51  260 Crikvenica</item>
    </derivirana_varijabla>
  </DomainObject.Predmet.ProtuStrankaListFormatedWithAdressOIB>
  <DomainObject.Predmet.ProtuStrankaListNazivFormated>
    <izvorni_sadrzaj>
      <item>HOTEL MIRAMARE d.o.o.  Crikvenica</item>
    </izvorni_sadrzaj>
    <derivirana_varijabla naziv="DomainObject.Predmet.ProtuStrankaListNazivFormated_1">
      <item>HOTEL MIRAMARE d.o.o.  Crikvenica</item>
    </derivirana_varijabla>
  </DomainObject.Predmet.ProtuStrankaListNazivFormated>
  <DomainObject.Predmet.ProtuStrankaListNazivFormatedOIB>
    <izvorni_sadrzaj>
      <item>HOTEL MIRAMARE d.o.o.  Crikvenica, OIB 14398490265</item>
    </izvorni_sadrzaj>
    <derivirana_varijabla naziv="DomainObject.Predmet.ProtuStrankaListNazivFormatedOIB_1">
      <item>HOTEL MIRAMARE d.o.o.  Crikvenica, OIB 14398490265</item>
    </derivirana_varijabla>
  </DomainObject.Predmet.ProtuStrankaListNazivFormatedOIB>
  <DomainObject.Predmet.OstaliListFormated>
    <izvorni_sadrzaj>
      <item>BLAŽENKA PRPIĆ</item>
      <item>Odvjetničko društvo PENEZIĆ, PETAK I KOŽUL</item>
      <item>JASMINKA CITKOVIĆ</item>
      <item>DENIS MLADENIĆ</item>
      <item>VTS</item>
      <item>Silvio Ratković</item>
      <item>Anita Cvetko</item>
      <item>IGOR UDOVIČIĆ</item>
    </izvorni_sadrzaj>
    <derivirana_varijabla naziv="DomainObject.Predmet.OstaliListFormated_1">
      <item>BLAŽENKA PRPIĆ</item>
      <item>Odvjetničko društvo PENEZIĆ, PETAK I KOŽUL</item>
      <item>JASMINKA CITKOVIĆ</item>
      <item>DENIS MLADENIĆ</item>
      <item>VTS</item>
      <item>Silvio Ratković</item>
      <item>Anita Cvetko</item>
      <item>IGOR UDOVIČIĆ</item>
    </derivirana_varijabla>
  </DomainObject.Predmet.OstaliListFormated>
  <DomainObject.Predmet.OstaliListFormatedOIB>
    <izvorni_sadrzaj>
      <item>BLAŽENKA PRPIĆ, OIB 58591486513</item>
      <item>Odvjetničko društvo PENEZIĆ, PETAK I KOŽUL</item>
      <item>JASMINKA CITKOVIĆ</item>
      <item>DENIS MLADENIĆ</item>
      <item>VTS</item>
      <item>Silvio Ratković</item>
      <item>Anita Cvetko</item>
      <item>IGOR UDOVIČIĆ</item>
    </izvorni_sadrzaj>
    <derivirana_varijabla naziv="DomainObject.Predmet.OstaliListFormatedOIB_1">
      <item>BLAŽENKA PRPIĆ, OIB 58591486513</item>
      <item>Odvjetničko društvo PENEZIĆ, PETAK I KOŽUL</item>
      <item>JASMINKA CITKOVIĆ</item>
      <item>DENIS MLADENIĆ</item>
      <item>VTS</item>
      <item>Silvio Ratković</item>
      <item>Anita Cvetko</item>
      <item>IGOR UDOVIČIĆ</item>
    </derivirana_varijabla>
  </DomainObject.Predmet.OstaliListFormatedOIB>
  <DomainObject.Predmet.OstaliListFormatedWithAdress>
    <izvorni_sadrzaj>
      <item>BLAŽENKA PRPIĆ, Corrado Illiasich 21/2, 51000 Rijeka</item>
      <item>Odvjetničko društvo PENEZIĆ, PETAK I KOŽUL, Bužanova 4, 10000 Zagreb</item>
      <item>JASMINKA CITKOVIĆ, Crikvenica</item>
      <item>DENIS MLADENIĆ, 51000 Rijeka</item>
      <item>VTS, Berislavićeva 11, 10000 Zagreb</item>
      <item>Silvio Ratković, Kralja Tomislava 80 B, 51260 Crikvenica</item>
      <item>Anita Cvetko</item>
      <item>IGOR UDOVIČIĆ, F. KURELCA BB, 51000 Rijeka</item>
    </izvorni_sadrzaj>
    <derivirana_varijabla naziv="DomainObject.Predmet.OstaliListFormatedWithAdress_1">
      <item>BLAŽENKA PRPIĆ, Corrado Illiasich 21/2, 51000 Rijeka</item>
      <item>Odvjetničko društvo PENEZIĆ, PETAK I KOŽUL, Bužanova 4, 10000 Zagreb</item>
      <item>JASMINKA CITKOVIĆ, Crikvenica</item>
      <item>DENIS MLADENIĆ, 51000 Rijeka</item>
      <item>VTS, Berislavićeva 11, 10000 Zagreb</item>
      <item>Silvio Ratković, Kralja Tomislava 80 B, 51260 Crikvenica</item>
      <item>Anita Cvetko</item>
      <item>IGOR UDOVIČIĆ, F. KURELCA BB, 51000 Rijeka</item>
    </derivirana_varijabla>
  </DomainObject.Predmet.OstaliListFormatedWithAdress>
  <DomainObject.Predmet.OstaliListFormatedWithAdressOIB>
    <izvorni_sadrzaj>
      <item>BLAŽENKA PRPIĆ, OIB 58591486513, Corrado Illiasich 21/2, 51000 Rijeka</item>
      <item>Odvjetničko društvo PENEZIĆ, PETAK I KOŽUL, Bužanova 4, 10000 Zagreb</item>
      <item>JASMINKA CITKOVIĆ, Crikvenica</item>
      <item>DENIS MLADENIĆ, 51000 Rijeka</item>
      <item>VTS, Berislavićeva 11, 10000 Zagreb</item>
      <item>Silvio Ratković, Kralja Tomislava 80 B, 51260 Crikvenica</item>
      <item>Anita Cvetko</item>
      <item>IGOR UDOVIČIĆ, F. KURELCA BB, 51000 Rijeka</item>
    </izvorni_sadrzaj>
    <derivirana_varijabla naziv="DomainObject.Predmet.OstaliListFormatedWithAdressOIB_1">
      <item>BLAŽENKA PRPIĆ, OIB 58591486513, Corrado Illiasich 21/2, 51000 Rijeka</item>
      <item>Odvjetničko društvo PENEZIĆ, PETAK I KOŽUL, Bužanova 4, 10000 Zagreb</item>
      <item>JASMINKA CITKOVIĆ, Crikvenica</item>
      <item>DENIS MLADENIĆ, 51000 Rijeka</item>
      <item>VTS, Berislavićeva 11, 10000 Zagreb</item>
      <item>Silvio Ratković, Kralja Tomislava 80 B, 51260 Crikvenica</item>
      <item>Anita Cvetko</item>
      <item>IGOR UDOVIČIĆ, F. KURELCA BB, 51000 Rijeka</item>
    </derivirana_varijabla>
  </DomainObject.Predmet.OstaliListFormatedWithAdressOIB>
  <DomainObject.Predmet.OstaliListNazivFormated>
    <izvorni_sadrzaj>
      <item>BLAŽENKA PRPIĆ</item>
      <item>Odvjetničko društvo PENEZIĆ, PETAK I KOŽUL</item>
      <item>JASMINKA CITKOVIĆ</item>
      <item>DENIS MLADENIĆ</item>
      <item>VTS</item>
      <item>Silvio Ratković</item>
      <item>Anita Cvetko</item>
      <item>IGOR UDOVIČIĆ</item>
    </izvorni_sadrzaj>
    <derivirana_varijabla naziv="DomainObject.Predmet.OstaliListNazivFormated_1">
      <item>BLAŽENKA PRPIĆ</item>
      <item>Odvjetničko društvo PENEZIĆ, PETAK I KOŽUL</item>
      <item>JASMINKA CITKOVIĆ</item>
      <item>DENIS MLADENIĆ</item>
      <item>VTS</item>
      <item>Silvio Ratković</item>
      <item>Anita Cvetko</item>
      <item>IGOR UDOVIČIĆ</item>
    </derivirana_varijabla>
  </DomainObject.Predmet.OstaliListNazivFormated>
  <DomainObject.Predmet.OstaliListNazivFormatedOIB>
    <izvorni_sadrzaj>
      <item>BLAŽENKA PRPIĆ, OIB 58591486513</item>
      <item>Odvjetničko društvo PENEZIĆ, PETAK I KOŽUL</item>
      <item>JASMINKA CITKOVIĆ</item>
      <item>DENIS MLADENIĆ</item>
      <item>VTS</item>
      <item>Silvio Ratković</item>
      <item>Anita Cvetko</item>
      <item>IGOR UDOVIČIĆ</item>
    </izvorni_sadrzaj>
    <derivirana_varijabla naziv="DomainObject.Predmet.OstaliListNazivFormatedOIB_1">
      <item>BLAŽENKA PRPIĆ, OIB 58591486513</item>
      <item>Odvjetničko društvo PENEZIĆ, PETAK I KOŽUL</item>
      <item>JASMINKA CITKOVIĆ</item>
      <item>DENIS MLADENIĆ</item>
      <item>VTS</item>
      <item>Silvio Ratković</item>
      <item>Anita Cvetko</item>
      <item>IGOR UDOVIČIĆ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HOTEL MIRAMARE d.o.o.  Crikvenica</izvorni_sadrzaj>
    <derivirana_varijabla naziv="DomainObject.Predmet.ProtustrankaIDrugi_1">HOTEL MIRAMARE d.o.o.  Crikvenica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HOTEL MIRAMARE d.o.o.  Crikvenica, OIB 14398490265, Ulica Bana Jelačića 2, 51  260 Crikvenica</izvorni_sadrzaj>
    <derivirana_varijabla naziv="DomainObject.Predmet.ProtustrankaIDrugiAdressOIB_1">HOTEL MIRAMARE d.o.o.  Crikvenica, OIB 14398490265, Ulica Bana Jelačića 2, 51  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MIRAMARE d.o.o.  Crikvenica</item>
      <item>REPUBLIKA HRVATSKA</item>
      <item>BLAŽENKA PRPIĆ</item>
      <item>Odvjetničko društvo PENEZIĆ, PETAK I KOŽUL</item>
      <item>JASMINKA CITKOVIĆ</item>
      <item>DENIS MLADENIĆ</item>
      <item>VTS</item>
      <item>Silvio Ratković</item>
      <item>Anita Cvetko</item>
      <item>IGOR UDOVIČIĆ</item>
    </izvorni_sadrzaj>
    <derivirana_varijabla naziv="DomainObject.Predmet.SudioniciListNaziv_1">
      <item>HOTEL MIRAMARE d.o.o.  Crikvenica</item>
      <item>REPUBLIKA HRVATSKA</item>
      <item>BLAŽENKA PRPIĆ</item>
      <item>Odvjetničko društvo PENEZIĆ, PETAK I KOŽUL</item>
      <item>JASMINKA CITKOVIĆ</item>
      <item>DENIS MLADENIĆ</item>
      <item>VTS</item>
      <item>Silvio Ratković</item>
      <item>Anita Cvetko</item>
      <item>IGOR UDOVIČIĆ</item>
    </derivirana_varijabla>
  </DomainObject.Predmet.SudioniciListNaziv>
  <DomainObject.Predmet.SudioniciListAdressOIB>
    <izvorni_sadrzaj>
      <item>HOTEL MIRAMARE d.o.o.  Crikvenica, OIB 14398490265, Ulica Bana Jelačića 2,51  260 Crikvenica</item>
      <item>REPUBLIKA HRVATSKA, OIB 52634238587</item>
      <item>BLAŽENKA PRPIĆ, OIB 58591486513, Corrado Illiasich 21/2,51000 Rijeka</item>
      <item>Odvjetničko društvo PENEZIĆ, PETAK I KOŽUL, Bužanova 4,10000 Zagreb</item>
      <item>JASMINKA CITKOVIĆ, Crikvenica</item>
      <item>DENIS MLADENIĆ, 51000 Rijeka</item>
      <item>VTS, Berislavićeva 11,10000 Zagreb</item>
      <item>Silvio Ratković, Kralja Tomislava 80 B,51260 Crikvenica</item>
      <item>Anita Cvetko</item>
      <item>IGOR UDOVIČIĆ, F. KURELCA BB,51000 Rijeka</item>
    </izvorni_sadrzaj>
    <derivirana_varijabla naziv="DomainObject.Predmet.SudioniciListAdressOIB_1">
      <item>HOTEL MIRAMARE d.o.o.  Crikvenica, OIB 14398490265, Ulica Bana Jelačića 2,51  260 Crikvenica</item>
      <item>REPUBLIKA HRVATSKA, OIB 52634238587</item>
      <item>BLAŽENKA PRPIĆ, OIB 58591486513, Corrado Illiasich 21/2,51000 Rijeka</item>
      <item>Odvjetničko društvo PENEZIĆ, PETAK I KOŽUL, Bužanova 4,10000 Zagreb</item>
      <item>JASMINKA CITKOVIĆ, Crikvenica</item>
      <item>DENIS MLADENIĆ, 51000 Rijeka</item>
      <item>VTS, Berislavićeva 11,10000 Zagreb</item>
      <item>Silvio Ratković, Kralja Tomislava 80 B,51260 Crikvenica</item>
      <item>Anita Cvetko</item>
      <item>IGOR UDOVIČIĆ, F.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14398490265</item>
      <item>, OIB 52634238587</item>
      <item>, OIB 58591486513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14398490265</item>
      <item>, OIB 52634238587</item>
      <item>, OIB 58591486513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20A378-1A50-499F-B92B-3046C1359F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459</properties:Words>
  <properties:Characters>2575</properties:Characters>
  <properties:Lines>66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2017-10-12T12:47:00Z</dcterms:created>
  <dc:creator>dcmelik</dc:creator>
  <cp:lastModifiedBy>Jasna Radulović</cp:lastModifiedBy>
  <cp:lastPrinted>2017-10-12T12:48:00Z</cp:lastPrinted>
  <dcterms:modified xmlns:xsi="http://www.w3.org/2001/XMLSchema-instance" xsi:type="dcterms:W3CDTF">2017-10-12T12:58:00Z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