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db45" w14:paraId="af5db45" w:rsidRDefault="001F2246" w:rsidP="001F2246" w:rsidR="001F2246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  <w:lang w:val="hr-HR"/>
        </w:rPr>
        <w:t xml:space="preserve">  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2246" w:rsidP="001F2246" w:rsidR="001F2246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 Republika Hrvatska</w:t>
      </w:r>
    </w:p>
    <w:p w:rsidRDefault="001F2246" w:rsidP="001F2246" w:rsidR="001F2246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1F2246" w:rsidP="001F2246" w:rsidR="001F2246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</w:p>
    <w:p w:rsidRDefault="001F2246" w:rsidP="001F2246" w:rsidR="001F2246">
      <w:pPr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  <w:t>Poslovni broj. 7 St-197/2018-17</w:t>
      </w:r>
    </w:p>
    <w:p w:rsidRDefault="001F2246" w:rsidP="001F2246" w:rsidR="001F2246">
      <w:pPr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</w:p>
    <w:p w:rsidRDefault="001F2246" w:rsidP="001F2246" w:rsidR="001F2246">
      <w:pPr>
        <w:jc w:val="center"/>
        <w:rPr>
          <w:sz w:val="24"/>
          <w:szCs w:val="24"/>
          <w:lang w:val="hr-HR"/>
        </w:rPr>
      </w:pPr>
    </w:p>
    <w:p w:rsidRDefault="001F2246" w:rsidP="001F2246" w:rsidR="001F2246">
      <w:pPr>
        <w:jc w:val="center"/>
        <w:rPr>
          <w:sz w:val="24"/>
          <w:szCs w:val="24"/>
          <w:lang w:val="hr-HR"/>
        </w:rPr>
      </w:pPr>
    </w:p>
    <w:p w:rsidRDefault="001F2246" w:rsidP="001F2246" w:rsidR="001F224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  I M E   R E P U B L I K E   H R V A T S K E</w:t>
      </w:r>
    </w:p>
    <w:p w:rsidRDefault="001F2246" w:rsidP="001F2246" w:rsidR="001F2246">
      <w:pPr>
        <w:jc w:val="both"/>
        <w:rPr>
          <w:sz w:val="24"/>
          <w:szCs w:val="24"/>
          <w:lang w:val="hr-HR"/>
        </w:rPr>
      </w:pPr>
    </w:p>
    <w:p w:rsidRDefault="001F2246" w:rsidP="001F2246" w:rsidR="001F224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J E Š E NJ E</w:t>
      </w:r>
    </w:p>
    <w:p w:rsidRDefault="001F2246" w:rsidP="001F2246" w:rsidR="001F2246">
      <w:pPr>
        <w:jc w:val="center"/>
        <w:rPr>
          <w:sz w:val="24"/>
          <w:szCs w:val="24"/>
          <w:lang w:val="hr-HR"/>
        </w:rPr>
      </w:pPr>
    </w:p>
    <w:p w:rsidRDefault="001F2246" w:rsidP="001F2246" w:rsidR="001F2246">
      <w:pPr>
        <w:jc w:val="both"/>
        <w:rPr>
          <w:sz w:val="24"/>
          <w:szCs w:val="24"/>
          <w:lang w:val="hr-HR"/>
        </w:rPr>
      </w:pPr>
    </w:p>
    <w:p w:rsidRDefault="001F2246" w:rsidP="001F2246" w:rsidR="001F2246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sucu toga suda Mariji Levanić-Škerbić, u stečajnom predmetu povodom prijedloga podnositelja FINA, RC Zagreb, Podružnica Varaždin, A. Cesarca 2, OIB: 85821130368, za pokretanje stečajnog postupka nad dužnikom BAGUN zadruga za ekološku proizvodnju, posredovanje i poslovne usluge, </w:t>
      </w:r>
      <w:proofErr w:type="spellStart"/>
      <w:r>
        <w:rPr>
          <w:sz w:val="24"/>
          <w:szCs w:val="24"/>
          <w:lang w:val="hr-HR"/>
        </w:rPr>
        <w:t>Molve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Konačka</w:t>
      </w:r>
      <w:proofErr w:type="spellEnd"/>
      <w:r>
        <w:rPr>
          <w:sz w:val="24"/>
          <w:szCs w:val="24"/>
          <w:lang w:val="hr-HR"/>
        </w:rPr>
        <w:t xml:space="preserve"> 14, OIB: 44339275803, 29. studenoga 2018.,</w:t>
      </w:r>
    </w:p>
    <w:p w:rsidRDefault="001F2246" w:rsidP="001F2246" w:rsidR="001F2246">
      <w:pPr>
        <w:jc w:val="center"/>
        <w:rPr>
          <w:sz w:val="24"/>
          <w:szCs w:val="24"/>
          <w:lang w:val="hr-HR"/>
        </w:rPr>
      </w:pPr>
    </w:p>
    <w:p w:rsidRDefault="001F2246" w:rsidP="001F2246" w:rsidR="001F2246">
      <w:pPr>
        <w:jc w:val="center"/>
        <w:rPr>
          <w:sz w:val="24"/>
          <w:szCs w:val="24"/>
          <w:lang w:val="hr-HR"/>
        </w:rPr>
      </w:pPr>
    </w:p>
    <w:p w:rsidRDefault="001F2246" w:rsidP="001F2246" w:rsidR="001F224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 j e</w:t>
      </w:r>
    </w:p>
    <w:p w:rsidRDefault="001F2246" w:rsidP="001F2246" w:rsidR="001F2246">
      <w:pPr>
        <w:jc w:val="center"/>
        <w:rPr>
          <w:sz w:val="24"/>
          <w:szCs w:val="24"/>
          <w:lang w:val="hr-HR"/>
        </w:rPr>
      </w:pPr>
    </w:p>
    <w:p w:rsidRDefault="001F2246" w:rsidP="001F2246" w:rsidR="001F2246">
      <w:pPr>
        <w:rPr>
          <w:sz w:val="24"/>
          <w:szCs w:val="24"/>
          <w:lang w:val="hr-HR"/>
        </w:rPr>
      </w:pPr>
    </w:p>
    <w:p w:rsidRDefault="001F2246" w:rsidP="001F2246" w:rsidR="001F2246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Obustavlja se postupak.</w:t>
      </w:r>
    </w:p>
    <w:p w:rsidRDefault="001F2246" w:rsidP="001F2246" w:rsidR="001F2246">
      <w:pPr>
        <w:ind w:hanging="705" w:left="705"/>
        <w:jc w:val="both"/>
        <w:rPr>
          <w:sz w:val="24"/>
          <w:szCs w:val="24"/>
          <w:lang w:val="hr-HR"/>
        </w:rPr>
      </w:pPr>
    </w:p>
    <w:p w:rsidRDefault="001F2246" w:rsidP="001F2246" w:rsidR="001F2246">
      <w:pPr>
        <w:ind w:hanging="705" w:left="705"/>
        <w:jc w:val="both"/>
        <w:rPr>
          <w:sz w:val="24"/>
          <w:szCs w:val="24"/>
          <w:lang w:val="hr-HR"/>
        </w:rPr>
      </w:pPr>
    </w:p>
    <w:p w:rsidRDefault="001F2246" w:rsidP="001F2246" w:rsidR="001F224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1F2246" w:rsidP="001F2246" w:rsidR="001F2246">
      <w:pPr>
        <w:jc w:val="center"/>
        <w:rPr>
          <w:sz w:val="24"/>
          <w:szCs w:val="24"/>
          <w:lang w:val="hr-HR"/>
        </w:rPr>
      </w:pPr>
    </w:p>
    <w:p w:rsidRDefault="001F2246" w:rsidP="001F2246" w:rsidR="001F2246">
      <w:pPr>
        <w:jc w:val="center"/>
        <w:rPr>
          <w:sz w:val="24"/>
          <w:szCs w:val="24"/>
          <w:lang w:val="hr-HR"/>
        </w:rPr>
      </w:pPr>
    </w:p>
    <w:p w:rsidRDefault="001F2246" w:rsidP="001F2246" w:rsidR="001F2246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je podnio ovome sudu prijedlog za otvaranje stečajnog postupka nad dužnikom navodeći da dužnik na dan 31. svibnja 2018. u Očevidniku redoslijeda osnova za plaćanje ima evidentirane neizvršene osnove za plaćanje u neprekinutom razdoblju od 120 dana u ukupnom iznosu od 117.089,96 kn te da dužnik ima jednog zaposlenog, čime je dokazao da su ispunjene pretpostavke iz čl. 110. Stečajnog zakona („Narodne novine“ 71/15, u nastavku skraćeno: SZ), te je učinio vjerojatnim postojanje stečajnog razloga - nesposobnosti za plaćanje.</w:t>
      </w:r>
    </w:p>
    <w:p w:rsidRDefault="001F2246" w:rsidP="001F2246" w:rsidR="001F2246">
      <w:pPr>
        <w:jc w:val="both"/>
        <w:rPr>
          <w:sz w:val="24"/>
          <w:szCs w:val="24"/>
          <w:lang w:val="hr-HR"/>
        </w:rPr>
      </w:pPr>
    </w:p>
    <w:p w:rsidRDefault="001F2246" w:rsidP="001F2246" w:rsidR="001F2246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Rješenjem od 27. rujna 2018. pokrenut je prethodni postupak te je određeno ročište radi očitovanja o prijedlogu i radi rasprave o pretpostavkama za otvaranje stečajnog postupka.</w:t>
      </w:r>
    </w:p>
    <w:p w:rsidRDefault="001F2246" w:rsidP="001F2246" w:rsidR="001F2246">
      <w:pPr>
        <w:ind w:firstLine="708"/>
        <w:jc w:val="both"/>
        <w:rPr>
          <w:sz w:val="24"/>
          <w:szCs w:val="24"/>
          <w:lang w:val="hr-HR"/>
        </w:rPr>
      </w:pPr>
    </w:p>
    <w:p w:rsidRDefault="001F2246" w:rsidP="001F2246" w:rsidR="001F2246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Tijekom prethodnog postupka dužnik je podneskom od 19. studenoga 2018. obavijestio sud da u Očevidniku redoslijeda osnova za plaćanje dužnik više nema evidentiranih neizvršenih osnova za plaćanje, odnosno da nema više evidentirane blokade računa, a što proizlazi iz potvrde Financijske agencije od 15. studenoga 2018.</w:t>
      </w:r>
    </w:p>
    <w:p w:rsidRDefault="001F2246" w:rsidP="001F2246" w:rsidR="001F2246">
      <w:pPr>
        <w:ind w:firstLine="708"/>
        <w:jc w:val="both"/>
        <w:rPr>
          <w:sz w:val="24"/>
          <w:szCs w:val="24"/>
          <w:lang w:val="hr-HR"/>
        </w:rPr>
      </w:pPr>
    </w:p>
    <w:p w:rsidRDefault="001F2246" w:rsidP="001F2246" w:rsidR="001F2246">
      <w:pPr>
        <w:jc w:val="both"/>
        <w:rPr>
          <w:sz w:val="24"/>
          <w:szCs w:val="24"/>
          <w:lang w:val="hr-HR"/>
        </w:rPr>
      </w:pPr>
    </w:p>
    <w:p w:rsidRDefault="001F2246" w:rsidP="001F2246" w:rsidR="001F2246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Stoga je sud primjenom čl. 128. st. 9. Stečajnog zakona ("Narodne novine"broj 71/15) riješio kao u izreci.</w:t>
      </w:r>
    </w:p>
    <w:p w:rsidRDefault="001F2246" w:rsidP="001F2246" w:rsidR="001F2246">
      <w:pPr>
        <w:jc w:val="both"/>
        <w:rPr>
          <w:sz w:val="24"/>
          <w:szCs w:val="24"/>
          <w:lang w:val="hr-HR"/>
        </w:rPr>
      </w:pPr>
    </w:p>
    <w:p w:rsidRDefault="001F2246" w:rsidP="001F2246" w:rsidR="001F2246">
      <w:pPr>
        <w:jc w:val="center"/>
        <w:rPr>
          <w:sz w:val="24"/>
          <w:szCs w:val="24"/>
          <w:lang w:val="hr-HR"/>
        </w:rPr>
      </w:pPr>
    </w:p>
    <w:p w:rsidRDefault="001F2246" w:rsidP="001F2246" w:rsidR="001F224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29. studenoga 2018. </w:t>
      </w:r>
    </w:p>
    <w:p w:rsidRDefault="001F2246" w:rsidP="001F2246" w:rsidR="001F2246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                          </w:t>
      </w:r>
    </w:p>
    <w:p w:rsidRDefault="001F2246" w:rsidP="001F2246" w:rsidR="001F2246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</w:t>
      </w:r>
    </w:p>
    <w:p w:rsidRDefault="001F2246" w:rsidP="001F2246" w:rsidR="001F224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Sudac:</w:t>
      </w:r>
    </w:p>
    <w:p w:rsidRDefault="001F2246" w:rsidP="001F2246" w:rsidR="001F2246">
      <w:pPr>
        <w:jc w:val="both"/>
        <w:rPr>
          <w:sz w:val="24"/>
          <w:szCs w:val="24"/>
          <w:lang w:val="hr-HR"/>
        </w:rPr>
      </w:pPr>
    </w:p>
    <w:p w:rsidRDefault="001F2246" w:rsidP="001F2246" w:rsidR="001F224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</w:t>
      </w:r>
    </w:p>
    <w:p w:rsidRDefault="001F2246" w:rsidP="001F2246" w:rsidR="001F2246">
      <w:pPr>
        <w:jc w:val="both"/>
        <w:rPr>
          <w:sz w:val="24"/>
          <w:szCs w:val="24"/>
          <w:lang w:val="hr-HR"/>
        </w:rPr>
      </w:pPr>
    </w:p>
    <w:p w:rsidRDefault="001F2246" w:rsidP="001F2246" w:rsidR="001F2246">
      <w:pPr>
        <w:jc w:val="both"/>
        <w:rPr>
          <w:sz w:val="24"/>
          <w:szCs w:val="24"/>
          <w:lang w:val="hr-HR"/>
        </w:rPr>
      </w:pPr>
    </w:p>
    <w:p w:rsidRDefault="001F2246" w:rsidP="001F2246" w:rsidR="001F224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1F2246" w:rsidP="001F2246" w:rsidR="001F224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</w:t>
      </w:r>
    </w:p>
    <w:p w:rsidRDefault="001F2246" w:rsidP="001F2246" w:rsidR="001F224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dopuštena je žalba u roku od 8 dana od isteka osmog dana od objave na e-Oglasnoj ploči. Žalba se podnosi u tri primjerka ovome sudu, a o žalbi odlučuje Visoki trgovački sud Republike Hrvatske.</w:t>
      </w:r>
    </w:p>
    <w:p w:rsidRDefault="001F2246" w:rsidP="001F2246" w:rsidR="001F2246">
      <w:pPr>
        <w:ind w:firstLine="708"/>
        <w:jc w:val="both"/>
        <w:rPr>
          <w:sz w:val="24"/>
          <w:szCs w:val="24"/>
          <w:lang w:val="hr-HR"/>
        </w:rPr>
      </w:pPr>
    </w:p>
    <w:p w:rsidRDefault="001F2246" w:rsidP="001F2246" w:rsidR="001F2246">
      <w:pPr>
        <w:ind w:firstLine="708"/>
        <w:jc w:val="both"/>
        <w:rPr>
          <w:sz w:val="24"/>
          <w:szCs w:val="24"/>
          <w:lang w:val="hr-HR"/>
        </w:rPr>
      </w:pPr>
    </w:p>
    <w:p w:rsidRDefault="001F2246" w:rsidP="001F2246" w:rsidR="001F2246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1F2246" w:rsidP="001F2246" w:rsidR="001F2246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e-oglasna ploča</w:t>
      </w:r>
    </w:p>
    <w:p w:rsidRDefault="001F2246" w:rsidP="001F2246" w:rsidR="001F2246">
      <w:pPr>
        <w:ind w:firstLine="708"/>
        <w:jc w:val="both"/>
        <w:rPr>
          <w:szCs w:val="22"/>
          <w:lang w:val="hr-HR"/>
        </w:rPr>
      </w:pPr>
    </w:p>
    <w:p w:rsidRDefault="001F2246" w:rsidP="001F2246" w:rsidR="001F2246">
      <w:pPr>
        <w:ind w:firstLine="708"/>
        <w:jc w:val="both"/>
        <w:rPr>
          <w:szCs w:val="22"/>
          <w:lang w:val="hr-HR"/>
        </w:rPr>
      </w:pPr>
    </w:p>
    <w:p w:rsidRDefault="001F2246" w:rsidP="001F2246" w:rsidR="001F2246">
      <w:pPr>
        <w:ind w:firstLine="708"/>
        <w:jc w:val="both"/>
        <w:rPr>
          <w:szCs w:val="22"/>
          <w:lang w:val="hr-HR"/>
        </w:rPr>
      </w:pPr>
    </w:p>
    <w:p w:rsidRDefault="00AE649C" w:rsidP="001F2246" w:rsidR="00AE649C" w:rsidRPr="001F2246"/>
    <w:sectPr w:rsidSect="0032366B" w:rsidR="00AE649C" w:rsidRPr="001F224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A26E1B"/>
    <w:multiLevelType w:val="hybridMultilevel"/>
    <w:tmpl w:val="2E421550"/>
    <w:lvl w:tplc="7076C37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246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F2246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F2246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St-197/2018-17</izvorni_sadrzaj>
    <derivirana_varijabla naziv="DomainObject.Oznaka_1">St-197/2018-17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St-197/2018</izvorni_sadrzaj>
    <derivirana_varijabla naziv="DomainObject.Predmet.OznakaBroj_1">St-197/2018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BAGUN zadruga za ekološku proizvodnju, posredovanje i poslovne usluge zastupanog po punomoćniku Marijan Jaković</izvorni_sadrzaj>
    <derivirana_varijabla naziv="DomainObject.Predmet.ProtustrankaFormated_1">  BAGUN zadruga za ekološku proizvodnju, posredovanje i poslovne usluge zastupanog po punomoćniku Marijan Jaković</derivirana_varijabla>
  </DomainObject.Predmet.ProtustrankaFormated>
  <DomainObject.Predmet.ProtustrankaFormatedOIB>
    <izvorni_sadrzaj>  BAGUN zadruga za ekološku proizvodnju, posredovanje i poslovne usluge, OIB 44339275803 zastupanog po punomoćniku Marijan Jaković</izvorni_sadrzaj>
    <derivirana_varijabla naziv="DomainObject.Predmet.ProtustrankaFormatedOIB_1">  BAGUN zadruga za ekološku proizvodnju, posredovanje i poslovne usluge, OIB 44339275803 zastupanog po punomoćniku Marijan Jaković</derivirana_varijabla>
  </DomainObject.Predmet.ProtustrankaFormatedOIB>
  <DomainObject.Predmet.ProtustrankaFormatedWithAdress>
    <izvorni_sadrzaj> BAGUN zadruga za ekološku proizvodnju, posredovanje i poslovne usluge, Konačka 14 , 48327 Molve zastupanog po punomoćniku Marijan Jaković</izvorni_sadrzaj>
    <derivirana_varijabla naziv="DomainObject.Predmet.ProtustrankaFormatedWithAdress_1"> BAGUN zadruga za ekološku proizvodnju, posredovanje i poslovne usluge, Konačka 14 , 48327 Molve zastupanog po punomoćniku Marijan Jaković</derivirana_varijabla>
  </DomainObject.Predmet.ProtustrankaFormatedWithAdress>
  <DomainObject.Predmet.ProtustrankaFormatedWithAdressOIB>
    <izvorni_sadrzaj> BAGUN zadruga za ekološku proizvodnju, posredovanje i poslovne usluge, OIB 44339275803, Konačka 14 , 48327 Molve zastupanog po punomoćniku Marijan Jaković</izvorni_sadrzaj>
    <derivirana_varijabla naziv="DomainObject.Predmet.ProtustrankaFormatedWithAdressOIB_1"> BAGUN zadruga za ekološku proizvodnju, posredovanje i poslovne usluge, OIB 44339275803, Konačka 14 , 48327 Molve zastupanog po punomoćniku Marijan Jaković</derivirana_varijabla>
  </DomainObject.Predmet.ProtustrankaFormatedWithAdressOIB>
  <DomainObject.Predmet.ProtustrankaWithAdress>
    <izvorni_sadrzaj>BAGUN zadruga za ekološku proizvodnju, posredovanje i poslovne usluge Konačka 14 , 48327 Molve</izvorni_sadrzaj>
    <derivirana_varijabla naziv="DomainObject.Predmet.ProtustrankaWithAdress_1">BAGUN zadruga za ekološku proizvodnju, posredovanje i poslovne usluge Konačka 14 , 48327 Molve</derivirana_varijabla>
  </DomainObject.Predmet.ProtustrankaWithAdress>
  <DomainObject.Predmet.ProtustrankaWithAdressOIB>
    <izvorni_sadrzaj>BAGUN zadruga za ekološku proizvodnju, posredovanje i poslovne usluge, OIB 44339275803, Konačka 14 , 48327 Molve</izvorni_sadrzaj>
    <derivirana_varijabla naziv="DomainObject.Predmet.ProtustrankaWithAdressOIB_1">BAGUN zadruga za ekološku proizvodnju, posredovanje i poslovne usluge, OIB 44339275803, Konačka 14 , 48327 Molve</derivirana_varijabla>
  </DomainObject.Predmet.ProtustrankaWithAdressOIB>
  <DomainObject.Predmet.ProtustrankaNazivFormated>
    <izvorni_sadrzaj>BAGUN zadruga za ekološku proizvodnju, posredovanje i poslovne usluge</izvorni_sadrzaj>
    <derivirana_varijabla naziv="DomainObject.Predmet.ProtustrankaNazivFormated_1">BAGUN zadruga za ekološku proizvodnju, posredovanje i poslovne usluge</derivirana_varijabla>
  </DomainObject.Predmet.ProtustrankaNazivFormated>
  <DomainObject.Predmet.ProtustrankaNazivFormatedOIB>
    <izvorni_sadrzaj>BAGUN zadruga za ekološku proizvodnju, posredovanje i poslovne usluge, OIB 44339275803</izvorni_sadrzaj>
    <derivirana_varijabla naziv="DomainObject.Predmet.ProtustrankaNazivFormatedOIB_1">BAGUN zadruga za ekološku proizvodnju, posredovanje i poslovne usluge, OIB 44339275803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117089.96</izvorni_sadrzaj>
    <derivirana_varijabla naziv="DomainObject.Predmet.TrenutnaVrijednost_1">117089.96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BAGUN zadruga za ekološku proizvodnju, posredovanje i poslovne usluge zastupanog po punomoćniku Marijan Jaković</item>
    </izvorni_sadrzaj>
    <derivirana_varijabla naziv="DomainObject.Predmet.ProtuStrankaListFormated_1">
      <item>BAGUN zadruga za ekološku proizvodnju, posredovanje i poslovne usluge zastupanog po punomoćniku Marijan Jaković</item>
    </derivirana_varijabla>
  </DomainObject.Predmet.ProtuStrankaListFormated>
  <DomainObject.Predmet.ProtuStrankaListFormatedOIB>
    <izvorni_sadrzaj>
      <item>BAGUN zadruga za ekološku proizvodnju, posredovanje i poslovne usluge, OIB 44339275803 zastupanog po punomoćniku Marijan Jaković</item>
    </izvorni_sadrzaj>
    <derivirana_varijabla naziv="DomainObject.Predmet.ProtuStrankaListFormatedOIB_1">
      <item>BAGUN zadruga za ekološku proizvodnju, posredovanje i poslovne usluge, OIB 44339275803 zastupanog po punomoćniku Marijan Jaković</item>
    </derivirana_varijabla>
  </DomainObject.Predmet.ProtuStrankaListFormatedOIB>
  <DomainObject.Predmet.ProtuStrankaListFormatedWithAdress>
    <izvorni_sadrzaj>
      <item>BAGUN zadruga za ekološku proizvodnju, posredovanje i poslovne usluge, Konačka 14 , 48327 Molve zastupanog po punomoćniku Marijan Jaković</item>
    </izvorni_sadrzaj>
    <derivirana_varijabla naziv="DomainObject.Predmet.ProtuStrankaListFormatedWithAdress_1">
      <item>BAGUN zadruga za ekološku proizvodnju, posredovanje i poslovne usluge, Konačka 14 , 48327 Molve zastupanog po punomoćniku Marijan Jaković</item>
    </derivirana_varijabla>
  </DomainObject.Predmet.ProtuStrankaListFormatedWithAdress>
  <DomainObject.Predmet.ProtuStrankaListFormatedWithAdressOIB>
    <izvorni_sadrzaj>
      <item>BAGUN zadruga za ekološku proizvodnju, posredovanje i poslovne usluge, OIB 44339275803, Konačka 14 , 48327 Molve zastupanog po punomoćniku Marijan Jaković</item>
    </izvorni_sadrzaj>
    <derivirana_varijabla naziv="DomainObject.Predmet.ProtuStrankaListFormatedWithAdressOIB_1">
      <item>BAGUN zadruga za ekološku proizvodnju, posredovanje i poslovne usluge, OIB 44339275803, Konačka 14 , 48327 Molve zastupanog po punomoćniku Marijan Jaković</item>
    </derivirana_varijabla>
  </DomainObject.Predmet.ProtuStrankaListFormatedWithAdressOIB>
  <DomainObject.Predmet.ProtuStrankaListNazivFormated>
    <izvorni_sadrzaj>
      <item>BAGUN zadruga za ekološku proizvodnju, posredovanje i poslovne usluge</item>
    </izvorni_sadrzaj>
    <derivirana_varijabla naziv="DomainObject.Predmet.ProtuStrankaListNazivFormated_1">
      <item>BAGUN zadruga za ekološku proizvodnju, posredovanje i poslovne usluge</item>
    </derivirana_varijabla>
  </DomainObject.Predmet.ProtuStrankaListNazivFormated>
  <DomainObject.Predmet.ProtuStrankaListNazivFormatedOIB>
    <izvorni_sadrzaj>
      <item>BAGUN zadruga za ekološku proizvodnju, posredovanje i poslovne usluge, OIB 44339275803</item>
    </izvorni_sadrzaj>
    <derivirana_varijabla naziv="DomainObject.Predmet.ProtuStrankaListNazivFormatedOIB_1">
      <item>BAGUN zadruga za ekološku proizvodnju, posredovanje i poslovne usluge, OIB 44339275803</item>
    </derivirana_varijabla>
  </DomainObject.Predmet.ProtuStrankaListNazivFormatedOIB>
  <DomainObject.Predmet.OstaliListFormated>
    <izvorni_sadrzaj>
      <item>Sudski registar</item>
      <item>Marijan Jaković punomoćnik sudionika u postupku BAGUN zadruga za ekološku proizvodnju, posredovanje i poslovne usluge</item>
    </izvorni_sadrzaj>
    <derivirana_varijabla naziv="DomainObject.Predmet.OstaliListFormated_1">
      <item>Sudski registar</item>
      <item>Marijan Jaković punomoćnik sudionika u postupku BAGUN zadruga za ekološku proizvodnju, posredovanje i poslovne usluge</item>
    </derivirana_varijabla>
  </DomainObject.Predmet.OstaliListFormated>
  <DomainObject.Predmet.OstaliListFormatedOIB>
    <izvorni_sadrzaj>
      <item>Sudski registar</item>
      <item>Marijan Jaković, OIB 62469961743 punomoćnik sudionika u postupku BAGUN zadruga za ekološku proizvodnju, posredovanje i poslovne usluge</item>
    </izvorni_sadrzaj>
    <derivirana_varijabla naziv="DomainObject.Predmet.OstaliListFormatedOIB_1">
      <item>Sudski registar</item>
      <item>Marijan Jaković, OIB 62469961743 punomoćnik sudionika u postupku BAGUN zadruga za ekološku proizvodnju, posredovanje i poslovne usluge</item>
    </derivirana_varijabla>
  </DomainObject.Predmet.OstaliListFormatedOIB>
  <DomainObject.Predmet.OstaliListFormatedWithAdress>
    <izvorni_sadrzaj>
      <item>Sudski registar</item>
      <item>Marijan Jaković, Konačka 14, 48327 Molve punomoćnik sudionika u postupku BAGUN zadruga za ekološku proizvodnju, posredovanje i poslovne usluge</item>
    </izvorni_sadrzaj>
    <derivirana_varijabla naziv="DomainObject.Predmet.OstaliListFormatedWithAdress_1">
      <item>Sudski registar</item>
      <item>Marijan Jaković, Konačka 14, 48327 Molve punomoćnik sudionika u postupku BAGUN zadruga za ekološku proizvodnju, posredovanje i poslovne usluge</item>
    </derivirana_varijabla>
  </DomainObject.Predmet.OstaliListFormatedWithAdress>
  <DomainObject.Predmet.OstaliListFormatedWithAdressOIB>
    <izvorni_sadrzaj>
      <item>Sudski registar</item>
      <item>Marijan Jaković, OIB 62469961743, Konačka 14, 48327 Molve punomoćnik sudionika u postupku BAGUN zadruga za ekološku proizvodnju, posredovanje i poslovne usluge</item>
    </izvorni_sadrzaj>
    <derivirana_varijabla naziv="DomainObject.Predmet.OstaliListFormatedWithAdressOIB_1">
      <item>Sudski registar</item>
      <item>Marijan Jaković, OIB 62469961743, Konačka 14, 48327 Molve punomoćnik sudionika u postupku BAGUN zadruga za ekološku proizvodnju, posredovanje i poslovne usluge</item>
    </derivirana_varijabla>
  </DomainObject.Predmet.OstaliListFormatedWithAdressOIB>
  <DomainObject.Predmet.OstaliListNazivFormated>
    <izvorni_sadrzaj>
      <item>Sudski registar</item>
      <item>Marijan Jaković</item>
    </izvorni_sadrzaj>
    <derivirana_varijabla naziv="DomainObject.Predmet.OstaliListNazivFormated_1">
      <item>Sudski registar</item>
      <item>Marijan Jaković</item>
    </derivirana_varijabla>
  </DomainObject.Predmet.OstaliListNazivFormated>
  <DomainObject.Predmet.OstaliListNazivFormatedOIB>
    <izvorni_sadrzaj>
      <item>Sudski registar</item>
      <item>Marijan Jaković, OIB 62469961743</item>
    </izvorni_sadrzaj>
    <derivirana_varijabla naziv="DomainObject.Predmet.OstaliListNazivFormatedOIB_1">
      <item>Sudski registar</item>
      <item>Marijan Jaković, OIB 62469961743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St-197/2018-17</izvorni_sadrzaj>
    <derivirana_varijabla naziv="DomainObject.PoslovniBrojDokumenta_1">St-197/2018-17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BAGUN zadruga za ekološku proizvodnju, posredovanje i poslovne usluge</izvorni_sadrzaj>
    <derivirana_varijabla naziv="DomainObject.Predmet.ProtustrankaIDrugi_1">BAGUN zadruga za ekološku proizvodnju, posredovanje i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BAGUN zadruga za ekološku proizvodnju, posredovanje i poslovne usluge, OIB 44339275803, Konačka 14 , 48327 Molve</izvorni_sadrzaj>
    <derivirana_varijabla naziv="DomainObject.Predmet.ProtustrankaIDrugiAdressOIB_1">BAGUN zadruga za ekološku proizvodnju, posredovanje i poslovne usluge, OIB 44339275803, Konačka 14 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BAGUN zadruga za ekološku proizvodnju, posredovanje i poslovne usluge</item>
      <item>Sudski registar</item>
      <item>Marijan Jaković</item>
    </izvorni_sadrzaj>
    <derivirana_varijabla naziv="DomainObject.Predmet.SudioniciListNaziv_1">
      <item>Financijska agencija</item>
      <item>BAGUN zadruga za ekološku proizvodnju, posredovanje i poslovne usluge</item>
      <item>Sudski registar</item>
      <item>Marijan Jaković</item>
    </derivirana_varijabla>
  </DomainObject.Predmet.SudioniciListNaziv>
  <DomainObject.Predmet.SudioniciListAdressOIB>
    <izvorni_sadrzaj>
      <item>Financijska agencija, OIB 85821130368, Ulica grada Vukovara 70,10000 Zagreb</item>
      <item>BAGUN zadruga za ekološku proizvodnju, posredovanje i poslovne usluge, OIB 44339275803, Konačka 14 ,48327 Molve</item>
      <item>Sudski registar</item>
      <item>Marijan Jaković, OIB 62469961743, Konačka 14,48327 Molve</item>
    </izvorni_sadrzaj>
    <derivirana_varijabla naziv="DomainObject.Predmet.SudioniciListAdressOIB_1">
      <item>Financijska agencija, OIB 85821130368, Ulica grada Vukovara 70,10000 Zagreb</item>
      <item>BAGUN zadruga za ekološku proizvodnju, posredovanje i poslovne usluge, OIB 44339275803, Konačka 14 ,48327 Molve</item>
      <item>Sudski registar</item>
      <item>Marijan Jaković, OIB 62469961743, Konačka 14,48327 Molve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572657-309D-4990-BBC2-60959E337B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1721</properties:Characters>
  <properties:Lines>70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2018-11-29T12:46:00Z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St-197/2018-17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