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b9ab3" w14:paraId="05b9ab3" w:rsidRDefault="002520D6" w:rsidP="009E7BA7" w:rsidR="002D60CE" w:rsidRPr="00B9015B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9E7BA7">
        <w:t xml:space="preserve">           </w:t>
      </w:r>
      <w:r w:rsidR="009E7BA7">
        <w:tab/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575489">
        <w:t>4</w:t>
      </w:r>
      <w:r w:rsidR="009E7BA7">
        <w:t>491/16-12</w:t>
      </w:r>
    </w:p>
    <w:p w:rsidRDefault="002520D6" w:rsidP="002D60CE" w:rsidR="002520D6">
      <w:pPr>
        <w:jc w:val="both"/>
      </w:pPr>
    </w:p>
    <w:p w:rsidRDefault="00831212" w:rsidP="002D60CE" w:rsidR="00831212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831212" w:rsidP="002D60CE" w:rsidR="00831212" w:rsidRPr="00B9015B">
      <w:pPr>
        <w:jc w:val="both"/>
        <w:rPr>
          <w:b/>
        </w:rPr>
      </w:pPr>
    </w:p>
    <w:p w:rsidRDefault="00F324F6" w:rsidP="00C40A44" w:rsidR="000B22E7" w:rsidRPr="00E02309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9E7BA7" w:rsidRPr="00D722D0">
        <w:rPr>
          <w:lang w:val="pt-BR"/>
        </w:rPr>
        <w:t>AQUA-DIHT d.o.o., Zagreb, Ivana Oršanića 9, OIB 16438685053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E02309" w:rsidRPr="00E02309">
        <w:rPr>
          <w:lang w:val="pt-BR"/>
        </w:rPr>
        <w:t>5</w:t>
      </w:r>
      <w:r w:rsidR="00575489" w:rsidRPr="00E02309">
        <w:rPr>
          <w:lang w:val="pt-BR"/>
        </w:rPr>
        <w:t xml:space="preserve">. </w:t>
      </w:r>
      <w:r w:rsidR="00E02309" w:rsidRPr="00E02309">
        <w:rPr>
          <w:lang w:val="pt-BR"/>
        </w:rPr>
        <w:t>travnja</w:t>
      </w:r>
      <w:r w:rsidRPr="00E02309">
        <w:rPr>
          <w:lang w:val="pt-BR"/>
        </w:rPr>
        <w:t xml:space="preserve"> 201</w:t>
      </w:r>
      <w:r w:rsidR="009E7BA7" w:rsidRPr="00E02309">
        <w:rPr>
          <w:lang w:val="pt-BR"/>
        </w:rPr>
        <w:t>8</w:t>
      </w:r>
      <w:r w:rsidR="000B22E7" w:rsidRPr="00E02309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9E7BA7" w:rsidRPr="00D722D0">
        <w:rPr>
          <w:lang w:val="pt-BR"/>
        </w:rPr>
        <w:t>AQUA-DIHT d.o.o., Zagreb, Ivana Oršanića 9, OIB 16438685053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75489">
        <w:t>4</w:t>
      </w:r>
      <w:r w:rsidR="009E7BA7">
        <w:t>491</w:t>
      </w:r>
      <w:r w:rsidR="00535D8E" w:rsidRPr="00B9015B">
        <w:t>-</w:t>
      </w:r>
      <w:r w:rsidR="005543BD">
        <w:t>1</w:t>
      </w:r>
      <w:r w:rsidR="00B947B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831212" w:rsidP="00065B42" w:rsidR="00831212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75489" w:rsidR="005543BD" w:rsidRPr="005543BD">
      <w:r w:rsidRPr="00B9015B">
        <w:t xml:space="preserve"> </w:t>
      </w:r>
    </w:p>
    <w:p w:rsidRDefault="00F324F6" w:rsidP="009E7BA7" w:rsidR="00831212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9E7BA7" w:rsidRPr="00D722D0">
        <w:rPr>
          <w:lang w:val="pt-BR"/>
        </w:rPr>
        <w:t>AQUA-DIHT d.o.o., Zagreb, Ivana Oršanića 9, OIB 16438685053</w:t>
      </w:r>
      <w:r w:rsidR="00575489">
        <w:t>.</w:t>
      </w:r>
      <w:r>
        <w:t xml:space="preserve"> </w:t>
      </w:r>
    </w:p>
    <w:p w:rsidRDefault="00BE0BAA" w:rsidP="009E7BA7" w:rsidR="00831212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E7BA7" w:rsidP="009E7BA7" w:rsidR="009E7BA7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dan </w:t>
      </w:r>
      <w:r>
        <w:t>18. svibnja 2016</w:t>
      </w:r>
      <w:r w:rsidRPr="00CA1A6F">
        <w:t xml:space="preserve">. u Očevidniku redoslijeda osnova za plaćanje ima evidentirane neizvršene osnove za plaćanje u neprekinutom razdoblju od </w:t>
      </w:r>
      <w:r>
        <w:t xml:space="preserve">120 </w:t>
      </w:r>
      <w:r w:rsidRPr="00CA1A6F">
        <w:t xml:space="preserve">dana, u ukupnom iznosu od </w:t>
      </w:r>
      <w:r>
        <w:t>94.772,26</w:t>
      </w:r>
      <w:r w:rsidRPr="00CA1A6F">
        <w:t xml:space="preserve"> kn, kao i da dužnik ima </w:t>
      </w:r>
      <w:r>
        <w:t>1</w:t>
      </w:r>
      <w:r w:rsidRPr="00CA1A6F">
        <w:t xml:space="preserve"> zaposlen</w:t>
      </w:r>
      <w:r>
        <w:t>ih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</w:t>
      </w:r>
      <w:r w:rsidRPr="00CA1A6F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9E7BA7" w:rsidP="009E7BA7" w:rsidR="00831212" w:rsidRPr="009E7BA7">
      <w:pPr>
        <w:pStyle w:val="Tijeloteksta"/>
        <w:ind w:firstLine="708"/>
        <w:rPr>
          <w:lang w:val="en-GB"/>
        </w:rPr>
      </w:pPr>
      <w:r w:rsidRPr="00CA1A6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B9015B" w:rsidP="009E7BA7" w:rsidR="00831212">
      <w:pPr>
        <w:pStyle w:val="Tijeloteksta"/>
        <w:ind w:firstLine="708"/>
      </w:pPr>
      <w:r w:rsidRPr="00B9015B">
        <w:t xml:space="preserve">Slijedom navedenog, </w:t>
      </w:r>
      <w:r w:rsidR="00F324F6">
        <w:t xml:space="preserve">sud je </w:t>
      </w:r>
      <w:r w:rsidR="009E7BA7">
        <w:t>10</w:t>
      </w:r>
      <w:r w:rsidR="00575489">
        <w:t xml:space="preserve">. </w:t>
      </w:r>
      <w:r w:rsidR="009E7BA7">
        <w:t>studenoga</w:t>
      </w:r>
      <w:r w:rsidR="00926841">
        <w:t xml:space="preserve"> 201</w:t>
      </w:r>
      <w:r w:rsidR="009E7BA7">
        <w:t>7</w:t>
      </w:r>
      <w:r w:rsidR="00926841">
        <w:t xml:space="preserve">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8E437D" w:rsidP="00575489" w:rsidR="00575489">
      <w:pPr>
        <w:ind w:firstLine="708"/>
        <w:jc w:val="both"/>
      </w:pPr>
      <w:r w:rsidRPr="00184012">
        <w:t xml:space="preserve">Na ročištu </w:t>
      </w:r>
      <w:r w:rsidR="00FF62A0" w:rsidRPr="00184012">
        <w:t xml:space="preserve">radi očitovanja o prijedlogu za otvaranje stečajnog postupka održanom </w:t>
      </w:r>
      <w:r w:rsidR="009E7BA7">
        <w:t>29</w:t>
      </w:r>
      <w:r w:rsidR="00575489">
        <w:t xml:space="preserve">. </w:t>
      </w:r>
      <w:r w:rsidR="009E7BA7">
        <w:t>studenoga</w:t>
      </w:r>
      <w:r w:rsidR="00575489">
        <w:t xml:space="preserve"> </w:t>
      </w:r>
      <w:r w:rsidR="00FF62A0" w:rsidRPr="00184012">
        <w:t xml:space="preserve"> 201</w:t>
      </w:r>
      <w:r w:rsidR="009E7BA7">
        <w:t>7</w:t>
      </w:r>
      <w:r w:rsidR="00FF62A0" w:rsidRPr="00184012">
        <w:t xml:space="preserve">. </w:t>
      </w:r>
      <w:r w:rsidR="009E7BA7">
        <w:t>punomoćnik zastupnika po zakonu dužnika naveo je da</w:t>
      </w:r>
      <w:r w:rsidR="000F65BB">
        <w:t xml:space="preserve"> se ne protivi prijedlogu da se nad dužnikom otvori stečaj. </w:t>
      </w:r>
      <w:r w:rsidR="000F65BB" w:rsidRPr="000A6090">
        <w:t>Na istom ročištu spojeno je ročište radi očitovanja o prijedlogu za otvaranje stečajnog postupka sa ročištem radi rasprave o uvjetima za otvaranje stečajnog postupka te je</w:t>
      </w:r>
      <w:r w:rsidR="009E7BA7">
        <w:t xml:space="preserve"> </w:t>
      </w:r>
      <w:r w:rsidR="000F65BB">
        <w:t xml:space="preserve">punomoćnik </w:t>
      </w:r>
      <w:r w:rsidR="009E7BA7">
        <w:t>dužnik</w:t>
      </w:r>
      <w:r w:rsidR="000F65BB">
        <w:t>a naveo da dužnik</w:t>
      </w:r>
      <w:r w:rsidR="009E7BA7">
        <w:t xml:space="preserve"> ne posjeduje ništa od imovine, kako nekretnina tako ni pokretnina, da nema saznanja o novčanim tražbinama, imovinskih prava na tuđim stvarima, da je dužnik prestao s obavl</w:t>
      </w:r>
      <w:r w:rsidR="000F65BB">
        <w:t>janjem djelatnosti krajem 2015. te je napomenuo</w:t>
      </w:r>
      <w:r w:rsidR="009E7BA7">
        <w:t xml:space="preserve"> da je dužnik poslovao nepunih godinu dana.</w:t>
      </w:r>
    </w:p>
    <w:p w:rsidRDefault="009E7BA7" w:rsidP="009E7BA7" w:rsidR="009E7BA7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9E7BA7" w:rsidP="009E7BA7" w:rsidR="009E7BA7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>
        <w:t>29. studenoga</w:t>
      </w:r>
      <w:r w:rsidRPr="00AC7999">
        <w:t xml:space="preserve"> 2017. (list </w:t>
      </w:r>
      <w:r>
        <w:t>26</w:t>
      </w:r>
      <w:r w:rsidRPr="00AC7999">
        <w:t xml:space="preserve"> spisa) utvrdio da dužnik nije vlasnik nekretnina.</w:t>
      </w:r>
    </w:p>
    <w:p w:rsidRDefault="00C92AB0" w:rsidP="009E7BA7" w:rsidR="00831212">
      <w:pPr>
        <w:pStyle w:val="Tijeloteksta"/>
        <w:ind w:firstLine="708"/>
      </w:pPr>
      <w:r w:rsidRPr="0002701E">
        <w:t xml:space="preserve">Uvidom u </w:t>
      </w:r>
      <w:r>
        <w:t>potvrdu Financijske agencije</w:t>
      </w:r>
      <w:r w:rsidR="009E7BA7">
        <w:t xml:space="preserve"> od 14. srpnja 2017. (list 7 spisa) prema kojem je dužnik na taj dan u Očevidniku redoslijeda osnova za plaćanje imao neizvršene osnove za plaćanje u neprekinutom razdoblju od 541 dana u ukupnom iznosu od 136.955,15 kn.</w:t>
      </w:r>
    </w:p>
    <w:p w:rsidRDefault="00FF62A0" w:rsidP="00C92AB0" w:rsidR="00831212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FF62A0" w:rsidP="00C92AB0" w:rsidR="008312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C92AB0" w:rsidR="00831212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>majući u vidu navode</w:t>
      </w:r>
      <w:r w:rsidR="00C92AB0">
        <w:t xml:space="preserve"> punomoćnika</w:t>
      </w:r>
      <w:r w:rsidRPr="0089526A">
        <w:t xml:space="preserve">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C92AB0" w:rsidRPr="00D722D0">
        <w:rPr>
          <w:lang w:val="pt-BR"/>
        </w:rPr>
        <w:t>AQUA-DIHT d.o.o., Zagreb, Ivana Oršanića 9, OIB 16438685053</w:t>
      </w:r>
      <w:r>
        <w:rPr>
          <w:lang w:val="pt-BR"/>
        </w:rPr>
        <w:t xml:space="preserve">, </w:t>
      </w:r>
      <w:r w:rsidRPr="00B9015B">
        <w:t>predujmiti navedeni iznos 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E02309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E02309" w:rsidRPr="00E02309">
        <w:t>5</w:t>
      </w:r>
      <w:r w:rsidR="00575489" w:rsidRPr="00E02309">
        <w:t xml:space="preserve">. </w:t>
      </w:r>
      <w:r w:rsidR="00E02309" w:rsidRPr="00E02309">
        <w:t>travnja</w:t>
      </w:r>
      <w:r w:rsidR="002C3072" w:rsidRPr="00E02309">
        <w:t xml:space="preserve"> 201</w:t>
      </w:r>
      <w:r w:rsidR="002F0A14" w:rsidRPr="00E02309">
        <w:t>8</w:t>
      </w:r>
      <w:r w:rsidR="00065B42" w:rsidRPr="00E02309">
        <w:t>.</w:t>
      </w:r>
    </w:p>
    <w:p w:rsidRDefault="00065B42" w:rsidP="00065B42" w:rsidR="00065B42" w:rsidRPr="00B9015B">
      <w:r w:rsidRPr="00B9015B">
        <w:lastRenderedPageBreak/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A33FF7">
        <w:t>, v.r.</w:t>
      </w:r>
    </w:p>
    <w:p w:rsidRDefault="00BB5767" w:rsidP="00380C3C" w:rsidR="00BB5767">
      <w:pPr>
        <w:jc w:val="right"/>
      </w:pPr>
    </w:p>
    <w:p w:rsidRDefault="00831212" w:rsidP="00380C3C" w:rsidR="00831212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575489" w:rsidP="002D60CE" w:rsidR="00575489">
      <w:pPr>
        <w:jc w:val="both"/>
      </w:pPr>
    </w:p>
    <w:p w:rsidRDefault="00831212" w:rsidP="002D60CE" w:rsidR="00831212">
      <w:pPr>
        <w:jc w:val="both"/>
      </w:pPr>
    </w:p>
    <w:p w:rsidRDefault="00A33FF7" w:rsidP="007B64C7" w:rsidR="00A33FF7">
      <w:pPr>
        <w:ind w:firstLine="708" w:left="3540"/>
        <w:jc w:val="right"/>
      </w:pPr>
      <w:r>
        <w:t>Za točnost otpravka-ovlašteni službenik:</w:t>
      </w:r>
    </w:p>
    <w:p w:rsidRDefault="00A33FF7" w:rsidP="007B64C7" w:rsidR="00A33FF7">
      <w:pPr>
        <w:ind w:firstLine="708" w:left="3540"/>
        <w:jc w:val="right"/>
      </w:pPr>
      <w:r>
        <w:t xml:space="preserve">                                       Valentina Gabud</w:t>
      </w:r>
    </w:p>
    <w:p w:rsidRDefault="00831212" w:rsidP="002D60CE" w:rsidR="00831212">
      <w:pPr>
        <w:jc w:val="both"/>
      </w:pPr>
    </w:p>
    <w:sectPr w:rsidSect="000E57F1" w:rsidR="0083121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A33FF7">
          <w:rPr>
            <w:noProof/>
            <w:sz w:val="24"/>
            <w:szCs w:val="24"/>
          </w:rPr>
          <w:t>3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575489">
      <w:rPr>
        <w:sz w:val="24"/>
        <w:szCs w:val="24"/>
      </w:rPr>
      <w:t>4</w:t>
    </w:r>
    <w:r w:rsidR="009E7BA7">
      <w:rPr>
        <w:sz w:val="24"/>
        <w:szCs w:val="24"/>
      </w:rPr>
      <w:t>491</w:t>
    </w:r>
    <w:r w:rsidR="00BE0BAA">
      <w:rPr>
        <w:sz w:val="24"/>
        <w:szCs w:val="24"/>
      </w:rPr>
      <w:t>/16-</w:t>
    </w:r>
    <w:r w:rsidR="009E7BA7">
      <w:rPr>
        <w:sz w:val="24"/>
        <w:szCs w:val="24"/>
      </w:rPr>
      <w:t>12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</w:t>
    </w:r>
    <w:r w:rsidR="009E7BA7">
      <w:t xml:space="preserve">                  </w:t>
    </w:r>
    <w:r>
      <w:t xml:space="preserve">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0F65BB"/>
    <w:rsid w:val="001013EE"/>
    <w:rsid w:val="00134F3A"/>
    <w:rsid w:val="00155A68"/>
    <w:rsid w:val="00184012"/>
    <w:rsid w:val="001861A1"/>
    <w:rsid w:val="001901DF"/>
    <w:rsid w:val="001A762F"/>
    <w:rsid w:val="0021298E"/>
    <w:rsid w:val="00230FF0"/>
    <w:rsid w:val="002520D6"/>
    <w:rsid w:val="00260C00"/>
    <w:rsid w:val="002817DE"/>
    <w:rsid w:val="002C3072"/>
    <w:rsid w:val="002D5087"/>
    <w:rsid w:val="002D60CE"/>
    <w:rsid w:val="002F0A14"/>
    <w:rsid w:val="0034597D"/>
    <w:rsid w:val="00380C3C"/>
    <w:rsid w:val="003D4223"/>
    <w:rsid w:val="003F3702"/>
    <w:rsid w:val="00412D47"/>
    <w:rsid w:val="0045516A"/>
    <w:rsid w:val="004664DD"/>
    <w:rsid w:val="004C428C"/>
    <w:rsid w:val="00501EBB"/>
    <w:rsid w:val="00535D8E"/>
    <w:rsid w:val="005543BD"/>
    <w:rsid w:val="00575489"/>
    <w:rsid w:val="005E2724"/>
    <w:rsid w:val="005F5956"/>
    <w:rsid w:val="00602113"/>
    <w:rsid w:val="00662884"/>
    <w:rsid w:val="00672283"/>
    <w:rsid w:val="006B1344"/>
    <w:rsid w:val="006D4E25"/>
    <w:rsid w:val="00704DD0"/>
    <w:rsid w:val="007150E9"/>
    <w:rsid w:val="00733E99"/>
    <w:rsid w:val="00754CF2"/>
    <w:rsid w:val="007B068E"/>
    <w:rsid w:val="007E35C9"/>
    <w:rsid w:val="007E6A6F"/>
    <w:rsid w:val="00800A21"/>
    <w:rsid w:val="00831212"/>
    <w:rsid w:val="00847BC2"/>
    <w:rsid w:val="0089764D"/>
    <w:rsid w:val="008B669A"/>
    <w:rsid w:val="008E437D"/>
    <w:rsid w:val="00926841"/>
    <w:rsid w:val="00947BCF"/>
    <w:rsid w:val="009B3D51"/>
    <w:rsid w:val="009E7BA7"/>
    <w:rsid w:val="00A0793E"/>
    <w:rsid w:val="00A33FF7"/>
    <w:rsid w:val="00A6064D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0B06"/>
    <w:rsid w:val="00C23ADD"/>
    <w:rsid w:val="00C40A44"/>
    <w:rsid w:val="00C905A8"/>
    <w:rsid w:val="00C92AB0"/>
    <w:rsid w:val="00CF535B"/>
    <w:rsid w:val="00D340BD"/>
    <w:rsid w:val="00D3501A"/>
    <w:rsid w:val="00D677F7"/>
    <w:rsid w:val="00D803A5"/>
    <w:rsid w:val="00DC6690"/>
    <w:rsid w:val="00DE0F86"/>
    <w:rsid w:val="00E02309"/>
    <w:rsid w:val="00E24B5E"/>
    <w:rsid w:val="00E40D45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4491</izvorni_sadrzaj>
    <derivirana_varijabla naziv="DomainObject.Predmet.Broj_1">4491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St-4491/2016</izvorni_sadrzaj>
    <derivirana_varijabla naziv="DomainObject.Predmet.OznakaBroj_1">St-4491/2016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AQUA-DIHT d.o.o. zastupanog po punomoćniku Marko Slavica</izvorni_sadrzaj>
    <derivirana_varijabla naziv="DomainObject.Predmet.ProtustrankaFormated_1">  AQUA-DIHT d.o.o. zastupanog po punomoćniku Marko Slavica</derivirana_varijabla>
  </DomainObject.Predmet.ProtustrankaFormated>
  <DomainObject.Predmet.ProtustrankaFormatedOIB>
    <izvorni_sadrzaj>  AQUA-DIHT d.o.o., OIB 16438685053 zastupanog po punomoćniku Marko Slavica</izvorni_sadrzaj>
    <derivirana_varijabla naziv="DomainObject.Predmet.ProtustrankaFormatedOIB_1">  AQUA-DIHT d.o.o., OIB 16438685053 zastupanog po punomoćniku Marko Slavica</derivirana_varijabla>
  </DomainObject.Predmet.ProtustrankaFormatedOIB>
  <DomainObject.Predmet.ProtustrankaFormatedWithAdress>
    <izvorni_sadrzaj> AQUA-DIHT d.o.o., Ivana Oršanića 9, 10000 Zagreb zastupanog po punomoćniku Marko Slavica</izvorni_sadrzaj>
    <derivirana_varijabla naziv="DomainObject.Predmet.ProtustrankaFormatedWithAdress_1"> AQUA-DIHT d.o.o., Ivana Oršanića 9, 10000 Zagreb zastupanog po punomoćniku Marko Slavica</derivirana_varijabla>
  </DomainObject.Predmet.ProtustrankaFormatedWithAdress>
  <DomainObject.Predmet.ProtustrankaFormatedWithAdressOIB>
    <izvorni_sadrzaj> AQUA-DIHT d.o.o., OIB 16438685053, Ivana Oršanića 9, 10000 Zagreb zastupanog po punomoćniku Marko Slavica</izvorni_sadrzaj>
    <derivirana_varijabla naziv="DomainObject.Predmet.ProtustrankaFormatedWithAdressOIB_1"> AQUA-DIHT d.o.o., OIB 16438685053, Ivana Oršanića 9, 10000 Zagreb zastupanog po punomoćniku Marko Slavica</derivirana_varijabla>
  </DomainObject.Predmet.ProtustrankaFormatedWithAdressOIB>
  <DomainObject.Predmet.ProtustrankaWithAdress>
    <izvorni_sadrzaj>AQUA-DIHT d.o.o. Ivana Oršanića 9, 10000 Zagreb</izvorni_sadrzaj>
    <derivirana_varijabla naziv="DomainObject.Predmet.ProtustrankaWithAdress_1">AQUA-DIHT d.o.o. Ivana Oršanića 9, 10000 Zagreb</derivirana_varijabla>
  </DomainObject.Predmet.ProtustrankaWithAdress>
  <DomainObject.Predmet.ProtustrankaWithAdressOIB>
    <izvorni_sadrzaj>AQUA-DIHT d.o.o., OIB 16438685053, Ivana Oršanića 9, 10000 Zagreb</izvorni_sadrzaj>
    <derivirana_varijabla naziv="DomainObject.Predmet.ProtustrankaWithAdressOIB_1">AQUA-DIHT d.o.o., OIB 16438685053, Ivana Oršanića 9, 10000 Zagreb</derivirana_varijabla>
  </DomainObject.Predmet.ProtustrankaWithAdressOIB>
  <DomainObject.Predmet.ProtustrankaNazivFormated>
    <izvorni_sadrzaj>AQUA-DIHT d.o.o.</izvorni_sadrzaj>
    <derivirana_varijabla naziv="DomainObject.Predmet.ProtustrankaNazivFormated_1">AQUA-DIHT d.o.o.</derivirana_varijabla>
  </DomainObject.Predmet.ProtustrankaNazivFormated>
  <DomainObject.Predmet.ProtustrankaNazivFormatedOIB>
    <izvorni_sadrzaj>AQUA-DIHT d.o.o., OIB 16438685053</izvorni_sadrzaj>
    <derivirana_varijabla naziv="DomainObject.Predmet.ProtustrankaNazivFormatedOIB_1">AQUA-DIHT d.o.o., OIB 16438685053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Slavica</izvorni_sadrzaj>
    <derivirana_varijabla naziv="DomainObject.Predmet.StrankaFormated_1">  FINA Regionalni centar Zagreb; Marko Slavica</derivirana_varijabla>
  </DomainObject.Predmet.StrankaFormated>
  <DomainObject.Predmet.StrankaFormatedOIB>
    <izvorni_sadrzaj>  FINA Regionalni centar Zagreb, OIB 85821130368; Marko Slavica, OIB 31271697354</izvorni_sadrzaj>
    <derivirana_varijabla naziv="DomainObject.Predmet.StrankaFormatedOIB_1">  FINA Regionalni centar Zagreb, OIB 85821130368; Marko Slavica, OIB 31271697354</derivirana_varijabla>
  </DomainObject.Predmet.StrankaFormatedOIB>
  <DomainObject.Predmet.StrankaFormatedWithAdress>
    <izvorni_sadrzaj> FINA Regionalni centar Zagreb, Trg svibanjskih žrtava 1995. br. 1, 10000 Zagreb; Marko Slavica, Maksimirsko Naselje Iv. 36, 10000 Zagreb</izvorni_sadrzaj>
    <derivirana_varijabla naziv="DomainObject.Predmet.StrankaFormatedWithAdress_1"> FINA Regionalni centar Zagreb, Trg svibanjskih žrtava 1995. br. 1, 10000 Zagreb; Marko Slavica, Maksimirsko Naselje Iv. 36, 10000 Zagreb</derivirana_varijabla>
  </DomainObject.Predmet.StrankaFormatedWithAdress>
  <DomainObject.Predmet.StrankaFormatedWithAdressOIB>
    <izvorni_sadrzaj> FINA Regionalni centar Zagreb, OIB 85821130368, Trg svibanjskih žrtava 1995. br. 1, 10000 Zagreb; Marko Slavica, OIB 31271697354, Maksimirsko Naselje Iv. 36, 10000 Zagreb</izvorni_sadrzaj>
    <derivirana_varijabla naziv="DomainObject.Predmet.StrankaFormatedWithAdressOIB_1"> FINA Regionalni centar Zagreb, OIB 85821130368, Trg svibanjskih žrtava 1995. br. 1, 10000 Zagreb; Marko Slavica, OIB 31271697354, Maksimirsko Naselje Iv. 36, 10000 Zagreb</derivirana_varijabla>
  </DomainObject.Predmet.StrankaFormatedWithAdressOIB>
  <DomainObject.Predmet.StrankaWithAdress>
    <izvorni_sadrzaj>FINA Regionalni centar Zagreb Trg svibanjskih žrtava 1995. br. 1,10000 Zagreb,Marko Slavica Maksimirsko Naselje Iv. 36,10000 Zagreb</izvorni_sadrzaj>
    <derivirana_varijabla naziv="DomainObject.Predmet.StrankaWithAdress_1">FINA Regionalni centar Zagreb Trg svibanjskih žrtava 1995. br. 1,10000 Zagreb,Marko Slavica Maksimirsko Naselje Iv. 36,10000 Zagreb</derivirana_varijabla>
  </DomainObject.Predmet.StrankaWithAdress>
  <DomainObject.Predmet.StrankaWithAdressOIB>
    <izvorni_sadrzaj>FINA Regionalni centar Zagreb, OIB 85821130368, Trg svibanjskih žrtava 1995. br. 1,10000 Zagreb,Marko Slavica, OIB 31271697354, Maksimirsko Naselje Iv. 36,10000 Zagreb</izvorni_sadrzaj>
    <derivirana_varijabla naziv="DomainObject.Predmet.StrankaWithAdressOIB_1">FINA Regionalni centar Zagreb, OIB 85821130368, Trg svibanjskih žrtava 1995. br. 1,10000 Zagreb,Marko Slavica, OIB 31271697354, Maksimirsko Naselje Iv. 36,10000 Zagreb</derivirana_varijabla>
  </DomainObject.Predmet.StrankaWithAdressOIB>
  <DomainObject.Predmet.StrankaNazivFormated>
    <izvorni_sadrzaj>FINA Regionalni centar Zagreb,Marko Slavica</izvorni_sadrzaj>
    <derivirana_varijabla naziv="DomainObject.Predmet.StrankaNazivFormated_1">FINA Regionalni centar Zagreb,Marko Slavica</derivirana_varijabla>
  </DomainObject.Predmet.StrankaNazivFormated>
  <DomainObject.Predmet.StrankaNazivFormatedOIB>
    <izvorni_sadrzaj>FINA Regionalni centar Zagreb, OIB 85821130368,Marko Slavica, OIB 31271697354</izvorni_sadrzaj>
    <derivirana_varijabla naziv="DomainObject.Predmet.StrankaNazivFormatedOIB_1">FINA Regionalni centar Zagreb, OIB 85821130368,Marko Slavica, OIB 31271697354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Marko Slavica</item>
    </izvorni_sadrzaj>
    <derivirana_varijabla naziv="DomainObject.Predmet.StrankaListFormated_1">
      <item>FINA Regionalni centar Zagreb</item>
      <item>Marko Slavica</item>
    </derivirana_varijabla>
  </DomainObject.Predmet.StrankaListFormated>
  <DomainObject.Predmet.StrankaListFormatedOIB>
    <izvorni_sadrzaj>
      <item>FINA Regionalni centar Zagreb, OIB 85821130368</item>
      <item>Marko Slavica, OIB 31271697354</item>
    </izvorni_sadrzaj>
    <derivirana_varijabla naziv="DomainObject.Predmet.StrankaListFormatedOIB_1">
      <item>FINA Regionalni centar Zagreb, OIB 85821130368</item>
      <item>Marko Slavica, OIB 31271697354</item>
    </derivirana_varijabla>
  </DomainObject.Predmet.StrankaListFormatedOIB>
  <DomainObject.Predmet.StrankaListFormatedWithAdress>
    <izvorni_sadrzaj>
      <item>FINA Regionalni centar Zagreb, Trg svibanjskih žrtava 1995. br. 1, 10000 Zagreb</item>
      <item>Marko Slavica, Maksimirsko Naselje Iv. 36, 10000 Zagreb</item>
    </izvorni_sadrzaj>
    <derivirana_varijabla naziv="DomainObject.Predmet.StrankaListFormatedWithAdress_1">
      <item>FINA Regionalni centar Zagreb, Trg svibanjskih žrtava 1995. br. 1, 10000 Zagreb</item>
      <item>Marko Slavica, Maksimirsko Naselje Iv. 36,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Marko Slavica, OIB 31271697354, Maksimirsko Naselje Iv. 36, 10000 Zagreb</item>
    </izvorni_sadrzaj>
    <derivirana_varijabla naziv="DomainObject.Predmet.StrankaListFormatedWithAdressOIB_1">
      <item>FINA Regionalni centar Zagreb, OIB 85821130368, Trg svibanjskih žrtava 1995. br. 1, 10000 Zagreb</item>
      <item>Marko Slavica, OIB 31271697354, Maksimirsko Naselje Iv. 36, 10000 Zagreb</item>
    </derivirana_varijabla>
  </DomainObject.Predmet.StrankaListFormatedWithAdressOIB>
  <DomainObject.Predmet.StrankaListNazivFormated>
    <izvorni_sadrzaj>
      <item>FINA Regionalni centar Zagreb</item>
      <item>Marko Slavica</item>
    </izvorni_sadrzaj>
    <derivirana_varijabla naziv="DomainObject.Predmet.StrankaListNazivFormated_1">
      <item>FINA Regionalni centar Zagreb</item>
      <item>Marko Slavica</item>
    </derivirana_varijabla>
  </DomainObject.Predmet.StrankaListNazivFormated>
  <DomainObject.Predmet.StrankaListNazivFormatedOIB>
    <izvorni_sadrzaj>
      <item>FINA Regionalni centar Zagreb, OIB 85821130368</item>
      <item>Marko Slavica, OIB 31271697354</item>
    </izvorni_sadrzaj>
    <derivirana_varijabla naziv="DomainObject.Predmet.StrankaListNazivFormatedOIB_1">
      <item>FINA Regionalni centar Zagreb, OIB 85821130368</item>
      <item>Marko Slavica, OIB 31271697354</item>
    </derivirana_varijabla>
  </DomainObject.Predmet.StrankaListNazivFormatedOIB>
  <DomainObject.Predmet.ProtuStrankaListFormated>
    <izvorni_sadrzaj>
      <item>AQUA-DIHT d.o.o. zastupanog po punomoćniku Marko Slavica</item>
    </izvorni_sadrzaj>
    <derivirana_varijabla naziv="DomainObject.Predmet.ProtuStrankaListFormated_1">
      <item>AQUA-DIHT d.o.o. zastupanog po punomoćniku Marko Slavica</item>
    </derivirana_varijabla>
  </DomainObject.Predmet.ProtuStrankaListFormated>
  <DomainObject.Predmet.ProtuStrankaListFormatedOIB>
    <izvorni_sadrzaj>
      <item>AQUA-DIHT d.o.o., OIB 16438685053 zastupanog po punomoćniku Marko Slavica</item>
    </izvorni_sadrzaj>
    <derivirana_varijabla naziv="DomainObject.Predmet.ProtuStrankaListFormatedOIB_1">
      <item>AQUA-DIHT d.o.o., OIB 16438685053 zastupanog po punomoćniku Marko Slavica</item>
    </derivirana_varijabla>
  </DomainObject.Predmet.ProtuStrankaListFormatedOIB>
  <DomainObject.Predmet.ProtuStrankaListFormatedWithAdress>
    <izvorni_sadrzaj>
      <item>AQUA-DIHT d.o.o., Ivana Oršanića 9, 10000 Zagreb zastupanog po punomoćniku Marko Slavica</item>
    </izvorni_sadrzaj>
    <derivirana_varijabla naziv="DomainObject.Predmet.ProtuStrankaListFormatedWithAdress_1">
      <item>AQUA-DIHT d.o.o., Ivana Oršanića 9, 10000 Zagreb zastupanog po punomoćniku Marko Slavica</item>
    </derivirana_varijabla>
  </DomainObject.Predmet.ProtuStrankaListFormatedWithAdress>
  <DomainObject.Predmet.ProtuStrankaListFormatedWithAdressOIB>
    <izvorni_sadrzaj>
      <item>AQUA-DIHT d.o.o., OIB 16438685053, Ivana Oršanića 9, 10000 Zagreb zastupanog po punomoćniku Marko Slavica</item>
    </izvorni_sadrzaj>
    <derivirana_varijabla naziv="DomainObject.Predmet.ProtuStrankaListFormatedWithAdressOIB_1">
      <item>AQUA-DIHT d.o.o., OIB 16438685053, Ivana Oršanića 9, 10000 Zagreb zastupanog po punomoćniku Marko Slavica</item>
    </derivirana_varijabla>
  </DomainObject.Predmet.ProtuStrankaListFormatedWithAdressOIB>
  <DomainObject.Predmet.ProtuStrankaListNazivFormated>
    <izvorni_sadrzaj>
      <item>AQUA-DIHT d.o.o.</item>
    </izvorni_sadrzaj>
    <derivirana_varijabla naziv="DomainObject.Predmet.ProtuStrankaListNazivFormated_1">
      <item>AQUA-DIHT d.o.o.</item>
    </derivirana_varijabla>
  </DomainObject.Predmet.ProtuStrankaListNazivFormated>
  <DomainObject.Predmet.ProtuStrankaListNazivFormatedOIB>
    <izvorni_sadrzaj>
      <item>AQUA-DIHT d.o.o., OIB 16438685053</item>
    </izvorni_sadrzaj>
    <derivirana_varijabla naziv="DomainObject.Predmet.ProtuStrankaListNazivFormatedOIB_1">
      <item>AQUA-DIHT d.o.o., OIB 16438685053</item>
    </derivirana_varijabla>
  </DomainObject.Predmet.ProtuStrankaListNazivFormatedOIB>
  <DomainObject.Predmet.OstaliListFormated>
    <izvorni_sadrzaj>
      <item>Marko Slavica punomoćnik sudionika u postupku AQUA-DIHT d.o.o.</item>
      <item>ZAGREBAČKA BANKA DIONIČKO DRUŠTVO</item>
    </izvorni_sadrzaj>
    <derivirana_varijabla naziv="DomainObject.Predmet.OstaliListFormated_1">
      <item>Marko Slavica punomoćnik sudionika u postupku AQUA-DIHT d.o.o.</item>
      <item>ZAGREBAČKA BANKA DIONIČKO DRUŠTVO</item>
    </derivirana_varijabla>
  </DomainObject.Predmet.OstaliListFormated>
  <DomainObject.Predmet.OstaliListFormatedOIB>
    <izvorni_sadrzaj>
      <item>Marko Slavica, OIB 31271697354 punomoćnik sudionika u postupku AQUA-DIHT d.o.o.</item>
      <item>ZAGREBAČKA BANKA DIONIČKO DRUŠTVO, OIB 92963223473</item>
    </izvorni_sadrzaj>
    <derivirana_varijabla naziv="DomainObject.Predmet.OstaliListFormatedOIB_1">
      <item>Marko Slavica, OIB 31271697354 punomoćnik sudionika u postupku AQUA-DIHT d.o.o.</item>
      <item>ZAGREBAČKA BANKA DIONIČKO DRUŠTVO, OIB 92963223473</item>
    </derivirana_varijabla>
  </DomainObject.Predmet.OstaliListFormatedOIB>
  <DomainObject.Predmet.OstaliListFormatedWithAdress>
    <izvorni_sadrzaj>
      <item>Marko Slavica, Maksimirsko Naselje IV. 36, 10000 Zagreb punomoćnik sudionika u postupku AQUA-DIHT d.o.o.</item>
      <item>ZAGREBAČKA BANKA DIONIČKO DRUŠTVO, Trg bana Josipa Jelačića 10, 10000 Zagreb</item>
    </izvorni_sadrzaj>
    <derivirana_varijabla naziv="DomainObject.Predmet.OstaliListFormatedWithAdress_1">
      <item>Marko Slavica, Maksimirsko Naselje IV. 36, 10000 Zagreb punomoćnik sudionika u postupku AQUA-DIHT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Marko Slavica, OIB 31271697354, Maksimirsko Naselje IV. 36, 10000 Zagreb punomoćnik sudionika u postupku AQUA-DIHT d.o.o.</item>
      <item>ZAGREBAČKA BANKA DIONIČKO DRUŠTVO, OIB 92963223473, Trg bana Josipa Jelačića 10, 10000 Zagreb</item>
    </izvorni_sadrzaj>
    <derivirana_varijabla naziv="DomainObject.Predmet.OstaliListFormatedWithAdressOIB_1">
      <item>Marko Slavica, OIB 31271697354, Maksimirsko Naselje IV. 36, 10000 Zagreb punomoćnik sudionika u postupku AQUA-DIHT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Marko Slavica</item>
      <item>ZAGREBAČKA BANKA DIONIČKO DRUŠTVO</item>
    </izvorni_sadrzaj>
    <derivirana_varijabla naziv="DomainObject.Predmet.OstaliListNazivFormated_1">
      <item>Marko Slavica</item>
      <item>ZAGREBAČKA BANKA DIONIČKO DRUŠTVO</item>
    </derivirana_varijabla>
  </DomainObject.Predmet.OstaliListNazivFormated>
  <DomainObject.Predmet.OstaliListNazivFormatedOIB>
    <izvorni_sadrzaj>
      <item>Marko Slavica, OIB 31271697354</item>
      <item>ZAGREBAČKA BANKA DIONIČKO DRUŠTVO, OIB 92963223473</item>
    </izvorni_sadrzaj>
    <derivirana_varijabla naziv="DomainObject.Predmet.OstaliListNazivFormatedOIB_1">
      <item>Marko Slavica, OIB 31271697354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AQUA-DIHT d.o.o.</izvorni_sadrzaj>
    <derivirana_varijabla naziv="DomainObject.Predmet.ProtustrankaIDrugi_1">AQUA-DIHT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AQUA-DIHT d.o.o., OIB 16438685053, Ivana Oršanića 9, 10000 Zagreb</izvorni_sadrzaj>
    <derivirana_varijabla naziv="DomainObject.Predmet.ProtustrankaIDrugiAdressOIB_1">AQUA-DIHT d.o.o., OIB 16438685053, Ivana Oršanića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AQUA-DIHT d.o.o.</item>
      <item>Marko Slavica</item>
      <item>ZAGREBAČKA BANKA DIONIČKO DRUŠTVO</item>
      <item>Marko Slavica</item>
    </izvorni_sadrzaj>
    <derivirana_varijabla naziv="DomainObject.Predmet.SudioniciListNaziv_1">
      <item>FINA Regionalni centar Zagreb</item>
      <item>AQUA-DIHT d.o.o.</item>
      <item>Marko Slavica</item>
      <item>ZAGREBAČKA BANKA DIONIČKO DRUŠTVO</item>
      <item>Marko Slavica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AQUA-DIHT d.o.o., OIB 16438685053, Ivana Oršanića 9,10000 Zagreb</item>
      <item>Marko Slavica, OIB 31271697354, Maksimirsko Naselje IV. 36,10000 Zagreb</item>
      <item>ZAGREBAČKA BANKA DIONIČKO DRUŠTVO, OIB 92963223473, Trg bana Josipa Jelačića 10,10000 Zagreb</item>
      <item>Marko Slavica, OIB 31271697354, Maksimirsko Naselje Iv. 36,10000 Zagreb</item>
    </izvorni_sadrzaj>
    <derivirana_varijabla naziv="DomainObject.Predmet.SudioniciListAdressOIB_1">
      <item>FINA Regionalni centar Zagreb, OIB 85821130368, Trg svibanjskih žrtava 1995. br. 1,10000 Zagreb</item>
      <item>AQUA-DIHT d.o.o., OIB 16438685053, Ivana Oršanića 9,10000 Zagreb</item>
      <item>Marko Slavica, OIB 31271697354, Maksimirsko Naselje IV. 36,10000 Zagreb</item>
      <item>ZAGREBAČKA BANKA DIONIČKO DRUŠTVO, OIB 92963223473, Trg bana Josipa Jelačića 10,10000 Zagreb</item>
      <item>Marko Slavica, OIB 31271697354, Maksimirsko Naselje Iv.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16438685053</item>
      <item>, OIB 31271697354</item>
      <item>, OIB 92963223473</item>
      <item>, OIB 31271697354</item>
    </izvorni_sadrzaj>
    <derivirana_varijabla naziv="DomainObject.Predmet.SudioniciListNazivOIB_1">
      <item>, OIB 85821130368</item>
      <item>, OIB 16438685053</item>
      <item>, OIB 31271697354</item>
      <item>, OIB 92963223473</item>
      <item>, OIB 31271697354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B458DF-107E-454E-9AEF-A56A7213FF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937</properties:Words>
  <properties:Characters>5228</properties:Characters>
  <properties:Lines>103</properties:Lines>
  <properties:Paragraphs>28</properties:Paragraphs>
  <properties:TotalTime>350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2018-04-05T10:59:00Z</cp:lastPrinted>
  <dcterms:modified xmlns:xsi="http://www.w3.org/2001/XMLSchema-instance" xsi:type="dcterms:W3CDTF">2018-04-05T10:59:00Z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(6. poziv vjerovnicima-23000.docx)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