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e1f8" w14:paraId="e3ae1f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CB5EC2">
        <w:rPr>
          <w:b/>
          <w:sz w:val="22"/>
          <w:szCs w:val="22"/>
        </w:rPr>
        <w:t>563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023198">
        <w:rPr>
          <w:sz w:val="22"/>
          <w:szCs w:val="22"/>
        </w:rPr>
        <w:t xml:space="preserve"> MANDR</w:t>
      </w:r>
      <w:r w:rsidR="00EB4DB5">
        <w:rPr>
          <w:sz w:val="22"/>
          <w:szCs w:val="22"/>
        </w:rPr>
        <w:t>AGORA d.o.o., 20000 Dubrovnik, B</w:t>
      </w:r>
      <w:r w:rsidR="00023198">
        <w:rPr>
          <w:sz w:val="22"/>
          <w:szCs w:val="22"/>
        </w:rPr>
        <w:t>ana Josipa Jelačića 39</w:t>
      </w:r>
      <w:r w:rsidR="009E2F41">
        <w:rPr>
          <w:sz w:val="22"/>
          <w:szCs w:val="22"/>
        </w:rPr>
        <w:t>,</w:t>
      </w:r>
      <w:r w:rsidR="00A72666">
        <w:rPr>
          <w:sz w:val="22"/>
          <w:szCs w:val="22"/>
        </w:rPr>
        <w:t xml:space="preserve"> </w:t>
      </w:r>
      <w:r w:rsidRPr="00DF6116">
        <w:rPr>
          <w:sz w:val="22"/>
          <w:szCs w:val="22"/>
        </w:rPr>
        <w:t xml:space="preserve">MBS: </w:t>
      </w:r>
      <w:r w:rsidR="00AA2E48">
        <w:rPr>
          <w:sz w:val="22"/>
          <w:szCs w:val="22"/>
        </w:rPr>
        <w:t>060055361</w:t>
      </w:r>
      <w:r w:rsidRPr="00DF6116">
        <w:rPr>
          <w:sz w:val="22"/>
          <w:szCs w:val="22"/>
        </w:rPr>
        <w:t xml:space="preserve">, OIB: </w:t>
      </w:r>
      <w:r w:rsidR="00AA2E48">
        <w:rPr>
          <w:sz w:val="22"/>
          <w:szCs w:val="22"/>
        </w:rPr>
        <w:t>02180521871</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EB4DB5" w:rsidRPr="00EB4DB5">
        <w:rPr>
          <w:sz w:val="22"/>
          <w:szCs w:val="22"/>
        </w:rPr>
        <w:t xml:space="preserve"> </w:t>
      </w:r>
      <w:r w:rsidR="00EB4DB5">
        <w:rPr>
          <w:sz w:val="22"/>
          <w:szCs w:val="22"/>
        </w:rPr>
        <w:t xml:space="preserve">MANDRAGORA d.o.o., 20000 Dubrovnik, Bana Josipa Jelačića 39, </w:t>
      </w:r>
      <w:r w:rsidR="00EB4DB5" w:rsidRPr="00DF6116">
        <w:rPr>
          <w:sz w:val="22"/>
          <w:szCs w:val="22"/>
        </w:rPr>
        <w:t xml:space="preserve">MBS: </w:t>
      </w:r>
      <w:r w:rsidR="00EB4DB5">
        <w:rPr>
          <w:sz w:val="22"/>
          <w:szCs w:val="22"/>
        </w:rPr>
        <w:t>060055361</w:t>
      </w:r>
      <w:r w:rsidR="00EB4DB5" w:rsidRPr="00DF6116">
        <w:rPr>
          <w:sz w:val="22"/>
          <w:szCs w:val="22"/>
        </w:rPr>
        <w:t xml:space="preserve">, OIB: </w:t>
      </w:r>
      <w:r w:rsidR="00EB4DB5">
        <w:rPr>
          <w:sz w:val="22"/>
          <w:szCs w:val="22"/>
        </w:rPr>
        <w:t>02180521871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B4DB5" w:rsidRPr="00EB4DB5">
        <w:rPr>
          <w:sz w:val="22"/>
          <w:szCs w:val="22"/>
        </w:rPr>
        <w:t xml:space="preserve"> </w:t>
      </w:r>
      <w:r w:rsidR="00EB4DB5">
        <w:rPr>
          <w:sz w:val="22"/>
          <w:szCs w:val="22"/>
        </w:rPr>
        <w:t xml:space="preserve">MANDRAGORA d.o.o., 20000 Dubrovnik, Bana Josipa Jelačića 39, </w:t>
      </w:r>
      <w:r w:rsidR="00EB4DB5" w:rsidRPr="00DF6116">
        <w:rPr>
          <w:sz w:val="22"/>
          <w:szCs w:val="22"/>
        </w:rPr>
        <w:t xml:space="preserve">MBS: </w:t>
      </w:r>
      <w:r w:rsidR="00EB4DB5">
        <w:rPr>
          <w:sz w:val="22"/>
          <w:szCs w:val="22"/>
        </w:rPr>
        <w:t>060055361</w:t>
      </w:r>
      <w:r w:rsidR="00EB4DB5" w:rsidRPr="00DF6116">
        <w:rPr>
          <w:sz w:val="22"/>
          <w:szCs w:val="22"/>
        </w:rPr>
        <w:t xml:space="preserve">, OIB: </w:t>
      </w:r>
      <w:r w:rsidR="00EB4DB5">
        <w:rPr>
          <w:sz w:val="22"/>
          <w:szCs w:val="22"/>
        </w:rPr>
        <w:t>02180521871</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023198">
        <w:rPr>
          <w:sz w:val="22"/>
          <w:szCs w:val="22"/>
        </w:rPr>
        <w:t>u ukupnom iznosu od 170.918,54</w:t>
      </w:r>
      <w:r w:rsidR="007168F8">
        <w:rPr>
          <w:sz w:val="22"/>
          <w:szCs w:val="22"/>
        </w:rPr>
        <w:t xml:space="preserve"> kuna</w:t>
      </w:r>
      <w:r w:rsidRPr="00DF6116">
        <w:rPr>
          <w:sz w:val="22"/>
          <w:szCs w:val="22"/>
        </w:rPr>
        <w:t xml:space="preserve"> </w:t>
      </w:r>
      <w:r w:rsidR="00B267C3">
        <w:rPr>
          <w:sz w:val="22"/>
          <w:szCs w:val="22"/>
        </w:rPr>
        <w:t>u neprekinutom razdob</w:t>
      </w:r>
      <w:r w:rsidR="00023198">
        <w:rPr>
          <w:sz w:val="22"/>
          <w:szCs w:val="22"/>
        </w:rPr>
        <w:t>lju od 4517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3198"/>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57DD0"/>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97F0B"/>
    <w:rsid w:val="009B415E"/>
    <w:rsid w:val="009E2F41"/>
    <w:rsid w:val="009F5C94"/>
    <w:rsid w:val="009F79A7"/>
    <w:rsid w:val="00A026C2"/>
    <w:rsid w:val="00A72666"/>
    <w:rsid w:val="00A85944"/>
    <w:rsid w:val="00A96D04"/>
    <w:rsid w:val="00AA1F15"/>
    <w:rsid w:val="00AA2E48"/>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B5EC2"/>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B4DB5"/>
    <w:rsid w:val="00EF6B1E"/>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St-563/2015</izvorni_sadrzaj>
    <derivirana_varijabla naziv="DomainObject.Predmet.OznakaBroj_1">St-563/2015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MANDRAGORA d.o.o. za unutarnju i vanjsku trgovinu, ugostiteljstvo, turizam i usluge</izvorni_sadrzaj>
    <derivirana_varijabla naziv="DomainObject.Predmet.ProtustrankaFormated_1">  MANDRAGORA d.o.o. za unutarnju i vanjsku trgovinu, ugostiteljstvo, turizam i usluge</derivirana_varijabla>
  </DomainObject.Predmet.ProtustrankaFormated>
  <DomainObject.Predmet.ProtustrankaFormatedOIB>
    <izvorni_sadrzaj>  MANDRAGORA d.o.o. za unutarnju i vanjsku trgovinu, ugostiteljstvo, turizam i usluge, OIB 02180521871</izvorni_sadrzaj>
    <derivirana_varijabla naziv="DomainObject.Predmet.ProtustrankaFormatedOIB_1">  MANDRAGORA d.o.o. za unutarnju i vanjsku trgovinu, ugostiteljstvo, turizam i usluge, OIB 02180521871</derivirana_varijabla>
  </DomainObject.Predmet.ProtustrankaFormatedOIB>
  <DomainObject.Predmet.ProtustrankaFormatedWithAdress>
    <izvorni_sadrzaj> MANDRAGORA d.o.o. za unutarnju i vanjsku trgovinu, ugostiteljstvo, turizam i usluge, Bana Josipa Jelačića 39, 20000 Dubrovnik</izvorni_sadrzaj>
    <derivirana_varijabla naziv="DomainObject.Predmet.ProtustrankaFormatedWithAdress_1"> MANDRAGORA d.o.o. za unutarnju i vanjsku trgovinu, ugostiteljstvo, turizam i usluge, Bana Josipa Jelačića 39, 20000 Dubrovnik</derivirana_varijabla>
  </DomainObject.Predmet.ProtustrankaFormatedWithAdress>
  <DomainObject.Predmet.ProtustrankaFormatedWithAdressOIB>
    <izvorni_sadrzaj> MANDRAGORA d.o.o. za unutarnju i vanjsku trgovinu, ugostiteljstvo, turizam i usluge, OIB 02180521871, Bana Josipa Jelačića 39, 20000 Dubrovnik</izvorni_sadrzaj>
    <derivirana_varijabla naziv="DomainObject.Predmet.ProtustrankaFormatedWithAdressOIB_1"> MANDRAGORA d.o.o. za unutarnju i vanjsku trgovinu, ugostiteljstvo, turizam i usluge, OIB 02180521871, Bana Josipa Jelačića 39, 20000 Dubrovnik</derivirana_varijabla>
  </DomainObject.Predmet.ProtustrankaFormatedWithAdressOIB>
  <DomainObject.Predmet.ProtustrankaWithAdress>
    <izvorni_sadrzaj>MANDRAGORA d.o.o. za unutarnju i vanjsku trgovinu, ugostiteljstvo, turizam i usluge Bana Josipa Jelačića 39, 20000 Dubrovnik</izvorni_sadrzaj>
    <derivirana_varijabla naziv="DomainObject.Predmet.ProtustrankaWithAdress_1">MANDRAGORA d.o.o. za unutarnju i vanjsku trgovinu, ugostiteljstvo, turizam i usluge Bana Josipa Jelačića 39, 20000 Dubrovnik</derivirana_varijabla>
  </DomainObject.Predmet.ProtustrankaWithAdress>
  <DomainObject.Predmet.ProtustrankaWithAdressOIB>
    <izvorni_sadrzaj>MANDRAGORA d.o.o. za unutarnju i vanjsku trgovinu, ugostiteljstvo, turizam i usluge, OIB 02180521871, Bana Josipa Jelačića 39, 20000 Dubrovnik</izvorni_sadrzaj>
    <derivirana_varijabla naziv="DomainObject.Predmet.ProtustrankaWithAdressOIB_1">MANDRAGORA d.o.o. za unutarnju i vanjsku trgovinu, ugostiteljstvo, turizam i usluge, OIB 02180521871, Bana Josipa Jelačića 39, 20000 Dubrovnik</derivirana_varijabla>
  </DomainObject.Predmet.ProtustrankaWithAdressOIB>
  <DomainObject.Predmet.ProtustrankaNazivFormated>
    <izvorni_sadrzaj>MANDRAGORA d.o.o. za unutarnju i vanjsku trgovinu, ugostiteljstvo, turizam i usluge</izvorni_sadrzaj>
    <derivirana_varijabla naziv="DomainObject.Predmet.ProtustrankaNazivFormated_1">MANDRAGORA d.o.o. za unutarnju i vanjsku trgovinu, ugostiteljstvo, turizam i usluge</derivirana_varijabla>
  </DomainObject.Predmet.ProtustrankaNazivFormated>
  <DomainObject.Predmet.ProtustrankaNazivFormatedOIB>
    <izvorni_sadrzaj>MANDRAGORA d.o.o. za unutarnju i vanjsku trgovinu, ugostiteljstvo, turizam i usluge, OIB 02180521871</izvorni_sadrzaj>
    <derivirana_varijabla naziv="DomainObject.Predmet.ProtustrankaNazivFormatedOIB_1">MANDRAGORA d.o.o. za unutarnju i vanjsku trgovinu, ugostiteljstvo, turizam i usluge, OIB 02180521871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170918.54</izvorni_sadrzaj>
    <derivirana_varijabla naziv="DomainObject.Predmet.TrenutnaVrijednost_1">170918.54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MANDRAGORA d.o.o. za unutarnju i vanjsku trgovinu, ugostiteljstvo, turizam i usluge</item>
    </izvorni_sadrzaj>
    <derivirana_varijabla naziv="DomainObject.Predmet.ProtuStrankaListFormated_1">
      <item>MANDRAGORA d.o.o. za unutarnju i vanjsku trgovinu, ugostiteljstvo, turizam i usluge</item>
    </derivirana_varijabla>
  </DomainObject.Predmet.ProtuStrankaListFormated>
  <DomainObject.Predmet.ProtuStrankaListFormatedOIB>
    <izvorni_sadrzaj>
      <item>MANDRAGORA d.o.o. za unutarnju i vanjsku trgovinu, ugostiteljstvo, turizam i usluge, OIB 02180521871</item>
    </izvorni_sadrzaj>
    <derivirana_varijabla naziv="DomainObject.Predmet.ProtuStrankaListFormatedOIB_1">
      <item>MANDRAGORA d.o.o. za unutarnju i vanjsku trgovinu, ugostiteljstvo, turizam i usluge, OIB 02180521871</item>
    </derivirana_varijabla>
  </DomainObject.Predmet.ProtuStrankaListFormatedOIB>
  <DomainObject.Predmet.ProtuStrankaListFormatedWithAdress>
    <izvorni_sadrzaj>
      <item>MANDRAGORA d.o.o. za unutarnju i vanjsku trgovinu, ugostiteljstvo, turizam i usluge, Bana Josipa Jelačića 39, 20000 Dubrovnik</item>
    </izvorni_sadrzaj>
    <derivirana_varijabla naziv="DomainObject.Predmet.ProtuStrankaListFormatedWithAdress_1">
      <item>MANDRAGORA d.o.o. za unutarnju i vanjsku trgovinu, ugostiteljstvo, turizam i usluge, Bana Josipa Jelačića 39, 20000 Dubrovnik</item>
    </derivirana_varijabla>
  </DomainObject.Predmet.ProtuStrankaListFormatedWithAdress>
  <DomainObject.Predmet.ProtuStrankaListFormatedWithAdressOIB>
    <izvorni_sadrzaj>
      <item>MANDRAGORA d.o.o. za unutarnju i vanjsku trgovinu, ugostiteljstvo, turizam i usluge, OIB 02180521871, Bana Josipa Jelačića 39, 20000 Dubrovnik</item>
    </izvorni_sadrzaj>
    <derivirana_varijabla naziv="DomainObject.Predmet.ProtuStrankaListFormatedWithAdressOIB_1">
      <item>MANDRAGORA d.o.o. za unutarnju i vanjsku trgovinu, ugostiteljstvo, turizam i usluge, OIB 02180521871, Bana Josipa Jelačića 39, 20000 Dubrovnik</item>
    </derivirana_varijabla>
  </DomainObject.Predmet.ProtuStrankaListFormatedWithAdressOIB>
  <DomainObject.Predmet.ProtuStrankaListNazivFormated>
    <izvorni_sadrzaj>
      <item>MANDRAGORA d.o.o. za unutarnju i vanjsku trgovinu, ugostiteljstvo, turizam i usluge</item>
    </izvorni_sadrzaj>
    <derivirana_varijabla naziv="DomainObject.Predmet.ProtuStrankaListNazivFormated_1">
      <item>MANDRAGORA d.o.o. za unutarnju i vanjsku trgovinu, ugostiteljstvo, turizam i usluge</item>
    </derivirana_varijabla>
  </DomainObject.Predmet.ProtuStrankaListNazivFormated>
  <DomainObject.Predmet.ProtuStrankaListNazivFormatedOIB>
    <izvorni_sadrzaj>
      <item>MANDRAGORA d.o.o. za unutarnju i vanjsku trgovinu, ugostiteljstvo, turizam i usluge, OIB 02180521871</item>
    </izvorni_sadrzaj>
    <derivirana_varijabla naziv="DomainObject.Predmet.ProtuStrankaListNazivFormatedOIB_1">
      <item>MANDRAGORA d.o.o. za unutarnju i vanjsku trgovinu, ugostiteljstvo, turizam i usluge, OIB 02180521871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MANDRAGORA d.o.o. za unutarnju i vanjsku trgovinu, ugostiteljstvo, turizam i usluge</izvorni_sadrzaj>
    <derivirana_varijabla naziv="DomainObject.Predmet.ProtustrankaIDrugi_1">MANDRAGORA d.o.o. za unutarnju i vanjsku trgovinu, ugostiteljstvo,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MANDRAGORA d.o.o. za unutarnju i vanjsku trgovinu, ugostiteljstvo, turizam i usluge, OIB 02180521871, Bana Josipa Jelačića 39, 20000 Dubrovnik</izvorni_sadrzaj>
    <derivirana_varijabla naziv="DomainObject.Predmet.ProtustrankaIDrugiAdressOIB_1">MANDRAGORA d.o.o. za unutarnju i vanjsku trgovinu, ugostiteljstvo, turizam i usluge, OIB 02180521871, Bana Josipa Jelačića 39,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MANDRAGORA d.o.o. za unutarnju i vanjsku trgovinu, ugostiteljstvo, turizam i usluge</item>
      <item>FINA,RC SPLIT,Podružnica Dubrovnik</item>
    </izvorni_sadrzaj>
    <derivirana_varijabla naziv="DomainObject.Predmet.SudioniciListNaziv_1">
      <item>MANDRAGORA d.o.o. za unutarnju i vanjsku trgovinu, ugostiteljstvo, turizam i usluge</item>
      <item>FINA,RC SPLIT,Podružnica Dubrovnik</item>
    </derivirana_varijabla>
  </DomainObject.Predmet.SudioniciListNaziv>
  <DomainObject.Predmet.SudioniciListAdressOIB>
    <izvorni_sadrzaj>
      <item>MANDRAGORA d.o.o. za unutarnju i vanjsku trgovinu, ugostiteljstvo, turizam i usluge, OIB 02180521871, Bana Josipa Jelačića 39,20000 Dubrovnik</item>
      <item>FINA,RC SPLIT,Podružnica Dubrovnik, OIB 85821130368, Vukovarska 2,20000 Dubrovnik</item>
    </izvorni_sadrzaj>
    <derivirana_varijabla naziv="DomainObject.Predmet.SudioniciListAdressOIB_1">
      <item>MANDRAGORA d.o.o. za unutarnju i vanjsku trgovinu, ugostiteljstvo, turizam i usluge, OIB 02180521871, Bana Josipa Jelačića 39,20000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02180521871</item>
    </izvorni_sadrzaj>
    <derivirana_varijabla naziv="DomainObject.Predmet.SudioniciListNazivOIB_1">
      <item>, OIB 85821130368</item>
      <item>, OIB 02180521871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2085</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2015-11-06T10:49:00Z</dcterms:created>
  <dc:creator>Joško Livaković</dc:creator>
  <cp:lastModifiedBy>Anka Muhoberac</cp:lastModifiedBy>
  <cp:lastPrinted>2015-11-06T10:49:00Z</cp:lastPrinted>
  <dcterms:modified xmlns:xsi="http://www.w3.org/2001/XMLSchema-instance" xsi:type="dcterms:W3CDTF">2015-11-06T10:50:00Z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