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c58e" w14:paraId="c36c58e" w:rsidRDefault="007A57A5" w:rsidP="007A57A5" w:rsidR="007A57A5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7A57A5" w:rsidP="007A57A5" w:rsidR="007A57A5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7A57A5" w:rsidP="007A57A5" w:rsidR="007A57A5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7A57A5" w:rsidP="007A57A5" w:rsidR="007A57A5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7A57A5" w:rsidP="007A57A5" w:rsidR="007A57A5">
      <w:pPr>
        <w:jc w:val="right"/>
      </w:pPr>
    </w:p>
    <w:p w:rsidRDefault="007A57A5" w:rsidP="007A57A5" w:rsidR="007A57A5">
      <w:pPr>
        <w:jc w:val="right"/>
      </w:pPr>
    </w:p>
    <w:p w:rsidRDefault="007A57A5" w:rsidP="007A57A5" w:rsidR="007A57A5" w:rsidRPr="005D1009">
      <w:pPr>
        <w:jc w:val="both"/>
      </w:pPr>
      <w:r>
        <w:tab/>
      </w:r>
      <w:r w:rsidRPr="005D1009"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</w:t>
      </w:r>
      <w:r w:rsidRPr="007A57A5">
        <w:t>PROIZVODNO USLUŽNA ZADRUGA MATONIČKIN</w:t>
      </w:r>
      <w:r>
        <w:t xml:space="preserve">, </w:t>
      </w:r>
      <w:r w:rsidRPr="007A57A5">
        <w:t>Đurđevac</w:t>
      </w:r>
      <w:r>
        <w:t xml:space="preserve">, </w:t>
      </w:r>
      <w:r w:rsidRPr="007A57A5">
        <w:t>Miroslava Krleže 6</w:t>
      </w:r>
      <w:r w:rsidRPr="00174299">
        <w:t xml:space="preserve">, OIB: </w:t>
      </w:r>
      <w:r w:rsidRPr="007A57A5">
        <w:t>45058130029</w:t>
      </w:r>
      <w:r w:rsidRPr="005D1009">
        <w:t xml:space="preserve">, </w:t>
      </w:r>
      <w:r>
        <w:t xml:space="preserve"> 13</w:t>
      </w:r>
      <w:r w:rsidRPr="005D1009">
        <w:t>. s</w:t>
      </w:r>
      <w:r>
        <w:t>iječnja 2016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7A57A5" w:rsidP="007A57A5" w:rsidR="007A57A5">
      <w:pPr>
        <w:jc w:val="center"/>
      </w:pPr>
    </w:p>
    <w:p w:rsidRDefault="007A57A5" w:rsidP="007A57A5" w:rsidR="007A57A5">
      <w:pPr>
        <w:jc w:val="center"/>
      </w:pPr>
      <w:r>
        <w:t>OGLAS</w:t>
      </w:r>
    </w:p>
    <w:p w:rsidRDefault="007A57A5" w:rsidP="007A57A5" w:rsidR="007A57A5"/>
    <w:p w:rsidRDefault="007A57A5" w:rsidP="007A57A5" w:rsidR="007A57A5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7A57A5">
        <w:t>PROIZVODNO USLUŽNA ZADRUGA MATONIČKIN</w:t>
      </w:r>
      <w:r>
        <w:t xml:space="preserve">, </w:t>
      </w:r>
      <w:r w:rsidRPr="007A57A5">
        <w:t>Đurđevac</w:t>
      </w:r>
      <w:r>
        <w:t xml:space="preserve">, </w:t>
      </w:r>
      <w:r w:rsidRPr="007A57A5">
        <w:t>Miroslava Krleže 6</w:t>
      </w:r>
      <w:r w:rsidRPr="00174299">
        <w:t xml:space="preserve">, OIB: </w:t>
      </w:r>
      <w:r w:rsidRPr="007A57A5">
        <w:t>45058130029</w:t>
      </w:r>
      <w:r>
        <w:t xml:space="preserve"> </w:t>
      </w:r>
      <w:r w:rsidRPr="005D1009">
        <w:t xml:space="preserve">iznosi </w:t>
      </w:r>
      <w:r>
        <w:t xml:space="preserve">93.779,37 </w:t>
      </w:r>
      <w:r w:rsidRPr="005D1009">
        <w:t>kn.</w:t>
      </w:r>
    </w:p>
    <w:p w:rsidRDefault="007A57A5" w:rsidP="007A57A5" w:rsidR="007A57A5">
      <w:pPr>
        <w:jc w:val="both"/>
      </w:pPr>
    </w:p>
    <w:p w:rsidRDefault="007A57A5" w:rsidP="007A57A5" w:rsidR="007A57A5">
      <w:pPr>
        <w:jc w:val="both"/>
      </w:pPr>
      <w:r>
        <w:t>2/</w:t>
      </w:r>
      <w:r>
        <w:tab/>
        <w:t xml:space="preserve"> Poziva se upravitelj zadruge </w:t>
      </w:r>
      <w:r w:rsidRPr="005D1009">
        <w:t xml:space="preserve">dužnika </w:t>
      </w:r>
      <w:r>
        <w:t>Damir Matoničkin iz Đurđevca, Miroslava Krleže 6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prokazni popis imovine i obveza dužnika na propisanom obrascu.</w:t>
      </w:r>
    </w:p>
    <w:p w:rsidRDefault="007A57A5" w:rsidP="007A57A5" w:rsidR="007A57A5">
      <w:pPr>
        <w:jc w:val="both"/>
      </w:pPr>
    </w:p>
    <w:p w:rsidRDefault="007A57A5" w:rsidP="007A57A5" w:rsidR="007A57A5" w:rsidRPr="006A424F">
      <w:pPr>
        <w:jc w:val="both"/>
      </w:pPr>
      <w:r>
        <w:t>3/</w:t>
      </w:r>
      <w:r>
        <w:tab/>
        <w:t>Upozorava se upravitelj zadruge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>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A57A5" w:rsidP="007A57A5" w:rsidR="007A57A5"/>
    <w:p w:rsidRDefault="007A57A5" w:rsidP="007A57A5" w:rsidR="007A57A5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7A57A5" w:rsidP="007A57A5" w:rsidR="007A57A5">
      <w:pPr>
        <w:jc w:val="both"/>
        <w:rPr>
          <w:color w:val="000000"/>
        </w:rPr>
      </w:pPr>
      <w:r w:rsidRPr="00421691">
        <w:tab/>
      </w:r>
    </w:p>
    <w:p w:rsidRDefault="007A57A5" w:rsidP="007A57A5" w:rsidR="007A57A5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916</w:t>
      </w:r>
      <w:r w:rsidRPr="005D1009">
        <w:t xml:space="preserve">15 otvoren kod Hrvatske poštanske banke. </w:t>
      </w:r>
    </w:p>
    <w:p w:rsidRDefault="007A57A5" w:rsidP="007A57A5" w:rsidR="007A57A5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7A57A5" w:rsidP="007A57A5" w:rsidR="007A57A5">
      <w:pPr>
        <w:jc w:val="both"/>
      </w:pPr>
    </w:p>
    <w:p w:rsidRDefault="007A57A5" w:rsidP="007A57A5" w:rsidR="007A57A5" w:rsidRPr="006A424F">
      <w:pPr>
        <w:jc w:val="center"/>
      </w:pPr>
      <w:r>
        <w:t>U Varaždinu, 13. siječnja 2016.</w:t>
      </w:r>
    </w:p>
    <w:p w:rsidRDefault="007A57A5" w:rsidP="007A57A5" w:rsidR="007A57A5">
      <w:pPr>
        <w:jc w:val="both"/>
      </w:pPr>
    </w:p>
    <w:p w:rsidRDefault="007A57A5" w:rsidP="007A57A5" w:rsidR="007A57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A57A5" w:rsidP="007A57A5" w:rsidR="007A57A5"/>
    <w:p w:rsidRDefault="007A57A5" w:rsidP="007A57A5" w:rsidR="007A57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D4166" w:rsidR="009D4166"/>
    <w:sectPr w:rsidSect="005C3CB6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709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E2A" w:rsidP="007A57A5" w:rsidR="00014E2A">
      <w:r>
        <w:separator/>
      </w:r>
    </w:p>
  </w:endnote>
  <w:endnote w:id="0" w:type="continuationSeparator">
    <w:p w:rsidRDefault="00014E2A" w:rsidP="007A57A5" w:rsidR="0001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E2A" w:rsidP="007A57A5" w:rsidR="00014E2A">
      <w:r>
        <w:separator/>
      </w:r>
    </w:p>
  </w:footnote>
  <w:footnote w:id="0" w:type="continuationSeparator">
    <w:p w:rsidRDefault="00014E2A" w:rsidP="007A57A5" w:rsidR="00014E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E2A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080F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E2A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7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080F" w:rsidP="00CF7EB7" w:rsidR="00AC0D1D">
    <w:pPr>
      <w:pStyle w:val="Zaglavlje"/>
      <w:jc w:val="right"/>
    </w:pPr>
  </w:p>
  <w:p w:rsidRDefault="00014E2A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80F" w:rsidR="00AC0D1D">
    <w:pPr>
      <w:pStyle w:val="Zaglavlje"/>
    </w:pPr>
  </w:p>
  <w:p w:rsidRDefault="00F4080F" w:rsidP="005D1009" w:rsidR="005D1009">
    <w:pPr>
      <w:ind w:firstLine="708" w:left="4956"/>
      <w:jc w:val="center"/>
    </w:pPr>
  </w:p>
  <w:p w:rsidRDefault="00014E2A" w:rsidP="005D1009" w:rsidR="00AC0D1D">
    <w:pPr>
      <w:ind w:firstLine="708" w:left="4956"/>
      <w:jc w:val="center"/>
    </w:pPr>
    <w:r>
      <w:t>Poslovni broj: 4 St-</w:t>
    </w:r>
    <w:r w:rsidR="007A57A5">
      <w:t>916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A5"/>
    <w:rsid w:val="00014E2A"/>
    <w:rsid w:val="007A57A5"/>
    <w:rsid w:val="009D4166"/>
    <w:rsid w:val="00F4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7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5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A57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A57A5"/>
  </w:style>
  <w:style w:styleId="Tekstbalonia" w:type="paragraph">
    <w:name w:val="Balloon Text"/>
    <w:basedOn w:val="Normal"/>
    <w:link w:val="TekstbaloniaChar"/>
    <w:uiPriority w:val="99"/>
    <w:semiHidden/>
    <w:unhideWhenUsed/>
    <w:rsid w:val="007A5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7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5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57A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80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080F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080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080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7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5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A57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A57A5"/>
  </w:style>
  <w:style w:styleId="Tekstbalonia" w:type="paragraph">
    <w:name w:val="Balloon Text"/>
    <w:basedOn w:val="Normal"/>
    <w:link w:val="TekstbaloniaChar"/>
    <w:uiPriority w:val="99"/>
    <w:semiHidden/>
    <w:unhideWhenUsed/>
    <w:rsid w:val="007A5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7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5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57A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0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80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080F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080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080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MATONIČKIN</izvorni_sadrzaj>
    <derivirana_varijabla naziv="DomainObject.Predmet.ProtustrankaFormated_1">  PROIZVODNO USLUŽNA ZADRUGA MATONIČKIN</derivirana_varijabla>
  </DomainObject.Predmet.ProtustrankaFormated>
  <DomainObject.Predmet.ProtustrankaFormatedOIB>
    <izvorni_sadrzaj>  PROIZVODNO USLUŽNA ZADRUGA MATONIČKIN, OIB 45058130029</izvorni_sadrzaj>
    <derivirana_varijabla naziv="DomainObject.Predmet.ProtustrankaFormatedOIB_1">  PROIZVODNO USLUŽNA ZADRUGA MATONIČKIN, OIB 45058130029</derivirana_varijabla>
  </DomainObject.Predmet.ProtustrankaFormatedOIB>
  <DomainObject.Predmet.ProtustrankaFormatedWithAdress>
    <izvorni_sadrzaj> PROIZVODNO USLUŽNA ZADRUGA MATONIČKIN, Miroslava Krleže 6, 48350 Đurđevac</izvorni_sadrzaj>
    <derivirana_varijabla naziv="DomainObject.Predmet.ProtustrankaFormatedWithAdress_1"> PROIZVODNO USLUŽNA ZADRUGA MATONIČKIN, Miroslava Krleže 6, 48350 Đurđevac</derivirana_varijabla>
  </DomainObject.Predmet.ProtustrankaFormatedWithAdress>
  <DomainObject.Predmet.ProtustrankaFormatedWithAdressOIB>
    <izvorni_sadrzaj> PROIZVODNO USLUŽNA ZADRUGA MATONIČKIN, OIB 45058130029, Miroslava Krleže 6, 48350 Đurđevac</izvorni_sadrzaj>
    <derivirana_varijabla naziv="DomainObject.Predmet.ProtustrankaFormatedWithAdressOIB_1"> PROIZVODNO USLUŽNA ZADRUGA MATONIČKIN, OIB 45058130029, Miroslava Krleže 6, 48350 Đurđevac</derivirana_varijabla>
  </DomainObject.Predmet.ProtustrankaFormatedWithAdressOIB>
  <DomainObject.Predmet.ProtustrankaWithAdress>
    <izvorni_sadrzaj>PROIZVODNO USLUŽNA ZADRUGA MATONIČKIN Miroslava Krleže 6, 48350 Đurđevac</izvorni_sadrzaj>
    <derivirana_varijabla naziv="DomainObject.Predmet.ProtustrankaWithAdress_1">PROIZVODNO USLUŽNA ZADRUGA MATONIČKIN Miroslava Krleže 6, 48350 Đurđevac</derivirana_varijabla>
  </DomainObject.Predmet.ProtustrankaWithAdress>
  <DomainObject.Predmet.ProtustrankaWithAdressOIB>
    <izvorni_sadrzaj>PROIZVODNO USLUŽNA ZADRUGA MATONIČKIN, OIB 45058130029, Miroslava Krleže 6, 48350 Đurđevac</izvorni_sadrzaj>
    <derivirana_varijabla naziv="DomainObject.Predmet.ProtustrankaWithAdressOIB_1">PROIZVODNO USLUŽNA ZADRUGA MATONIČKIN, OIB 45058130029, Miroslava Krleže 6, 48350 Đurđevac</derivirana_varijabla>
  </DomainObject.Predmet.ProtustrankaWithAdressOIB>
  <DomainObject.Predmet.ProtustrankaNazivFormated>
    <izvorni_sadrzaj>PROIZVODNO USLUŽNA ZADRUGA MATONIČKIN</izvorni_sadrzaj>
    <derivirana_varijabla naziv="DomainObject.Predmet.ProtustrankaNazivFormated_1">PROIZVODNO USLUŽNA ZADRUGA MATONIČKIN</derivirana_varijabla>
  </DomainObject.Predmet.ProtustrankaNazivFormated>
  <DomainObject.Predmet.ProtustrankaNazivFormatedOIB>
    <izvorni_sadrzaj>PROIZVODNO USLUŽNA ZADRUGA MATONIČKIN, OIB 45058130029</izvorni_sadrzaj>
    <derivirana_varijabla naziv="DomainObject.Predmet.ProtustrankaNazivFormatedOIB_1">PROIZVODNO USLUŽNA ZADRUGA MATONIČKIN, OIB 45058130029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93779.37</izvorni_sadrzaj>
    <derivirana_varijabla naziv="DomainObject.Predmet.TrenutnaVrijednost_1">93779.37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MATONIČKIN</item>
    </izvorni_sadrzaj>
    <derivirana_varijabla naziv="DomainObject.Predmet.ProtuStrankaListFormated_1">
      <item>PROIZVODNO USLUŽNA ZADRUGA MATONIČKIN</item>
    </derivirana_varijabla>
  </DomainObject.Predmet.ProtuStrankaListFormated>
  <DomainObject.Predmet.ProtuStrankaListFormatedOIB>
    <izvorni_sadrzaj>
      <item>PROIZVODNO USLUŽNA ZADRUGA MATONIČKIN, OIB 45058130029</item>
    </izvorni_sadrzaj>
    <derivirana_varijabla naziv="DomainObject.Predmet.ProtuStrankaListFormatedOIB_1">
      <item>PROIZVODNO USLUŽNA ZADRUGA MATONIČKIN, OIB 45058130029</item>
    </derivirana_varijabla>
  </DomainObject.Predmet.ProtuStrankaListFormatedOIB>
  <DomainObject.Predmet.ProtuStrankaListFormatedWithAdress>
    <izvorni_sadrzaj>
      <item>PROIZVODNO USLUŽNA ZADRUGA MATONIČKIN, Miroslava Krleže 6, 48350 Đurđevac</item>
    </izvorni_sadrzaj>
    <derivirana_varijabla naziv="DomainObject.Predmet.ProtuStrankaListFormatedWithAdress_1">
      <item>PROIZVODNO USLUŽNA ZADRUGA MATONIČKIN, Miroslava Krleže 6, 48350 Đurđevac</item>
    </derivirana_varijabla>
  </DomainObject.Predmet.ProtuStrankaListFormatedWithAdress>
  <DomainObject.Predmet.ProtuStrankaListFormatedWithAdressOIB>
    <izvorni_sadrzaj>
      <item>PROIZVODNO USLUŽNA ZADRUGA MATONIČKIN, OIB 45058130029, Miroslava Krleže 6, 48350 Đurđevac</item>
    </izvorni_sadrzaj>
    <derivirana_varijabla naziv="DomainObject.Predmet.ProtuStrankaListFormatedWithAdressOIB_1">
      <item>PROIZVODNO USLUŽNA ZADRUGA MATONIČKIN, OIB 45058130029, Miroslava Krleže 6, 48350 Đurđevac</item>
    </derivirana_varijabla>
  </DomainObject.Predmet.ProtuStrankaListFormatedWithAdressOIB>
  <DomainObject.Predmet.ProtuStrankaListNazivFormated>
    <izvorni_sadrzaj>
      <item>PROIZVODNO USLUŽNA ZADRUGA MATONIČKIN</item>
    </izvorni_sadrzaj>
    <derivirana_varijabla naziv="DomainObject.Predmet.ProtuStrankaListNazivFormated_1">
      <item>PROIZVODNO USLUŽNA ZADRUGA MATONIČKIN</item>
    </derivirana_varijabla>
  </DomainObject.Predmet.ProtuStrankaListNazivFormated>
  <DomainObject.Predmet.ProtuStrankaListNazivFormatedOIB>
    <izvorni_sadrzaj>
      <item>PROIZVODNO USLUŽNA ZADRUGA MATONIČKIN, OIB 45058130029</item>
    </izvorni_sadrzaj>
    <derivirana_varijabla naziv="DomainObject.Predmet.ProtuStrankaListNazivFormatedOIB_1">
      <item>PROIZVODNO USLUŽNA ZADRUGA MATONIČKIN, OIB 45058130029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MATONIČKIN</izvorni_sadrzaj>
    <derivirana_varijabla naziv="DomainObject.Predmet.ProtustrankaIDrugi_1">PROIZVODNO USLUŽNA ZADRUGA MATONIČKIN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MATONIČKIN, OIB 45058130029, Miroslava Krleže 6, 48350 Đurđevac</izvorni_sadrzaj>
    <derivirana_varijabla naziv="DomainObject.Predmet.ProtustrankaIDrugiAdressOIB_1">PROIZVODNO USLUŽNA ZADRUGA MATONIČKIN, OIB 45058130029, Miroslava Krleže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MATONIČKIN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MATONIČKIN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MATONIČKIN, OIB 45058130029, Miroslava Krleže 6,48350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MATONIČKIN, OIB 45058130029, Miroslava Krleže 6,48350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45058130029</item>
      <item>, OIB null</item>
      <item>, OIB null</item>
    </izvorni_sadrzaj>
    <derivirana_varijabla naziv="DomainObject.Predmet.SudioniciListNazivOIB_1">
      <item>, OIB 85821130368</item>
      <item>, OIB 45058130029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2017</properties:Characters>
  <properties:Lines>49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2016-01-13T09:14:00Z</dcterms:created>
  <dc:creator>Nikolina Jaguljnjak</dc:creator>
  <cp:lastModifiedBy>Nikolina Jaguljnjak</cp:lastModifiedBy>
  <cp:lastPrinted>2016-01-13T09:17:00Z</cp:lastPrinted>
  <dcterms:modified xmlns:xsi="http://www.w3.org/2001/XMLSchema-instance" xsi:type="dcterms:W3CDTF">2016-01-13T09:17:00Z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