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94a2" w14:paraId="59094a2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1021ED" w:rsidRPr="001021ED">
        <w:rPr>
          <w:rFonts w:cs="Times New Roman" w:hAnsi="Times New Roman" w:ascii="Times New Roman"/>
          <w:sz w:val="24"/>
          <w:szCs w:val="24"/>
        </w:rPr>
        <w:t>SMJEŠAK d.o.o., OIB: 55791064173, Split, Mejaši II 66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1021ED">
        <w:rPr>
          <w:rFonts w:cs="Times New Roman" w:hAnsi="Times New Roman" w:ascii="Times New Roman"/>
          <w:sz w:val="24"/>
          <w:szCs w:val="24"/>
        </w:rPr>
        <w:t>5. travnja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novog privremenog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stečajnog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15832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325428" w:rsidRPr="00325428">
        <w:rPr>
          <w:rFonts w:cs="Times New Roman" w:hAnsi="Times New Roman" w:ascii="Times New Roman"/>
          <w:sz w:val="24"/>
          <w:szCs w:val="24"/>
        </w:rPr>
        <w:t xml:space="preserve"> Dean Rahan iz Supetra, Hrvatskih velikana 8, OIB: 52080522330.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1021ED" w:rsidP="001021ED" w:rsidR="001021ED" w:rsidRPr="001021ED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1021ED">
        <w:rPr>
          <w:rFonts w:hAnsi="Times New Roman" w:ascii="Times New Roman"/>
          <w:sz w:val="24"/>
          <w:szCs w:val="24"/>
        </w:rPr>
        <w:t>Financijska agencija, Regionalni centar Split, Podružnica Split, podnijela je ovom sudu dana 3. prosinca 2015. godine, na temelju odredbe čl. 444.  st. 1. SZ-a, zahtjev za provedbu skraćenog stečajnog postupka nad dužnikom SMJEŠAK d.o.o., OIB: 55791064173, Split, Mejaši II 66.</w:t>
      </w:r>
    </w:p>
    <w:p w:rsidRDefault="00CB5B63" w:rsidP="00DF5308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1021ED">
        <w:rPr>
          <w:rFonts w:cs="Times New Roman" w:eastAsia="Times New Roman" w:hAnsi="Times New Roman" w:ascii="Times New Roman"/>
          <w:sz w:val="24"/>
          <w:szCs w:val="24"/>
          <w:lang w:eastAsia="hr-HR"/>
        </w:rPr>
        <w:t>og suda poslovni broj 11. St-2041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021E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1021ED">
        <w:rPr>
          <w:rFonts w:cs="Times New Roman" w:hAnsi="Times New Roman" w:ascii="Times New Roman"/>
          <w:sz w:val="24"/>
          <w:szCs w:val="24"/>
        </w:rPr>
        <w:t>3. travnja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2951B8">
        <w:rPr>
          <w:rFonts w:cs="Times New Roman" w:hAnsi="Times New Roman" w:ascii="Times New Roman"/>
          <w:sz w:val="24"/>
          <w:szCs w:val="24"/>
        </w:rPr>
        <w:t xml:space="preserve"> 32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>du od 20. veljače 2017. (list 3</w:t>
      </w:r>
      <w:r w:rsidR="002951B8">
        <w:rPr>
          <w:rFonts w:cs="Times New Roman" w:hAnsi="Times New Roman" w:ascii="Times New Roman"/>
          <w:sz w:val="24"/>
          <w:szCs w:val="24"/>
        </w:rPr>
        <w:t>3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Novi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 upravitelj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="00325428">
        <w:rPr>
          <w:rFonts w:cs="Times New Roman" w:hAnsi="Times New Roman" w:ascii="Times New Roman"/>
          <w:sz w:val="24"/>
          <w:szCs w:val="24"/>
        </w:rPr>
        <w:t>Dean Rahan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325428">
        <w:rPr>
          <w:rFonts w:cs="Times New Roman" w:hAnsi="Times New Roman" w:ascii="Times New Roman"/>
          <w:sz w:val="24"/>
          <w:szCs w:val="24"/>
        </w:rPr>
        <w:t>5. travnja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imenovanom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ju </w:t>
      </w:r>
      <w:r w:rsidR="00325428">
        <w:rPr>
          <w:rFonts w:cs="Times New Roman" w:eastAsia="Times New Roman" w:hAnsi="Times New Roman" w:ascii="Times New Roman"/>
          <w:sz w:val="24"/>
          <w:szCs w:val="24"/>
        </w:rPr>
        <w:t>Deanu Rahanu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23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D424A4">
          <w:rPr>
            <w:rFonts w:cs="Times New Roman" w:hAnsi="Times New Roman" w:ascii="Times New Roman"/>
            <w:sz w:val="24"/>
            <w:szCs w:val="24"/>
          </w:rPr>
          <w:t>204</w:t>
        </w:r>
        <w:r w:rsidR="006D1116">
          <w:rPr>
            <w:rFonts w:cs="Times New Roman" w:hAnsi="Times New Roman" w:ascii="Times New Roman"/>
            <w:sz w:val="24"/>
            <w:szCs w:val="24"/>
          </w:rPr>
          <w:t>1</w:t>
        </w:r>
        <w:r w:rsidR="00CB5B63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6D1116">
      <w:rPr>
        <w:rFonts w:cs="Times New Roman" w:hAnsi="Times New Roman" w:ascii="Times New Roman"/>
        <w:sz w:val="24"/>
        <w:szCs w:val="24"/>
      </w:rPr>
      <w:t>2041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47BD8"/>
    <w:rsid w:val="0007238A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951B8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38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238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238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238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2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2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2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470C0-13D7-4FF6-B028-915F7C568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500</properties:Words>
  <properties:Characters>2769</properties:Characters>
  <properties:Lines>61</properties:Lines>
  <properties:Paragraphs>31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2017-04-05T08:41:00Z</cp:lastPrinted>
  <dcterms:modified xmlns:xsi="http://www.w3.org/2001/XMLSchema-instance" xsi:type="dcterms:W3CDTF">2017-04-05T12:25:00Z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