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a025" w14:paraId="a74a025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96481D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A5E99" w:rsidRPr="0052219C">
        <w:rPr>
          <w:sz w:val="24"/>
          <w:szCs w:val="24"/>
          <w:lang w:eastAsia="en-US"/>
        </w:rPr>
        <w:t>JEDRO društvo s ograničenom odgovornošću za trgovinu i putnička agencija Novalja, Gajac, Gajac br. A9-30 ( MBS 020035962 – OIB 66225220000 )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6481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EA5E99">
        <w:rPr>
          <w:color w:val="000000"/>
          <w:sz w:val="24"/>
          <w:szCs w:val="24"/>
        </w:rPr>
        <w:t>4.832,73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6481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</w:t>
      </w:r>
      <w:r w:rsidR="00EA5E99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96481D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</w:t>
      </w:r>
      <w:r w:rsidR="00EA5E99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784" w:rsidP="00FF2B80" w:rsidR="001D5784">
      <w:pPr>
        <w:spacing w:lineRule="auto" w:line="240" w:after="0"/>
      </w:pPr>
      <w:r>
        <w:separator/>
      </w:r>
    </w:p>
  </w:endnote>
  <w:endnote w:id="0" w:type="continuationSeparator">
    <w:p w:rsidRDefault="001D5784" w:rsidP="00FF2B80" w:rsidR="001D57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784" w:rsidP="00FF2B80" w:rsidR="001D5784">
      <w:pPr>
        <w:spacing w:lineRule="auto" w:line="240" w:after="0"/>
      </w:pPr>
      <w:r>
        <w:separator/>
      </w:r>
    </w:p>
  </w:footnote>
  <w:footnote w:id="0" w:type="continuationSeparator">
    <w:p w:rsidRDefault="001D5784" w:rsidP="00FF2B80" w:rsidR="001D57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C10874">
      <w:rPr>
        <w:sz w:val="24"/>
        <w:szCs w:val="24"/>
      </w:rPr>
      <w:t>7</w:t>
    </w:r>
    <w:r w:rsidR="00EA5E99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D578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1106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90C3F"/>
    <w:rsid w:val="001A3889"/>
    <w:rsid w:val="001C0D59"/>
    <w:rsid w:val="001D5784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6157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133A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7507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0E23"/>
    <w:rsid w:val="00822E88"/>
    <w:rsid w:val="00832A3B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6481D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03948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3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1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3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1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JEDRO d.o.o.</izvorni_sadrzaj>
    <derivirana_varijabla naziv="DomainObject.Predmet.ProtustrankaFormated_1">  JEDRO d.o.o.</derivirana_varijabla>
  </DomainObject.Predmet.ProtustrankaFormated>
  <DomainObject.Predmet.ProtustrankaFormatedOIB>
    <izvorni_sadrzaj>  JEDRO d.o.o., OIB 66225220000</izvorni_sadrzaj>
    <derivirana_varijabla naziv="DomainObject.Predmet.ProtustrankaFormatedOIB_1">  JEDRO d.o.o., OIB 66225220000</derivirana_varijabla>
  </DomainObject.Predmet.ProtustrankaFormatedOIB>
  <DomainObject.Predmet.ProtustrankaFormatedWithAdress>
    <izvorni_sadrzaj> JEDRO d.o.o., Gajac A9-30, 53291 Novalja</izvorni_sadrzaj>
    <derivirana_varijabla naziv="DomainObject.Predmet.ProtustrankaFormatedWithAdress_1"> JEDRO d.o.o., Gajac A9-30, 53291 Novalja</derivirana_varijabla>
  </DomainObject.Predmet.ProtustrankaFormatedWithAdress>
  <DomainObject.Predmet.ProtustrankaFormatedWithAdressOIB>
    <izvorni_sadrzaj> JEDRO d.o.o., OIB 66225220000, Gajac A9-30, 53291 Novalja</izvorni_sadrzaj>
    <derivirana_varijabla naziv="DomainObject.Predmet.ProtustrankaFormatedWithAdressOIB_1"> JEDRO d.o.o., OIB 66225220000, Gajac A9-30, 53291 Novalja</derivirana_varijabla>
  </DomainObject.Predmet.ProtustrankaFormatedWithAdressOIB>
  <DomainObject.Predmet.ProtustrankaWithAdress>
    <izvorni_sadrzaj>JEDRO d.o.o. Gajac A9-30, 53291 Novalja</izvorni_sadrzaj>
    <derivirana_varijabla naziv="DomainObject.Predmet.ProtustrankaWithAdress_1">JEDRO d.o.o. Gajac A9-30, 53291 Novalja</derivirana_varijabla>
  </DomainObject.Predmet.ProtustrankaWithAdress>
  <DomainObject.Predmet.ProtustrankaWithAdressOIB>
    <izvorni_sadrzaj>JEDRO d.o.o., OIB 66225220000, Gajac A9-30, 53291 Novalja</izvorni_sadrzaj>
    <derivirana_varijabla naziv="DomainObject.Predmet.ProtustrankaWithAdressOIB_1">JEDRO d.o.o., OIB 66225220000, Gajac A9-30, 53291 Novalja</derivirana_varijabla>
  </DomainObject.Predmet.ProtustrankaWithAdressOIB>
  <DomainObject.Predmet.ProtustrankaNazivFormated>
    <izvorni_sadrzaj>JEDRO d.o.o.</izvorni_sadrzaj>
    <derivirana_varijabla naziv="DomainObject.Predmet.ProtustrankaNazivFormated_1">JEDRO d.o.o.</derivirana_varijabla>
  </DomainObject.Predmet.ProtustrankaNazivFormated>
  <DomainObject.Predmet.ProtustrankaNazivFormatedOIB>
    <izvorni_sadrzaj>JEDRO d.o.o., OIB 66225220000</izvorni_sadrzaj>
    <derivirana_varijabla naziv="DomainObject.Predmet.ProtustrankaNazivFormatedOIB_1">JEDRO d.o.o., OIB 66225220000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JEDRO d.o.o.</item>
    </izvorni_sadrzaj>
    <derivirana_varijabla naziv="DomainObject.Predmet.ProtuStrankaListFormated_1">
      <item>JEDRO d.o.o.</item>
    </derivirana_varijabla>
  </DomainObject.Predmet.ProtuStrankaListFormated>
  <DomainObject.Predmet.ProtuStrankaListFormatedOIB>
    <izvorni_sadrzaj>
      <item>JEDRO d.o.o., OIB 66225220000</item>
    </izvorni_sadrzaj>
    <derivirana_varijabla naziv="DomainObject.Predmet.ProtuStrankaListFormatedOIB_1">
      <item>JEDRO d.o.o., OIB 66225220000</item>
    </derivirana_varijabla>
  </DomainObject.Predmet.ProtuStrankaListFormatedOIB>
  <DomainObject.Predmet.ProtuStrankaListFormatedWithAdress>
    <izvorni_sadrzaj>
      <item>JEDRO d.o.o., Gajac A9-30, 53291 Novalja</item>
    </izvorni_sadrzaj>
    <derivirana_varijabla naziv="DomainObject.Predmet.ProtuStrankaListFormatedWithAdress_1">
      <item>JEDRO d.o.o., Gajac A9-30, 53291 Novalja</item>
    </derivirana_varijabla>
  </DomainObject.Predmet.ProtuStrankaListFormatedWithAdress>
  <DomainObject.Predmet.ProtuStrankaListFormatedWithAdressOIB>
    <izvorni_sadrzaj>
      <item>JEDRO d.o.o., OIB 66225220000, Gajac A9-30, 53291 Novalja</item>
    </izvorni_sadrzaj>
    <derivirana_varijabla naziv="DomainObject.Predmet.ProtuStrankaListFormatedWithAdressOIB_1">
      <item>JEDRO d.o.o., OIB 66225220000, Gajac A9-30, 53291 Novalja</item>
    </derivirana_varijabla>
  </DomainObject.Predmet.ProtuStrankaListFormatedWithAdressOIB>
  <DomainObject.Predmet.ProtuStrankaListNazivFormated>
    <izvorni_sadrzaj>
      <item>JEDRO d.o.o.</item>
    </izvorni_sadrzaj>
    <derivirana_varijabla naziv="DomainObject.Predmet.ProtuStrankaListNazivFormated_1">
      <item>JEDRO d.o.o.</item>
    </derivirana_varijabla>
  </DomainObject.Predmet.ProtuStrankaListNazivFormated>
  <DomainObject.Predmet.ProtuStrankaListNazivFormatedOIB>
    <izvorni_sadrzaj>
      <item>JEDRO d.o.o., OIB 66225220000</item>
    </izvorni_sadrzaj>
    <derivirana_varijabla naziv="DomainObject.Predmet.ProtuStrankaListNazivFormatedOIB_1">
      <item>JEDRO d.o.o., OIB 66225220000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JEDRO d.o.o.</izvorni_sadrzaj>
    <derivirana_varijabla naziv="DomainObject.Predmet.ProtustrankaIDrugi_1">JEDRO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JEDRO d.o.o., OIB 66225220000, Gajac A9-30, 53291 Novalja</izvorni_sadrzaj>
    <derivirana_varijabla naziv="DomainObject.Predmet.ProtustrankaIDrugiAdressOIB_1">JEDRO d.o.o., OIB 66225220000, Gajac A9-30,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JEDRO d.o.o.</item>
    </izvorni_sadrzaj>
    <derivirana_varijabla naziv="DomainObject.Predmet.SudioniciListNaziv_1">
      <item>FINA  Rijeka</item>
      <item>JEDRO d.o.o.</item>
    </derivirana_varijabla>
  </DomainObject.Predmet.SudioniciListNaziv>
  <DomainObject.Predmet.SudioniciListAdressOIB>
    <izvorni_sadrzaj>
      <item>FINA  Rijeka, OIB 85821130368, Frana Kurelca 8,51000 Rijeka</item>
      <item>JEDRO d.o.o., OIB 66225220000, Gajac A9-30,53291 Novalja</item>
    </izvorni_sadrzaj>
    <derivirana_varijabla naziv="DomainObject.Predmet.SudioniciListAdressOIB_1">
      <item>FINA  Rijeka, OIB 85821130368, Frana Kurelca 8,51000 Rijeka</item>
      <item>JEDRO d.o.o., OIB 66225220000, Gajac A9-30,53291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66225220000</item>
    </izvorni_sadrzaj>
    <derivirana_varijabla naziv="DomainObject.Predmet.SudioniciListNazivOIB_1">
      <item>, OIB 85821130368</item>
      <item>, OIB 66225220000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DFB56-EC65-4B8D-B1BF-4FF66B1EC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1298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2016-02-08T10:53:00Z</dcterms:created>
  <dc:creator>Vera Jelenović</dc:creator>
  <cp:lastModifiedBy>Sonja Krapić</cp:lastModifiedBy>
  <dcterms:modified xmlns:xsi="http://www.w3.org/2001/XMLSchema-instance" xsi:type="dcterms:W3CDTF">2016-02-08T10:55:00Z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