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c46a5" w14:paraId="1dc46a5" w:rsidRDefault="0077321C" w:rsidP="005F0C29" w:rsidR="005F0C29" w:rsidRPr="0032315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F0C29">
        <w:t xml:space="preserve"> </w:t>
      </w:r>
    </w:p>
    <w:p w:rsidRDefault="00507415" w:rsidR="00507415">
      <w:pPr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>REPUBLIKA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60559E">
        <w:rPr>
          <w:sz w:val="24"/>
        </w:rPr>
        <w:t xml:space="preserve"> OSIJEKU</w:t>
      </w:r>
    </w:p>
    <w:p w:rsidRDefault="00507415" w:rsidR="007B4BB1">
      <w:pPr>
        <w:rPr>
          <w:sz w:val="24"/>
        </w:rPr>
      </w:pPr>
      <w:r>
        <w:rPr>
          <w:sz w:val="24"/>
        </w:rPr>
        <w:t>S</w:t>
      </w:r>
      <w:r w:rsidR="0060559E">
        <w:rPr>
          <w:sz w:val="24"/>
        </w:rPr>
        <w:t xml:space="preserve">TALNA SLUŽBA </w:t>
      </w:r>
      <w:r w:rsidR="00B509E5">
        <w:rPr>
          <w:sz w:val="24"/>
        </w:rPr>
        <w:t>U SLAVONSKOM BRODU</w:t>
      </w:r>
      <w:r>
        <w:rPr>
          <w:sz w:val="24"/>
        </w:rPr>
        <w:t xml:space="preserve">  </w:t>
      </w:r>
    </w:p>
    <w:p w:rsidRDefault="007B4BB1" w:rsidR="007B4BB1">
      <w:pPr>
        <w:rPr>
          <w:sz w:val="24"/>
        </w:rPr>
      </w:pPr>
      <w:r>
        <w:rPr>
          <w:sz w:val="24"/>
        </w:rPr>
        <w:t>Trg pobjede 13</w:t>
      </w:r>
    </w:p>
    <w:p w:rsidRDefault="007B4BB1" w:rsidR="00BC4E18" w:rsidRPr="00AA771C">
      <w:pPr>
        <w:rPr>
          <w:sz w:val="24"/>
        </w:rPr>
      </w:pPr>
      <w:r>
        <w:rPr>
          <w:sz w:val="24"/>
        </w:rPr>
        <w:t xml:space="preserve">35000 Slavonski Brod     </w:t>
      </w:r>
      <w:r w:rsidR="00507415">
        <w:rPr>
          <w:sz w:val="24"/>
        </w:rPr>
        <w:t xml:space="preserve">                  </w:t>
      </w:r>
      <w:r w:rsidR="009A2D35">
        <w:rPr>
          <w:sz w:val="24"/>
        </w:rPr>
        <w:t xml:space="preserve">                    </w:t>
      </w:r>
      <w:r w:rsidR="00077152">
        <w:rPr>
          <w:sz w:val="24"/>
        </w:rPr>
        <w:t xml:space="preserve">                  </w:t>
      </w:r>
      <w:r w:rsidR="009A2D35" w:rsidRPr="00AA771C">
        <w:rPr>
          <w:sz w:val="24"/>
        </w:rPr>
        <w:t>Broj: St-</w:t>
      </w:r>
      <w:r w:rsidR="00A230A6">
        <w:rPr>
          <w:sz w:val="24"/>
        </w:rPr>
        <w:t>7</w:t>
      </w:r>
      <w:r w:rsidR="006E146D" w:rsidRPr="00AA771C">
        <w:rPr>
          <w:sz w:val="24"/>
        </w:rPr>
        <w:t>/2011-</w:t>
      </w:r>
      <w:r w:rsidR="00A230A6">
        <w:rPr>
          <w:sz w:val="24"/>
        </w:rPr>
        <w:t>266</w:t>
      </w:r>
    </w:p>
    <w:p w:rsidRDefault="00BC4E18" w:rsidP="00943447" w:rsidR="00222939" w:rsidRPr="00AA771C">
      <w:pPr>
        <w:jc w:val="center"/>
        <w:rPr>
          <w:sz w:val="24"/>
        </w:rPr>
      </w:pPr>
      <w:r w:rsidRPr="00AA771C">
        <w:rPr>
          <w:sz w:val="24"/>
        </w:rPr>
        <w:t>P O Z I V</w:t>
      </w:r>
    </w:p>
    <w:p w:rsidRDefault="00BC4E18" w:rsidP="00957DB9" w:rsidR="00943447" w:rsidRPr="00AA771C">
      <w:pPr>
        <w:jc w:val="center"/>
        <w:rPr>
          <w:sz w:val="24"/>
        </w:rPr>
      </w:pPr>
      <w:r w:rsidRPr="00AA771C">
        <w:rPr>
          <w:sz w:val="24"/>
        </w:rPr>
        <w:t>na ročište za diobu kupovnine</w:t>
      </w:r>
    </w:p>
    <w:p w:rsidRDefault="00943447" w:rsidR="00943447">
      <w:pPr>
        <w:rPr>
          <w:sz w:val="24"/>
        </w:rPr>
      </w:pPr>
      <w:r>
        <w:rPr>
          <w:sz w:val="24"/>
        </w:rPr>
        <w:tab/>
      </w:r>
    </w:p>
    <w:p w:rsidRDefault="00D67D06" w:rsidP="005F0C29" w:rsidR="00FA28B3">
      <w:pPr>
        <w:ind w:firstLine="720"/>
        <w:jc w:val="both"/>
        <w:rPr>
          <w:sz w:val="24"/>
        </w:rPr>
      </w:pPr>
      <w:r>
        <w:rPr>
          <w:sz w:val="24"/>
        </w:rPr>
        <w:t>U steča</w:t>
      </w:r>
      <w:r w:rsidR="005F612B">
        <w:rPr>
          <w:sz w:val="24"/>
        </w:rPr>
        <w:t xml:space="preserve">jnom predmetu dužnika </w:t>
      </w:r>
      <w:r w:rsidR="00F834DA">
        <w:rPr>
          <w:sz w:val="24"/>
        </w:rPr>
        <w:t>NOVOGRADNJA d.d,u stečaju Slav.Brod</w:t>
      </w:r>
      <w:r w:rsidR="006571A4">
        <w:rPr>
          <w:sz w:val="24"/>
        </w:rPr>
        <w:t>,</w:t>
      </w:r>
      <w:r w:rsidR="004270C6">
        <w:rPr>
          <w:sz w:val="24"/>
        </w:rPr>
        <w:t xml:space="preserve"> </w:t>
      </w:r>
      <w:r>
        <w:rPr>
          <w:sz w:val="24"/>
        </w:rPr>
        <w:t>p</w:t>
      </w:r>
      <w:r w:rsidR="00BC4E18">
        <w:rPr>
          <w:sz w:val="24"/>
        </w:rPr>
        <w:t xml:space="preserve">ozivate se na ročište za diobu kupovnine </w:t>
      </w:r>
      <w:r w:rsidR="00F834DA">
        <w:rPr>
          <w:sz w:val="24"/>
        </w:rPr>
        <w:t>za prodanu</w:t>
      </w:r>
      <w:r w:rsidR="00B119E9">
        <w:rPr>
          <w:sz w:val="24"/>
        </w:rPr>
        <w:t xml:space="preserve"> nekretnin</w:t>
      </w:r>
      <w:r w:rsidR="00F834DA">
        <w:rPr>
          <w:sz w:val="24"/>
        </w:rPr>
        <w:t>u</w:t>
      </w:r>
      <w:r w:rsidR="00B119E9">
        <w:rPr>
          <w:sz w:val="24"/>
        </w:rPr>
        <w:t xml:space="preserve"> stečajnog dužnika </w:t>
      </w:r>
      <w:r w:rsidR="00F834DA">
        <w:rPr>
          <w:sz w:val="24"/>
        </w:rPr>
        <w:t>upisanu</w:t>
      </w:r>
      <w:r w:rsidR="00302435">
        <w:rPr>
          <w:sz w:val="24"/>
        </w:rPr>
        <w:t xml:space="preserve"> u zk.ul. </w:t>
      </w:r>
      <w:r w:rsidR="00F834DA">
        <w:rPr>
          <w:sz w:val="24"/>
        </w:rPr>
        <w:t xml:space="preserve">1707 k.o Brodski Varoš, označenu sa kč.br. 2779/8 (zgrada i ekonomsko dvorište Savska obala sa 8484m2) </w:t>
      </w:r>
      <w:r w:rsidR="00B509E5">
        <w:rPr>
          <w:sz w:val="24"/>
        </w:rPr>
        <w:t xml:space="preserve">u iznosu od </w:t>
      </w:r>
      <w:r w:rsidR="00F834DA">
        <w:rPr>
          <w:sz w:val="24"/>
        </w:rPr>
        <w:t>40.100</w:t>
      </w:r>
      <w:r w:rsidR="00B509E5">
        <w:rPr>
          <w:sz w:val="24"/>
        </w:rPr>
        <w:t>,00 kn.</w:t>
      </w:r>
      <w:r w:rsidR="00FA28B3">
        <w:rPr>
          <w:sz w:val="24"/>
        </w:rPr>
        <w:t xml:space="preserve"> </w:t>
      </w:r>
    </w:p>
    <w:p w:rsidRDefault="005F0C29" w:rsidP="005F0C29" w:rsidR="005F0C29">
      <w:pPr>
        <w:ind w:firstLine="720"/>
        <w:jc w:val="both"/>
        <w:rPr>
          <w:sz w:val="24"/>
        </w:rPr>
      </w:pPr>
    </w:p>
    <w:p w:rsidRDefault="00BC4E18" w:rsidP="007A3381" w:rsidR="00D67D06">
      <w:pPr>
        <w:ind w:firstLine="720"/>
        <w:jc w:val="both"/>
        <w:rPr>
          <w:sz w:val="24"/>
        </w:rPr>
      </w:pPr>
      <w:r>
        <w:rPr>
          <w:sz w:val="24"/>
        </w:rPr>
        <w:t xml:space="preserve">Ročište će se održati pred stečajnim sucem </w:t>
      </w:r>
      <w:r w:rsidR="000145B2">
        <w:rPr>
          <w:sz w:val="24"/>
        </w:rPr>
        <w:t>na dan</w:t>
      </w:r>
    </w:p>
    <w:p w:rsidRDefault="00F834DA" w:rsidP="00D67D06" w:rsidR="006414F0" w:rsidRPr="00BC4E18">
      <w:pPr>
        <w:jc w:val="center"/>
        <w:rPr>
          <w:b/>
          <w:sz w:val="24"/>
        </w:rPr>
      </w:pPr>
      <w:r>
        <w:rPr>
          <w:b/>
          <w:sz w:val="24"/>
        </w:rPr>
        <w:t>5.listopada</w:t>
      </w:r>
      <w:r w:rsidR="001D7A60">
        <w:rPr>
          <w:b/>
          <w:sz w:val="24"/>
        </w:rPr>
        <w:t xml:space="preserve"> 2016.</w:t>
      </w:r>
      <w:r w:rsidR="00F1778D">
        <w:rPr>
          <w:b/>
          <w:sz w:val="24"/>
        </w:rPr>
        <w:t xml:space="preserve"> </w:t>
      </w:r>
      <w:r w:rsidR="00BD0349">
        <w:rPr>
          <w:b/>
          <w:sz w:val="24"/>
        </w:rPr>
        <w:t xml:space="preserve"> 2015.u </w:t>
      </w:r>
      <w:r>
        <w:rPr>
          <w:b/>
          <w:sz w:val="24"/>
        </w:rPr>
        <w:t>10,30</w:t>
      </w:r>
      <w:r w:rsidR="00653444">
        <w:rPr>
          <w:b/>
          <w:sz w:val="24"/>
        </w:rPr>
        <w:t xml:space="preserve"> </w:t>
      </w:r>
      <w:r w:rsidR="00BC4E18" w:rsidRPr="00BC4E18">
        <w:rPr>
          <w:b/>
          <w:sz w:val="24"/>
        </w:rPr>
        <w:t xml:space="preserve"> sati,</w:t>
      </w:r>
      <w:r w:rsidR="001F2F15">
        <w:rPr>
          <w:b/>
          <w:sz w:val="24"/>
        </w:rPr>
        <w:t xml:space="preserve"> u </w:t>
      </w:r>
      <w:r w:rsidR="000C3690">
        <w:rPr>
          <w:b/>
          <w:sz w:val="24"/>
        </w:rPr>
        <w:t>Slav.Brod</w:t>
      </w:r>
      <w:r w:rsidR="001F2F15">
        <w:rPr>
          <w:b/>
          <w:sz w:val="24"/>
        </w:rPr>
        <w:t>, Trg pobjede 13,</w:t>
      </w:r>
      <w:r w:rsidR="00BC4E18" w:rsidRPr="00BC4E18">
        <w:rPr>
          <w:b/>
          <w:sz w:val="24"/>
        </w:rPr>
        <w:t xml:space="preserve"> soba br. 89/III.</w:t>
      </w:r>
    </w:p>
    <w:p w:rsidRDefault="00BC4E18" w:rsidP="00BC4E18" w:rsidR="00BC4E18">
      <w:pPr>
        <w:jc w:val="both"/>
        <w:rPr>
          <w:sz w:val="24"/>
        </w:rPr>
      </w:pPr>
    </w:p>
    <w:p w:rsidRDefault="00BC4E18" w:rsidP="00BC4E18" w:rsidR="00BC4E18" w:rsidRPr="00BC4E18">
      <w:pPr>
        <w:jc w:val="both"/>
        <w:rPr>
          <w:b/>
          <w:sz w:val="24"/>
        </w:rPr>
      </w:pPr>
      <w:r w:rsidRPr="00BC4E18">
        <w:rPr>
          <w:b/>
          <w:sz w:val="24"/>
        </w:rPr>
        <w:t>UPOZORENJE: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Tražbina vjerovnika koji ne dođe na ročište uzet će se prema stanju koje p</w:t>
      </w:r>
      <w:r w:rsidR="00D67D06">
        <w:rPr>
          <w:sz w:val="24"/>
        </w:rPr>
        <w:t xml:space="preserve">roizlazi iz </w:t>
      </w:r>
      <w:r w:rsidR="00066F2D">
        <w:rPr>
          <w:sz w:val="24"/>
        </w:rPr>
        <w:t>javnih upisnika i registara</w:t>
      </w:r>
      <w:r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Najkasnije na ročištu za diobu osobe pozvane na ročište mogu drugom osporiti tražbinu, njezinu visin</w:t>
      </w:r>
      <w:r w:rsidR="00D56617">
        <w:rPr>
          <w:sz w:val="24"/>
        </w:rPr>
        <w:t>u i red namirenja shodno čl. 124</w:t>
      </w:r>
      <w:r>
        <w:rPr>
          <w:sz w:val="24"/>
        </w:rPr>
        <w:t xml:space="preserve"> st</w:t>
      </w:r>
      <w:r w:rsidR="00A636CD">
        <w:rPr>
          <w:sz w:val="24"/>
        </w:rPr>
        <w:t>. 3 Ovršnog zak</w:t>
      </w:r>
      <w:r w:rsidR="00EA2ED3">
        <w:rPr>
          <w:sz w:val="24"/>
        </w:rPr>
        <w:t>ona (NN br.</w:t>
      </w:r>
      <w:r w:rsidR="00D56617">
        <w:rPr>
          <w:sz w:val="24"/>
        </w:rPr>
        <w:t xml:space="preserve"> 112/12, 25/13, 93/14</w:t>
      </w:r>
      <w:r w:rsidR="00A636CD">
        <w:rPr>
          <w:sz w:val="24"/>
        </w:rPr>
        <w:t>).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>Prijedlozi, izjave i prigovori ne mogu se davati, odnosno podnositi ako se propusti rok, odnosno izostane s ročišta na kojem ih je trebalo dati ili podnijeti.(čl. 7 Stečajnog zakona</w:t>
      </w:r>
      <w:r w:rsidR="00EA2ED3">
        <w:rPr>
          <w:sz w:val="24"/>
        </w:rPr>
        <w:t xml:space="preserve"> NN br</w:t>
      </w:r>
      <w:r w:rsidR="00653444">
        <w:rPr>
          <w:sz w:val="24"/>
        </w:rPr>
        <w:t>. 44/96, 29/99, 129/00, 123/03,</w:t>
      </w:r>
      <w:r w:rsidR="00EA2ED3">
        <w:rPr>
          <w:sz w:val="24"/>
        </w:rPr>
        <w:t xml:space="preserve"> 82/06</w:t>
      </w:r>
      <w:r w:rsidR="00653444">
        <w:rPr>
          <w:sz w:val="24"/>
        </w:rPr>
        <w:t>, 116/10, 25/12 i 133/12</w:t>
      </w:r>
      <w:r>
        <w:rPr>
          <w:sz w:val="24"/>
        </w:rPr>
        <w:t>)</w:t>
      </w:r>
      <w:r w:rsidR="00EA2ED3">
        <w:rPr>
          <w:sz w:val="24"/>
        </w:rPr>
        <w:t>.</w:t>
      </w:r>
    </w:p>
    <w:p w:rsidRDefault="00BC4E18" w:rsidP="00BC4E18" w:rsidR="00BC4E18">
      <w:pPr>
        <w:jc w:val="both"/>
        <w:rPr>
          <w:sz w:val="24"/>
        </w:rPr>
      </w:pPr>
      <w:r>
        <w:rPr>
          <w:sz w:val="24"/>
        </w:rPr>
        <w:tab/>
      </w:r>
      <w:r w:rsidR="00AE6097">
        <w:rPr>
          <w:sz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222939">
        <w:rPr>
          <w:sz w:val="24"/>
        </w:rPr>
        <w:t xml:space="preserve">        </w:t>
      </w:r>
      <w:r w:rsidR="00715CF3">
        <w:rPr>
          <w:sz w:val="24"/>
        </w:rPr>
        <w:t xml:space="preserve">      </w:t>
      </w:r>
      <w:r w:rsidR="00222939">
        <w:rPr>
          <w:sz w:val="24"/>
        </w:rPr>
        <w:t xml:space="preserve"> </w:t>
      </w:r>
      <w:r>
        <w:rPr>
          <w:sz w:val="24"/>
        </w:rPr>
        <w:t>U Slav.Brodu,</w:t>
      </w:r>
      <w:r w:rsidR="00CD312B">
        <w:rPr>
          <w:sz w:val="24"/>
        </w:rPr>
        <w:t xml:space="preserve"> </w:t>
      </w:r>
      <w:r w:rsidR="00F834DA">
        <w:rPr>
          <w:sz w:val="24"/>
        </w:rPr>
        <w:t>29.srpnja</w:t>
      </w:r>
      <w:r w:rsidR="001D7A60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</w:t>
      </w:r>
      <w:r w:rsidR="00CD312B">
        <w:rPr>
          <w:sz w:val="24"/>
        </w:rPr>
        <w:tab/>
      </w:r>
      <w:r w:rsidR="00CD312B">
        <w:rPr>
          <w:sz w:val="24"/>
        </w:rPr>
        <w:tab/>
      </w:r>
      <w:r w:rsidR="00CD312B">
        <w:rPr>
          <w:sz w:val="24"/>
        </w:rPr>
        <w:tab/>
      </w:r>
      <w:r>
        <w:rPr>
          <w:sz w:val="24"/>
        </w:rPr>
        <w:t xml:space="preserve">    STEČAJNI SUDAC:</w:t>
      </w:r>
    </w:p>
    <w:p w:rsidRDefault="00507415" w:rsidP="00CD312B" w:rsidR="00CD312B">
      <w:pPr>
        <w:ind w:firstLine="720"/>
        <w:rPr>
          <w:sz w:val="24"/>
        </w:rPr>
      </w:pPr>
      <w:r>
        <w:rPr>
          <w:sz w:val="24"/>
        </w:rPr>
        <w:t xml:space="preserve">   </w:t>
      </w:r>
    </w:p>
    <w:p w:rsidRDefault="00BC4E18" w:rsidP="007A3381" w:rsidR="007A3381">
      <w:pPr>
        <w:ind w:firstLine="720"/>
        <w:rPr>
          <w:sz w:val="24"/>
        </w:rPr>
      </w:pPr>
      <w:r>
        <w:rPr>
          <w:sz w:val="24"/>
        </w:rPr>
        <w:tab/>
      </w:r>
      <w:r w:rsidR="00A636CD">
        <w:rPr>
          <w:sz w:val="24"/>
        </w:rPr>
        <w:t xml:space="preserve">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</w:t>
      </w:r>
      <w:r w:rsidR="00CD312B">
        <w:rPr>
          <w:sz w:val="24"/>
        </w:rPr>
        <w:tab/>
      </w:r>
      <w:r>
        <w:rPr>
          <w:sz w:val="24"/>
        </w:rPr>
        <w:t xml:space="preserve">     </w:t>
      </w:r>
      <w:r w:rsidR="00222939">
        <w:rPr>
          <w:sz w:val="24"/>
        </w:rPr>
        <w:t xml:space="preserve"> </w:t>
      </w:r>
      <w:smartTag w:element="PersonName" w:uri="urn:schemas-microsoft-com:office:smarttags">
        <w:r w:rsidR="00CD312B">
          <w:rPr>
            <w:sz w:val="24"/>
          </w:rPr>
          <w:t>Vesna Vukelić</w:t>
        </w:r>
      </w:smartTag>
      <w:r w:rsidR="00222939">
        <w:rPr>
          <w:sz w:val="24"/>
        </w:rPr>
        <w:t xml:space="preserve"> </w:t>
      </w:r>
      <w:r>
        <w:rPr>
          <w:sz w:val="24"/>
        </w:rPr>
        <w:t xml:space="preserve"> </w:t>
      </w:r>
      <w:r w:rsidR="005825A3">
        <w:rPr>
          <w:sz w:val="24"/>
        </w:rPr>
        <w:t>v.r.</w:t>
      </w:r>
    </w:p>
    <w:p w:rsidRDefault="007A3381" w:rsidP="007A3381" w:rsidR="007A3381">
      <w:pPr>
        <w:ind w:firstLine="720"/>
        <w:rPr>
          <w:sz w:val="24"/>
        </w:rPr>
      </w:pPr>
    </w:p>
    <w:p w:rsidRDefault="007A3381" w:rsidP="007A3381" w:rsidR="007A3381">
      <w:pPr>
        <w:ind w:firstLine="720"/>
      </w:pPr>
      <w:r>
        <w:t>Dostaviti svim</w:t>
      </w:r>
      <w:r w:rsidR="00B821B8">
        <w:t xml:space="preserve"> sudionicima dostaviti putem e-O</w:t>
      </w:r>
      <w:r>
        <w:t>glasne ploče i to:</w:t>
      </w:r>
    </w:p>
    <w:p w:rsidRDefault="00E0202F" w:rsidP="007A3381" w:rsidR="007A3381">
      <w:pPr>
        <w:overflowPunct/>
        <w:autoSpaceDE/>
        <w:autoSpaceDN/>
        <w:adjustRightInd/>
        <w:ind w:left="540"/>
        <w:textAlignment w:val="auto"/>
      </w:pPr>
      <w:r>
        <w:t>1. steč.</w:t>
      </w:r>
      <w:r w:rsidR="007A3381">
        <w:t>upravitelju</w:t>
      </w:r>
    </w:p>
    <w:p w:rsidRDefault="007A3381" w:rsidP="007A3381" w:rsidR="007A3381">
      <w:pPr>
        <w:overflowPunct/>
        <w:autoSpaceDE/>
        <w:autoSpaceDN/>
        <w:adjustRightInd/>
        <w:ind w:left="540"/>
        <w:textAlignment w:val="auto"/>
      </w:pPr>
      <w:r>
        <w:t xml:space="preserve">            </w:t>
      </w:r>
      <w:r w:rsidR="00B821B8">
        <w:t>Razlučni vjerovnik</w:t>
      </w:r>
      <w:r>
        <w:t xml:space="preserve"> </w:t>
      </w:r>
    </w:p>
    <w:p w:rsidRDefault="007A3381" w:rsidP="00B821B8" w:rsidR="007A3381">
      <w:pPr>
        <w:overflowPunct/>
        <w:autoSpaceDE/>
        <w:autoSpaceDN/>
        <w:adjustRightInd/>
        <w:ind w:left="540"/>
        <w:textAlignment w:val="auto"/>
      </w:pPr>
      <w:r>
        <w:t xml:space="preserve">2 </w:t>
      </w:r>
      <w:r w:rsidR="00F834DA">
        <w:t>RH MF, po ŽDO Građ.upravni odjel</w:t>
      </w:r>
    </w:p>
    <w:p w:rsidRDefault="00302435" w:rsidP="00B821B8" w:rsidR="00302435">
      <w:pPr>
        <w:overflowPunct/>
        <w:autoSpaceDE/>
        <w:autoSpaceDN/>
        <w:adjustRightInd/>
        <w:ind w:left="540"/>
        <w:textAlignment w:val="auto"/>
      </w:pPr>
    </w:p>
    <w:p w:rsidRDefault="00BD0349" w:rsidP="00BD0349" w:rsidR="00BD0349">
      <w:pPr>
        <w:rPr>
          <w:sz w:val="24"/>
          <w:szCs w:val="24"/>
        </w:rPr>
      </w:pPr>
    </w:p>
    <w:sectPr w:rsidR="00BD0349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E0132"/>
    <w:multiLevelType w:val="hybridMultilevel"/>
    <w:tmpl w:val="1F8E09BA"/>
    <w:lvl w:tplc="F48088C2" w:ilvl="0">
      <w:start w:val="1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51DD570E"/>
    <w:multiLevelType w:val="hybridMultilevel"/>
    <w:tmpl w:val="A22858F6"/>
    <w:lvl w:tplc="041A000F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plc="405EE6A4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7D992ADC"/>
    <w:multiLevelType w:val="hybridMultilevel"/>
    <w:tmpl w:val="83749B4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45B2"/>
    <w:rsid w:val="000235A6"/>
    <w:rsid w:val="000326E9"/>
    <w:rsid w:val="00042524"/>
    <w:rsid w:val="00066F2D"/>
    <w:rsid w:val="00077152"/>
    <w:rsid w:val="00096990"/>
    <w:rsid w:val="000B0AE3"/>
    <w:rsid w:val="000B6093"/>
    <w:rsid w:val="000C3690"/>
    <w:rsid w:val="000E1659"/>
    <w:rsid w:val="000E5A9A"/>
    <w:rsid w:val="0010409D"/>
    <w:rsid w:val="00143013"/>
    <w:rsid w:val="00144CC6"/>
    <w:rsid w:val="001940E6"/>
    <w:rsid w:val="001C6A77"/>
    <w:rsid w:val="001D7A60"/>
    <w:rsid w:val="001F2F15"/>
    <w:rsid w:val="001F464E"/>
    <w:rsid w:val="00221B80"/>
    <w:rsid w:val="00222939"/>
    <w:rsid w:val="002233C5"/>
    <w:rsid w:val="0023242B"/>
    <w:rsid w:val="00290E56"/>
    <w:rsid w:val="002B01FA"/>
    <w:rsid w:val="002C1D43"/>
    <w:rsid w:val="002E11A3"/>
    <w:rsid w:val="00302435"/>
    <w:rsid w:val="003C2361"/>
    <w:rsid w:val="00411B60"/>
    <w:rsid w:val="004270C6"/>
    <w:rsid w:val="004D15D4"/>
    <w:rsid w:val="004D73B9"/>
    <w:rsid w:val="004F3694"/>
    <w:rsid w:val="00507415"/>
    <w:rsid w:val="00507A61"/>
    <w:rsid w:val="00561755"/>
    <w:rsid w:val="00562F27"/>
    <w:rsid w:val="005825A3"/>
    <w:rsid w:val="00584170"/>
    <w:rsid w:val="005A37B0"/>
    <w:rsid w:val="005D78AD"/>
    <w:rsid w:val="005E27DF"/>
    <w:rsid w:val="005E2848"/>
    <w:rsid w:val="005E4255"/>
    <w:rsid w:val="005F0C29"/>
    <w:rsid w:val="005F612B"/>
    <w:rsid w:val="0060129E"/>
    <w:rsid w:val="006015DB"/>
    <w:rsid w:val="0060559E"/>
    <w:rsid w:val="0061716E"/>
    <w:rsid w:val="00617DFD"/>
    <w:rsid w:val="00637967"/>
    <w:rsid w:val="006414F0"/>
    <w:rsid w:val="00644AE5"/>
    <w:rsid w:val="00645F12"/>
    <w:rsid w:val="00651BA4"/>
    <w:rsid w:val="006528AC"/>
    <w:rsid w:val="00653444"/>
    <w:rsid w:val="006571A4"/>
    <w:rsid w:val="00665508"/>
    <w:rsid w:val="00676A20"/>
    <w:rsid w:val="006E146D"/>
    <w:rsid w:val="006F2CF7"/>
    <w:rsid w:val="00700D70"/>
    <w:rsid w:val="007136CC"/>
    <w:rsid w:val="00715CF3"/>
    <w:rsid w:val="00723D33"/>
    <w:rsid w:val="0077321C"/>
    <w:rsid w:val="007A3381"/>
    <w:rsid w:val="007B4BB1"/>
    <w:rsid w:val="007C550C"/>
    <w:rsid w:val="007E195E"/>
    <w:rsid w:val="00875371"/>
    <w:rsid w:val="008E50C1"/>
    <w:rsid w:val="008F1B23"/>
    <w:rsid w:val="00943447"/>
    <w:rsid w:val="00957DB9"/>
    <w:rsid w:val="009A2CE1"/>
    <w:rsid w:val="009A2D35"/>
    <w:rsid w:val="009A5550"/>
    <w:rsid w:val="009C1122"/>
    <w:rsid w:val="00A230A6"/>
    <w:rsid w:val="00A262D2"/>
    <w:rsid w:val="00A27BFD"/>
    <w:rsid w:val="00A3319B"/>
    <w:rsid w:val="00A44759"/>
    <w:rsid w:val="00A5326A"/>
    <w:rsid w:val="00A62064"/>
    <w:rsid w:val="00A636CD"/>
    <w:rsid w:val="00A73FFF"/>
    <w:rsid w:val="00A827DA"/>
    <w:rsid w:val="00AA771C"/>
    <w:rsid w:val="00AC1EF7"/>
    <w:rsid w:val="00AE6097"/>
    <w:rsid w:val="00B119E9"/>
    <w:rsid w:val="00B460A9"/>
    <w:rsid w:val="00B509E5"/>
    <w:rsid w:val="00B53FB9"/>
    <w:rsid w:val="00B66A63"/>
    <w:rsid w:val="00B821B8"/>
    <w:rsid w:val="00BA37CA"/>
    <w:rsid w:val="00BC4E18"/>
    <w:rsid w:val="00BC6746"/>
    <w:rsid w:val="00BD0349"/>
    <w:rsid w:val="00BD3A92"/>
    <w:rsid w:val="00C04B0F"/>
    <w:rsid w:val="00C11053"/>
    <w:rsid w:val="00C46BA6"/>
    <w:rsid w:val="00C80B5A"/>
    <w:rsid w:val="00CA0278"/>
    <w:rsid w:val="00CD312B"/>
    <w:rsid w:val="00CD50C5"/>
    <w:rsid w:val="00CE3A7D"/>
    <w:rsid w:val="00CF1EE9"/>
    <w:rsid w:val="00CF39E4"/>
    <w:rsid w:val="00D100CB"/>
    <w:rsid w:val="00D16B30"/>
    <w:rsid w:val="00D40A96"/>
    <w:rsid w:val="00D56617"/>
    <w:rsid w:val="00D6479D"/>
    <w:rsid w:val="00D67D06"/>
    <w:rsid w:val="00D93206"/>
    <w:rsid w:val="00DA70C4"/>
    <w:rsid w:val="00DE0D19"/>
    <w:rsid w:val="00E0202F"/>
    <w:rsid w:val="00E20531"/>
    <w:rsid w:val="00E26CAD"/>
    <w:rsid w:val="00E73DE3"/>
    <w:rsid w:val="00E777B6"/>
    <w:rsid w:val="00EA2ED3"/>
    <w:rsid w:val="00EA4AA3"/>
    <w:rsid w:val="00EE1EF9"/>
    <w:rsid w:val="00EE3504"/>
    <w:rsid w:val="00F1778D"/>
    <w:rsid w:val="00F2466F"/>
    <w:rsid w:val="00F515D4"/>
    <w:rsid w:val="00F72F53"/>
    <w:rsid w:val="00F7700A"/>
    <w:rsid w:val="00F834DA"/>
    <w:rsid w:val="00FA28B3"/>
    <w:rsid w:val="00FB6971"/>
    <w:rsid w:val="00FD25BA"/>
    <w:rsid w:val="00FF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29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0129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0129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0129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0129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60129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0129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0129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0129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0129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</izvorni_sadrzaj>
    <derivirana_varijabla naziv="DomainObject.Predmet.Broj_1">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St-7/2011</izvorni_sadrzaj>
    <derivirana_varijabla naziv="DomainObject.Predmet.OznakaBroj_1">St-7/2011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I-VI dio - zadnja soba - ormar</izvorni_sadrzaj>
    <derivirana_varijabla naziv="DomainObject.Predmet.PrimjedbaSuca_1">I-VI dio - zadnja soba - ormar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NOVOGRADNJA, dioničko društvo za građevinsko-investicijske radove i trgovinu "u stečaju"</izvorni_sadrzaj>
    <derivirana_varijabla naziv="DomainObject.Predmet.ProtustrankaFormated_1">  NOVOGRADNJA, dioničko društvo za građevinsko-investicijske radove i trgovinu "u stečaju"</derivirana_varijabla>
  </DomainObject.Predmet.ProtustrankaFormated>
  <DomainObject.Predmet.ProtustrankaFormatedOIB>
    <izvorni_sadrzaj>  NOVOGRADNJA, dioničko društvo za građevinsko-investicijske radove i trgovinu "u stečaju", OIB 74018188769</izvorni_sadrzaj>
    <derivirana_varijabla naziv="DomainObject.Predmet.ProtustrankaFormatedOIB_1">  NOVOGRADNJA, dioničko društvo za građevinsko-investicijske radove i trgovinu "u stečaju", OIB 74018188769</derivirana_varijabla>
  </DomainObject.Predmet.ProtustrankaFormatedOIB>
  <DomainObject.Predmet.ProtustrankaFormatedWithAdress>
    <izvorni_sadrzaj> NOVOGRADNJA, dioničko društvo za građevinsko-investicijske radove i trgovinu "u stečaju", TRG J. GODLARA 2, 35000 Slavonski Brod</izvorni_sadrzaj>
    <derivirana_varijabla naziv="DomainObject.Predmet.ProtustrankaFormatedWithAdress_1"> NOVOGRADNJA, dioničko društvo za građevinsko-investicijske radove i trgovinu "u stečaju", TRG J. GODLARA 2, 35000 Slavonski Brod</derivirana_varijabla>
  </DomainObject.Predmet.ProtustrankaFormatedWithAdress>
  <DomainObject.Predmet.ProtustrankaFormatedWithAdressOIB>
    <izvorni_sadrzaj> NOVOGRADNJA, dioničko društvo za građevinsko-investicijske radove i trgovinu "u stečaju", OIB 74018188769, TRG J. GODLARA 2, 35000 Slavonski Brod</izvorni_sadrzaj>
    <derivirana_varijabla naziv="DomainObject.Predmet.ProtustrankaFormatedWithAdressOIB_1"> NOVOGRADNJA, dioničko društvo za građevinsko-investicijske radove i trgovinu "u stečaju", OIB 74018188769, TRG J. GODLARA 2, 35000 Slavonski Brod</derivirana_varijabla>
  </DomainObject.Predmet.ProtustrankaFormatedWithAdressOIB>
  <DomainObject.Predmet.ProtustrankaWithAdress>
    <izvorni_sadrzaj>NOVOGRADNJA, dioničko društvo za građevinsko-investicijske radove i trgovinu "u stečaju" TRG J. GODLARA 2, 35000 Slavonski Brod</izvorni_sadrzaj>
    <derivirana_varijabla naziv="DomainObject.Predmet.ProtustrankaWithAdress_1">NOVOGRADNJA, dioničko društvo za građevinsko-investicijske radove i trgovinu "u stečaju" TRG J. GODLARA 2, 35000 Slavonski Brod</derivirana_varijabla>
  </DomainObject.Predmet.ProtustrankaWithAdress>
  <DomainObject.Predmet.ProtustrankaWithAdressOIB>
    <izvorni_sadrzaj>NOVOGRADNJA, dioničko društvo za građevinsko-investicijske radove i trgovinu "u stečaju", OIB 74018188769, TRG J. GODLARA 2, 35000 Slavonski Brod</izvorni_sadrzaj>
    <derivirana_varijabla naziv="DomainObject.Predmet.ProtustrankaWithAdressOIB_1">NOVOGRADNJA, dioničko društvo za građevinsko-investicijske radove i trgovinu "u stečaju", OIB 74018188769, TRG J. GODLARA 2, 35000 Slavonski Brod</derivirana_varijabla>
  </DomainObject.Predmet.ProtustrankaWithAdressOIB>
  <DomainObject.Predmet.ProtustrankaNazivFormated>
    <izvorni_sadrzaj>NOVOGRADNJA, dioničko društvo za građevinsko-investicijske radove i trgovinu "u stečaju"</izvorni_sadrzaj>
    <derivirana_varijabla naziv="DomainObject.Predmet.ProtustrankaNazivFormated_1">NOVOGRADNJA, dioničko društvo za građevinsko-investicijske radove i trgovinu "u stečaju"</derivirana_varijabla>
  </DomainObject.Predmet.ProtustrankaNazivFormated>
  <DomainObject.Predmet.ProtustrankaNazivFormatedOIB>
    <izvorni_sadrzaj>NOVOGRADNJA, dioničko društvo za građevinsko-investicijske radove i trgovinu "u stečaju", OIB 74018188769</izvorni_sadrzaj>
    <derivirana_varijabla naziv="DomainObject.Predmet.ProtustrankaNazivFormatedOIB_1">NOVOGRADNJA, dioničko društvo za građevinsko-investicijske radove i trgovinu "u stečaju", OIB 74018188769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SLAVONSKI BROD</izvorni_sadrzaj>
    <derivirana_varijabla naziv="DomainObject.Predmet.StrankaFormated_1">  RH MF PU SLAVONSKI BROD</derivirana_varijabla>
  </DomainObject.Predmet.StrankaFormated>
  <DomainObject.Predmet.StrankaFormatedOIB>
    <izvorni_sadrzaj>  RH MF PU SLAVONSKI BROD</izvorni_sadrzaj>
    <derivirana_varijabla naziv="DomainObject.Predmet.StrankaFormatedOIB_1">  RH MF PU SLAVONSKI BROD</derivirana_varijabla>
  </DomainObject.Predmet.StrankaFormatedOIB>
  <DomainObject.Predmet.StrankaFormatedWithAdress>
    <izvorni_sadrzaj> RH MF PU SLAVONSKI BROD, STARČEVIĆEVA, 35000 Slavonski Brod</izvorni_sadrzaj>
    <derivirana_varijabla naziv="DomainObject.Predmet.StrankaFormatedWithAdress_1"> RH MF PU SLAVONSKI BROD, STARČEVIĆEVA, 35000 Slavonski Brod</derivirana_varijabla>
  </DomainObject.Predmet.StrankaFormatedWithAdress>
  <DomainObject.Predmet.StrankaFormatedWithAdressOIB>
    <izvorni_sadrzaj> RH MF PU SLAVONSKI BROD, STARČEVIĆEVA, 35000 Slavonski Brod</izvorni_sadrzaj>
    <derivirana_varijabla naziv="DomainObject.Predmet.StrankaFormatedWithAdressOIB_1"> RH MF PU SLAVONSKI BROD, STARČEVIĆEVA, 35000 Slavonski Brod</derivirana_varijabla>
  </DomainObject.Predmet.StrankaFormatedWithAdressOIB>
  <DomainObject.Predmet.StrankaWithAdress>
    <izvorni_sadrzaj>RH MF PU SLAVONSKI BROD STARČEVIĆEVA,35000 Slavonski Brod</izvorni_sadrzaj>
    <derivirana_varijabla naziv="DomainObject.Predmet.StrankaWithAdress_1">RH MF PU SLAVONSKI BROD STARČEVIĆEVA,35000 Slavonski Brod</derivirana_varijabla>
  </DomainObject.Predmet.StrankaWithAdress>
  <DomainObject.Predmet.StrankaWithAdressOIB>
    <izvorni_sadrzaj>RH MF PU SLAVONSKI BROD, STARČEVIĆEVA,35000 Slavonski Brod</izvorni_sadrzaj>
    <derivirana_varijabla naziv="DomainObject.Predmet.StrankaWithAdressOIB_1">RH MF PU SLAVONSKI BROD, STARČEVIĆEVA,35000 Slavonski Brod</derivirana_varijabla>
  </DomainObject.Predmet.StrankaWithAdressOIB>
  <DomainObject.Predmet.StrankaNazivFormated>
    <izvorni_sadrzaj>RH MF PU SLAVONSKI BROD</izvorni_sadrzaj>
    <derivirana_varijabla naziv="DomainObject.Predmet.StrankaNazivFormated_1">RH MF PU SLAVONSKI BROD</derivirana_varijabla>
  </DomainObject.Predmet.StrankaNazivFormated>
  <DomainObject.Predmet.StrankaNazivFormatedOIB>
    <izvorni_sadrzaj>RH MF PU SLAVONSKI BROD</izvorni_sadrzaj>
    <derivirana_varijabla naziv="DomainObject.Predmet.StrankaNazivFormatedOIB_1">RH MF PU SLAVONSKI BROD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TS OS SSSB</izvorni_sadrzaj>
    <derivirana_varijabla naziv="DomainObject.Predmet.TrenutnaLokacijaSpisa.Naziv_1">Sudska pisarnica TS OS SSSB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MF PU SLAVONSKI BROD</item>
    </izvorni_sadrzaj>
    <derivirana_varijabla naziv="DomainObject.Predmet.StrankaListFormated_1">
      <item>RH MF PU SLAVONSKI BROD</item>
    </derivirana_varijabla>
  </DomainObject.Predmet.StrankaListFormated>
  <DomainObject.Predmet.StrankaListFormatedOIB>
    <izvorni_sadrzaj>
      <item>RH MF PU SLAVONSKI BROD</item>
    </izvorni_sadrzaj>
    <derivirana_varijabla naziv="DomainObject.Predmet.StrankaListFormatedOIB_1">
      <item>RH MF PU SLAVONSKI BROD</item>
    </derivirana_varijabla>
  </DomainObject.Predmet.StrankaListFormatedOIB>
  <DomainObject.Predmet.StrankaListFormatedWithAdress>
    <izvorni_sadrzaj>
      <item>RH MF PU SLAVONSKI BROD, STARČEVIĆEVA, 35000 Slavonski Brod</item>
    </izvorni_sadrzaj>
    <derivirana_varijabla naziv="DomainObject.Predmet.StrankaListFormatedWithAdress_1">
      <item>RH MF PU SLAVONSKI BROD, STARČEVIĆEVA, 35000 Slavonski Brod</item>
    </derivirana_varijabla>
  </DomainObject.Predmet.StrankaListFormatedWithAdress>
  <DomainObject.Predmet.StrankaListFormatedWithAdressOIB>
    <izvorni_sadrzaj>
      <item>RH MF PU SLAVONSKI BROD, STARČEVIĆEVA, 35000 Slavonski Brod</item>
    </izvorni_sadrzaj>
    <derivirana_varijabla naziv="DomainObject.Predmet.StrankaListFormatedWithAdressOIB_1">
      <item>RH MF PU SLAVONSKI BROD, STARČEVIĆEVA, 35000 Slavonski Brod</item>
    </derivirana_varijabla>
  </DomainObject.Predmet.StrankaListFormatedWithAdressOIB>
  <DomainObject.Predmet.StrankaListNazivFormated>
    <izvorni_sadrzaj>
      <item>RH MF PU SLAVONSKI BROD</item>
    </izvorni_sadrzaj>
    <derivirana_varijabla naziv="DomainObject.Predmet.StrankaListNazivFormated_1">
      <item>RH MF PU SLAVONSKI BROD</item>
    </derivirana_varijabla>
  </DomainObject.Predmet.StrankaListNazivFormated>
  <DomainObject.Predmet.StrankaListNazivFormatedOIB>
    <izvorni_sadrzaj>
      <item>RH MF PU SLAVONSKI BROD</item>
    </izvorni_sadrzaj>
    <derivirana_varijabla naziv="DomainObject.Predmet.StrankaListNazivFormatedOIB_1">
      <item>RH MF PU SLAVONSKI BROD</item>
    </derivirana_varijabla>
  </DomainObject.Predmet.StrankaListNazivFormatedOIB>
  <DomainObject.Predmet.ProtuStrankaListFormated>
    <izvorni_sadrzaj>
      <item>NOVOGRADNJA, dioničko društvo za građevinsko-investicijske radove i trgovinu "u stečaju"</item>
    </izvorni_sadrzaj>
    <derivirana_varijabla naziv="DomainObject.Predmet.ProtuStrankaListFormated_1">
      <item>NOVOGRADNJA, dioničko društvo za građevinsko-investicijske radove i trgovinu "u stečaju"</item>
    </derivirana_varijabla>
  </DomainObject.Predmet.ProtuStrankaListFormated>
  <DomainObject.Predmet.ProtuStrankaListFormatedOIB>
    <izvorni_sadrzaj>
      <item>NOVOGRADNJA, dioničko društvo za građevinsko-investicijske radove i trgovinu "u stečaju", OIB 74018188769</item>
    </izvorni_sadrzaj>
    <derivirana_varijabla naziv="DomainObject.Predmet.ProtuStrankaListFormatedOIB_1">
      <item>NOVOGRADNJA, dioničko društvo za građevinsko-investicijske radove i trgovinu "u stečaju", OIB 74018188769</item>
    </derivirana_varijabla>
  </DomainObject.Predmet.ProtuStrankaListFormatedOIB>
  <DomainObject.Predmet.ProtuStrankaListFormatedWithAdress>
    <izvorni_sadrzaj>
      <item>NOVOGRADNJA, dioničko društvo za građevinsko-investicijske radove i trgovinu "u stečaju", TRG J. GODLARA 2, 35000 Slavonski Brod</item>
    </izvorni_sadrzaj>
    <derivirana_varijabla naziv="DomainObject.Predmet.ProtuStrankaListFormatedWithAdress_1">
      <item>NOVOGRADNJA, dioničko društvo za građevinsko-investicijske radove i trgovinu "u stečaju", TRG J. GODLARA 2, 35000 Slavonski Brod</item>
    </derivirana_varijabla>
  </DomainObject.Predmet.ProtuStrankaListFormatedWithAdress>
  <DomainObject.Predmet.ProtuStrankaListFormatedWithAdressOIB>
    <izvorni_sadrzaj>
      <item>NOVOGRADNJA, dioničko društvo za građevinsko-investicijske radove i trgovinu "u stečaju", OIB 74018188769, TRG J. GODLARA 2, 35000 Slavonski Brod</item>
    </izvorni_sadrzaj>
    <derivirana_varijabla naziv="DomainObject.Predmet.ProtuStrankaListFormatedWithAdressOIB_1">
      <item>NOVOGRADNJA, dioničko društvo za građevinsko-investicijske radove i trgovinu "u stečaju", OIB 74018188769, TRG J. GODLARA 2, 35000 Slavonski Brod</item>
    </derivirana_varijabla>
  </DomainObject.Predmet.ProtuStrankaListFormatedWithAdressOIB>
  <DomainObject.Predmet.ProtuStrankaListNazivFormated>
    <izvorni_sadrzaj>
      <item>NOVOGRADNJA, dioničko društvo za građevinsko-investicijske radove i trgovinu "u stečaju"</item>
    </izvorni_sadrzaj>
    <derivirana_varijabla naziv="DomainObject.Predmet.ProtuStrankaListNazivFormated_1">
      <item>NOVOGRADNJA, dioničko društvo za građevinsko-investicijske radove i trgovinu "u stečaju"</item>
    </derivirana_varijabla>
  </DomainObject.Predmet.ProtuStrankaListNazivFormated>
  <DomainObject.Predmet.ProtuStrankaListNazivFormatedOIB>
    <izvorni_sadrzaj>
      <item>NOVOGRADNJA, dioničko društvo za građevinsko-investicijske radove i trgovinu "u stečaju", OIB 74018188769</item>
    </izvorni_sadrzaj>
    <derivirana_varijabla naziv="DomainObject.Predmet.ProtuStrankaListNazivFormatedOIB_1">
      <item>NOVOGRADNJA, dioničko društvo za građevinsko-investicijske radove i trgovinu "u stečaju", OIB 74018188769</item>
    </derivirana_varijabla>
  </DomainObject.Predmet.ProtuStrankaListNazivFormatedOIB>
  <DomainObject.Predmet.OstaliList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Formated>
  <DomainObject.Predmet.OstaliList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FormatedOIB>
  <DomainObject.Predmet.OstaliListFormatedWithAdress>
    <izvorni_sadrzaj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izvorni_sadrzaj>
    <derivirana_varijabla naziv="DomainObject.Predmet.OstaliListFormatedWithAdress_1">
      <item>OD DASOVIĆ I PARTNERI, Frane Petrića 4/3, 10 000 Zagreb</item>
      <item>Zdenko Bešlić, P.Krešimira IV br.4, 35000 Slavonski Brod</item>
      <item>ŽDO SLAVONSKI BROD, TRG POBJEDE, 35000 Slavonski Brod</item>
      <item>GRAD SLAVONSKI BROD,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J.J. Strossmayera 44, 35000 Slavonski Brod</item>
      <item>BRANKA PAVELIĆ, Požeška 2, 35000 Slavonski Brod</item>
      <item>BRANKO MILANKOVIĆ, Mašička Šagovina 66, 35430 Okučani</item>
      <item>HYPO ALPE-ADRIA-BANK d.d., Slavonska avenija 6, 10000 Zagreb</item>
      <item>ZEMLJIŠNO-KNJIŽNI ODJEL OPĆINSKOG SUDA, 35000 Slavonski Brod</item>
      <item>Agencija za upravljanje državnom imovinom, Ivana Lučića 6, 10000 Zagreb</item>
      <item>OPĆINSKI SUD U SLAVONSKOM BRODU, 35000 Slavonski Brod</item>
      <item>MUP RH PU BRODSKO-POSAVSKA, 35000 Slavonski Brod</item>
      <item>OPĆINSKO DRŽAVNO ODVJETNIŠTVO Građansko-upravni odjel, 35000 Slavonski Brod</item>
      <item>TS OS RAČUNOVODSTVO SUDA, 31000 Osijek</item>
      <item>VTS RH Zagreb, 10000 Zagreb</item>
      <item>H-ABDUCO društvo s ograničenom odgovornošću za usluge,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derivirana_varijabla>
  </DomainObject.Predmet.OstaliListFormatedWithAdress>
  <DomainObject.Predmet.OstaliListFormatedWithAdressOIB>
    <izvorni_sadrzaj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izvorni_sadrzaj>
    <derivirana_varijabla naziv="DomainObject.Predmet.OstaliListFormatedWithAdressOIB_1">
      <item>OD DASOVIĆ I PARTNERI, OIB 36538271245, Frane Petrića 4/3, 10 000 Zagreb</item>
      <item>Zdenko Bešlić, OIB 40568270984, P.Krešimira IV br.4, 35000 Slavonski Brod</item>
      <item>ŽDO SLAVONSKI BROD, TRG POBJEDE, 35000 Slavonski Brod</item>
      <item>GRAD SLAVONSKI BROD, OIB 58007872049, VUKOVARSKA 1, 35000 Slavonski Brod</item>
      <item>IGOR PLAVŠIĆ, odvjetnik, V. Nazora 1, 32100 Vinkovci</item>
      <item>IVANKA STANIĆ, Gaj 63, 35000 Slavonski Brod</item>
      <item>ANICA BALIČEVIĆ, Alojzija Stepinca 17, 35000 Slavonski Brod</item>
      <item>TOMISLAV SKUTARI, odvjetnik, Ivana Zajca 6, 35000 Slavonski Brod</item>
      <item>MIJO KLADARIĆ, odvjetnik, Pilareva 28, 35000 Slavonski Brod</item>
      <item>ĐURĐICA JURKOVIĆ JURIŠINAC, odvjetnica, M. Gupca 40, 35000 Slavonski Brod</item>
      <item>ZOU MARIJAN BETLACH i KREŠIMIR BOGDAN, odvjetnici, Trg pobjede 26, 35000 Slavonski Brod</item>
      <item>ZOU ŽARKO ČOGELJA i DRAGICA ČOGELJA, odvjetnici, Blajburških žrtava 12, 22000 Šibenik</item>
      <item>PETAR KRNIĆ, odvjetnik, Mažuranićeva 11, 35000 Slavonski Brod</item>
      <item>SANJA CONJAR, odvjetnica, 35000 Slavonski Brod</item>
      <item>SEAD MUJKIĆ d.o.o. u likvidaciji, Slavonski Brod, OIB 26413195765, J.J. Strossmayera 44, 35000 Slavonski Brod</item>
      <item>BRANKA PAVELIĆ, Požeška 2, 35000 Slavonski Brod</item>
      <item>BRANKO MILANKOVIĆ, Mašička Šagovina 66, 35430 Okučani</item>
      <item>HYPO ALPE-ADRIA-BANK d.d., OIB 14036333877, Slavonska avenija 6, 10000 Zagreb</item>
      <item>ZEMLJIŠNO-KNJIŽNI ODJEL OPĆINSKOG SUDA, 35000 Slavonski Brod</item>
      <item>Agencija za upravljanje državnom imovinom, OIB 75666130770, Ivana Lučića 6, 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 Zagreb</item>
      <item>MATO STANKOVIĆ</item>
      <item>Gabrijel Zovak,pun.ŽDO Građ.upr.odjel Slav.Brod</item>
      <item>Milan Nakić, J.J.Strossmayera 20, 34550 Pakrac</item>
      <item>Vlatka Forgić</item>
      <item>Vesna Lazarić</item>
      <item>Ilinko Bosnić</item>
    </derivirana_varijabla>
  </DomainObject.Predmet.OstaliListFormatedWithAdressOIB>
  <DomainObject.Predmet.OstaliListNazivFormated>
    <izvorni_sadrzaj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NazivFormated_1">
      <item>OD DASOVIĆ I PARTNERI</item>
      <item>Zdenko Bešlić</item>
      <item>ŽDO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NazivFormated>
  <DomainObject.Predmet.OstaliListNazivFormatedOIB>
    <izvorni_sadrzaj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OstaliListNazivFormatedOIB_1">
      <item>OD DASOVIĆ I PARTNERI, OIB 36538271245</item>
      <item>Zdenko Bešlić, OIB 40568270984</item>
      <item>ŽDO SLAVONSKI BROD</item>
      <item>GRAD SLAVONSKI BROD, OIB 58007872049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Brod, OIB 26413195765</item>
      <item>BRANKA PAVELIĆ</item>
      <item>BRANKO MILANKOVIĆ</item>
      <item>HYPO ALPE-ADRIA-BANK d.d., OIB 14036333877</item>
      <item>ZEMLJIŠNO-KNJIŽNI ODJEL OPĆINSKOG SUDA</item>
      <item>Agencija za upravljanje državnom imovinom, OIB 75666130770</item>
      <item>OPĆINSKI SUD U SLAVONSKOM BRODU</item>
      <item>MUP RH PU BRODSKO-POSAVSKA</item>
      <item>OPĆINSKO DRŽAVNO ODVJETNIŠTVO Građansko-upravni odjel, OIB 86687204743</item>
      <item>TS OS RAČUNOVODSTVO SUDA</item>
      <item>VTS RH Zagreb</item>
      <item>H-ABDUCO društvo s ograničenom odgovornošću za usluge, OIB 13667298928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SLAVONSKI BROD</izvorni_sadrzaj>
    <derivirana_varijabla naziv="DomainObject.Predmet.StrankaIDrugi_1">RH MF PU SLAVONSKI BROD</derivirana_varijabla>
  </DomainObject.Predmet.StrankaIDrugi>
  <DomainObject.Predmet.ProtustrankaIDrugi>
    <izvorni_sadrzaj>NOVOGRADNJA, dioničko društvo za građevinsko-investicijske radove i trgovinu "u stečaju"</izvorni_sadrzaj>
    <derivirana_varijabla naziv="DomainObject.Predmet.ProtustrankaIDrugi_1">NOVOGRADNJA, dioničko društvo za građevinsko-investicijske radove i trgovinu "u stečaju"</derivirana_varijabla>
  </DomainObject.Predmet.ProtustrankaIDrugi>
  <DomainObject.Predmet.StrankaIDrugiAdressOIB>
    <izvorni_sadrzaj>RH MF PU SLAVONSKI BROD, STARČEVIĆEVA, 35000 Slavonski Brod</izvorni_sadrzaj>
    <derivirana_varijabla naziv="DomainObject.Predmet.StrankaIDrugiAdressOIB_1">RH MF PU SLAVONSKI BROD, STARČEVIĆEVA, 35000 Slavonski Brod</derivirana_varijabla>
  </DomainObject.Predmet.StrankaIDrugiAdressOIB>
  <DomainObject.Predmet.ProtustrankaIDrugiAdressOIB>
    <izvorni_sadrzaj>NOVOGRADNJA, dioničko društvo za građevinsko-investicijske radove i trgovinu "u stečaju", OIB 74018188769, TRG J. GODLARA 2, 35000 Slavonski Brod</izvorni_sadrzaj>
    <derivirana_varijabla naziv="DomainObject.Predmet.ProtustrankaIDrugiAdressOIB_1">NOVOGRADNJA, dioničko društvo za građevinsko-investicijske radove i trgovinu "u stečaju", OIB 74018188769, TRG J. GODLARA 2,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izvorni_sadrzaj>
    <derivirana_varijabla naziv="DomainObject.Predmet.SudioniciListNaziv_1">
      <item>OD DASOVIĆ I PARTNERI</item>
      <item>Zdenko Bešlić</item>
      <item>NOVOGRADNJA, dioničko društvo za građevinsko-investicijske radove i trgovinu "u stečaju"</item>
      <item>ŽDO SLAVONSKI BROD</item>
      <item>RH MF PU SLAVONSKI BROD</item>
      <item>GRAD SLAVONSKI BROD</item>
      <item>IGOR PLAVŠIĆ, odvjetnik</item>
      <item>IVANKA STANIĆ</item>
      <item>ANICA BALIČEVIĆ</item>
      <item>TOMISLAV SKUTARI, odvjetnik</item>
      <item>MIJO KLADARIĆ, odvjetnik</item>
      <item>ĐURĐICA JURKOVIĆ JURIŠINAC, odvjetnica</item>
      <item>ZOU MARIJAN BETLACH i KREŠIMIR BOGDAN, odvjetnici</item>
      <item>ZOU ŽARKO ČOGELJA i DRAGICA ČOGELJA, odvjetnici</item>
      <item>PETAR KRNIĆ, odvjetnik</item>
      <item>SANJA CONJAR, odvjetnica</item>
      <item>SEAD MUJKIĆ d.o.o. u likvidaciji, Slavonski Brod</item>
      <item>BRANKA PAVELIĆ</item>
      <item>BRANKO MILANKOVIĆ</item>
      <item>HYPO ALPE-ADRIA-BANK d.d.</item>
      <item>ZEMLJIŠNO-KNJIŽNI ODJEL OPĆINSKOG SUDA</item>
      <item>Agencija za upravljanje državnom imovinom</item>
      <item>OPĆINSKI SUD U SLAVONSKOM BRODU</item>
      <item>MUP RH PU BRODSKO-POSAVSKA</item>
      <item>OPĆINSKO DRŽAVNO ODVJETNIŠTVO Građansko-upravni odjel</item>
      <item>TS OS RAČUNOVODSTVO SUDA</item>
      <item>VTS RH Zagreb</item>
      <item>H-ABDUCO društvo s ograničenom odgovornošću za usluge</item>
      <item>MATO STANKOVIĆ</item>
      <item>Gabrijel Zovak,pun.ŽDO Građ.upr.odjel Slav.Brod</item>
      <item>Milan Nakić</item>
      <item>Vlatka Forgić</item>
      <item>Vesna Lazarić</item>
      <item>Ilinko Bosnić</item>
    </derivirana_varijabla>
  </DomainObject.Predmet.SudioniciListNaziv>
  <DomainObject.Predmet.SudioniciListAdressOIB>
    <izvorni_sadrzaj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</izvorni_sadrzaj>
    <derivirana_varijabla naziv="DomainObject.Predmet.SudioniciListAdressOIB_1">
      <item>OD DASOVIĆ I PARTNERI, OIB 36538271245, Frane Petrića 4/3,10 000 Zagreb</item>
      <item>Zdenko Bešlić, OIB 40568270984, P.Krešimira IV br.4,35000 Slavonski Brod</item>
      <item>NOVOGRADNJA, dioničko društvo za građevinsko-investicijske radove i trgovinu "u stečaju", OIB 74018188769, TRG J. GODLARA 2,35000 Slavonski Brod</item>
      <item>ŽDO SLAVONSKI BROD, TRG POBJEDE,35000 Slavonski Brod</item>
      <item>RH MF PU SLAVONSKI BROD, STARČEVIĆEVA,35000 Slavonski Brod</item>
      <item>GRAD SLAVONSKI BROD, OIB 58007872049, VUKOVARSKA 1,35000 Slavonski Brod</item>
      <item>IGOR PLAVŠIĆ, odvjetnik, V. Nazora 1,32100 Vinkovci</item>
      <item>IVANKA STANIĆ, Gaj 63,35000 Slavonski Brod</item>
      <item>ANICA BALIČEVIĆ, Alojzija Stepinca 17,35000 Slavonski Brod</item>
      <item>TOMISLAV SKUTARI, odvjetnik, Ivana Zajca 6,35000 Slavonski Brod</item>
      <item>MIJO KLADARIĆ, odvjetnik, Pilareva 28,35000 Slavonski Brod</item>
      <item>ĐURĐICA JURKOVIĆ JURIŠINAC, odvjetnica, M. Gupca 40,35000 Slavonski Brod</item>
      <item>ZOU MARIJAN BETLACH i KREŠIMIR BOGDAN, odvjetnici, Trg pobjede 26,35000 Slavonski Brod</item>
      <item>ZOU ŽARKO ČOGELJA i DRAGICA ČOGELJA, odvjetnici, Blajburških žrtava 12,22000 Šibenik</item>
      <item>PETAR KRNIĆ, odvjetnik, Mažuranićeva 11,35000 Slavonski Brod</item>
      <item>SANJA CONJAR, odvjetnica, 35000 Slavonski Brod</item>
      <item>SEAD MUJKIĆ d.o.o. u likvidaciji, Slavonski Brod, OIB 26413195765, J.J. Strossmayera 44,35000 Slavonski Brod</item>
      <item>BRANKA PAVELIĆ, Požeška 2,35000 Slavonski Brod</item>
      <item>BRANKO MILANKOVIĆ, Mašička Šagovina 66,35430 Okučani</item>
      <item>HYPO ALPE-ADRIA-BANK d.d., OIB 14036333877, Slavonska avenija 6,10000 Zagreb</item>
      <item>ZEMLJIŠNO-KNJIŽNI ODJEL OPĆINSKOG SUDA, 35000 Slavonski Brod</item>
      <item>Agencija za upravljanje državnom imovinom, OIB 75666130770, Ivana Lučića 6,10000 Zagreb</item>
      <item>OPĆINSKI SUD U SLAVONSKOM BRODU, 35000 Slavonski Brod</item>
      <item>MUP RH PU BRODSKO-POSAVSKA, 35000 Slavonski Brod</item>
      <item>OPĆINSKO DRŽAVNO ODVJETNIŠTVO Građansko-upravni odjel, OIB 86687204743, 35000 Slavonski Brod</item>
      <item>TS OS RAČUNOVODSTVO SUDA, 31000 Osijek</item>
      <item>VTS RH Zagreb, 10000 Zagreb</item>
      <item>H-ABDUCO društvo s ograničenom odgovornošću za usluge, OIB 13667298928, Slavonska avenija 6A,Zagreb</item>
      <item>MATO STANKOVIĆ</item>
      <item>Gabrijel Zovak,pun.ŽDO Građ.upr.odjel Slav.Brod</item>
      <item>Milan Nakić, J.J.Strossmayera 20,34550 Pakrac</item>
      <item>Vlatka Forgić</item>
      <item>Vesna Lazarić</item>
      <item>Ilinko Bosnić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36538271245</item>
      <item>, OIB 40568270984</item>
      <item>, OIB 74018188769</item>
      <item>, OIB null</item>
      <item>, OIB null</item>
      <item>, OIB 58007872049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26413195765</item>
      <item>, OIB null</item>
      <item>, OIB null</item>
      <item>, OIB 14036333877</item>
      <item>, OIB null</item>
      <item>, OIB 75666130770</item>
      <item>, OIB null</item>
      <item>, OIB null</item>
      <item>, OIB 86687204743</item>
      <item>, OIB null</item>
      <item>, OIB null</item>
      <item>, OIB 13667298928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Nakić, OIB 11576973023, J.J. Strossmayera 20 Pakrac</item>
    </izvorni_sadrzaj>
    <derivirana_varijabla naziv="DomainObject.Predmet.StecajniUpraviteljiListAddressOIB_1">
      <item>Milan Nakić, OIB 11576973023, J.J. Strossmayera 20 Pakrac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214</properties:Words>
  <properties:Characters>1154</properties:Characters>
  <properties:Lines>37</properties:Lines>
  <properties:Paragraphs>21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1549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2016-07-29T09:52:00Z</dcterms:created>
  <dc:creator>Trgovacki sud</dc:creator>
  <cp:lastModifiedBy>wsadmin</cp:lastModifiedBy>
  <cp:lastPrinted>2016-07-29T09:52:00Z</cp:lastPrinted>
  <dcterms:modified xmlns:xsi="http://www.w3.org/2001/XMLSchema-instance" xsi:type="dcterms:W3CDTF">2016-07-29T09:52:00Z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