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6dc5" w14:paraId="1686dc5" w:rsidRDefault="00FE3724" w:rsidP="00FE3724" w:rsidR="00FE3724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0341D7">
      <w:pPr>
        <w:rPr>
          <w:sz w:val="22"/>
          <w:szCs w:val="22"/>
        </w:rPr>
      </w:pPr>
    </w:p>
    <w:p w:rsidRDefault="00C57A77" w:rsidP="00FE3724" w:rsidR="00C57A77" w:rsidRPr="000341D7">
      <w:pPr>
        <w:rPr>
          <w:sz w:val="22"/>
          <w:szCs w:val="22"/>
        </w:rPr>
      </w:pPr>
    </w:p>
    <w:p w:rsidRDefault="00FE3724" w:rsidP="00FE3724" w:rsidR="00FE3724" w:rsidRPr="000341D7">
      <w:r w:rsidRPr="000341D7">
        <w:t xml:space="preserve">  REPUBLIKA HRVATSKA</w:t>
      </w:r>
    </w:p>
    <w:p w:rsidRDefault="00FE3724" w:rsidP="00FE3724" w:rsidR="00FE3724" w:rsidRPr="000341D7">
      <w:r w:rsidRPr="000341D7">
        <w:t>TRGOVAČKI SUD U ZADRU</w:t>
      </w:r>
      <w:r w:rsidRPr="000341D7">
        <w:tab/>
      </w:r>
      <w:r w:rsidRPr="000341D7">
        <w:tab/>
      </w:r>
      <w:r w:rsidRPr="000341D7">
        <w:tab/>
      </w:r>
      <w:r w:rsidRPr="000341D7">
        <w:tab/>
      </w:r>
      <w:r w:rsidRPr="000341D7">
        <w:tab/>
      </w:r>
      <w:r w:rsidRPr="000341D7">
        <w:tab/>
      </w:r>
      <w:r w:rsidR="00E7275A" w:rsidRPr="000341D7">
        <w:t>1</w:t>
      </w:r>
      <w:r w:rsidRPr="000341D7">
        <w:t xml:space="preserve"> St-</w:t>
      </w:r>
      <w:r w:rsidR="00C02880">
        <w:t>947</w:t>
      </w:r>
      <w:r w:rsidRPr="000341D7">
        <w:t>/</w:t>
      </w:r>
      <w:r w:rsidR="00FA136E" w:rsidRPr="000341D7">
        <w:t>1</w:t>
      </w:r>
      <w:r w:rsidR="00C02880">
        <w:t>6</w:t>
      </w:r>
      <w:r w:rsidR="00FA136E" w:rsidRPr="000341D7">
        <w:t>-</w:t>
      </w:r>
      <w:r w:rsidR="00C02880">
        <w:t>8</w:t>
      </w:r>
      <w:r w:rsidR="00D3533E">
        <w:t>9</w:t>
      </w:r>
    </w:p>
    <w:p w:rsidRDefault="00FE3724" w:rsidP="000341D7" w:rsidR="00FE3724">
      <w:pPr>
        <w:jc w:val="center"/>
      </w:pPr>
    </w:p>
    <w:p w:rsidRDefault="000341D7" w:rsidP="000341D7" w:rsidR="000341D7">
      <w:pPr>
        <w:jc w:val="center"/>
      </w:pPr>
    </w:p>
    <w:p w:rsidRDefault="000341D7" w:rsidP="000341D7" w:rsidR="000341D7" w:rsidRPr="000341D7">
      <w:pPr>
        <w:jc w:val="center"/>
      </w:pPr>
      <w:r>
        <w:t>R E P U B L I K A  H R V A T S K A</w:t>
      </w:r>
    </w:p>
    <w:p w:rsidRDefault="00FE3724" w:rsidP="00FE3724" w:rsidR="00FE3724" w:rsidRPr="000341D7"/>
    <w:p w:rsidRDefault="00FE3724" w:rsidP="00FE3724" w:rsidR="00FE3724" w:rsidRPr="000341D7">
      <w:pPr>
        <w:jc w:val="center"/>
      </w:pPr>
      <w:r w:rsidRPr="000341D7">
        <w:t>R J E Š E N J E</w:t>
      </w:r>
    </w:p>
    <w:p w:rsidRDefault="00FE3724" w:rsidP="00FE3724" w:rsidR="00FE3724" w:rsidRPr="000341D7"/>
    <w:p w:rsidRDefault="00FE3724" w:rsidP="0008183F" w:rsidR="0008183F" w:rsidRPr="000341D7">
      <w:pPr>
        <w:jc w:val="both"/>
      </w:pPr>
      <w:r w:rsidRPr="000341D7">
        <w:tab/>
      </w:r>
      <w:r w:rsidR="0008183F" w:rsidRPr="000341D7">
        <w:t xml:space="preserve">Trgovački sud u Zadru </w:t>
      </w:r>
      <w:r w:rsidR="000341D7">
        <w:t xml:space="preserve">(OIB: 39670464653) </w:t>
      </w:r>
      <w:r w:rsidR="0008183F" w:rsidRPr="000341D7">
        <w:t xml:space="preserve">po </w:t>
      </w:r>
      <w:r w:rsidR="0063115A">
        <w:t>sutkinji</w:t>
      </w:r>
      <w:r w:rsidR="0008183F" w:rsidRPr="000341D7">
        <w:t xml:space="preserve"> Ardeni Bajlo kao stečajnom sucu, u stečajnom postupku nad stečajnim dužnikom </w:t>
      </w:r>
      <w:r w:rsidR="00C02880">
        <w:t>KRKA-INŽENJERING, d.o.o., Šibenik, Stjepana Radića 42, Šibenik, OIB: 33708054502</w:t>
      </w:r>
      <w:r w:rsidR="0008183F" w:rsidRPr="000341D7">
        <w:t xml:space="preserve"> zastupanom po stečajnom upravitelju </w:t>
      </w:r>
      <w:r w:rsidR="00C02880">
        <w:t>Nikoli Krvavici</w:t>
      </w:r>
      <w:r w:rsidR="0008183F" w:rsidRPr="000341D7">
        <w:t xml:space="preserve">, odlučujući o </w:t>
      </w:r>
      <w:r w:rsidR="000341D7">
        <w:t xml:space="preserve">podnesku </w:t>
      </w:r>
      <w:r w:rsidR="00C02880">
        <w:t>ranijeg zastupnika po zakonu</w:t>
      </w:r>
      <w:r w:rsidR="0008183F" w:rsidRPr="000341D7">
        <w:t xml:space="preserve"> stečajnog dužnika </w:t>
      </w:r>
      <w:r w:rsidR="000341D7">
        <w:t xml:space="preserve">od dana </w:t>
      </w:r>
      <w:r w:rsidR="00C02880">
        <w:t>10. siječnja 2017.</w:t>
      </w:r>
      <w:r w:rsidR="000341D7">
        <w:t xml:space="preserve">, </w:t>
      </w:r>
      <w:r w:rsidR="0008183F" w:rsidRPr="000341D7">
        <w:t xml:space="preserve">dana </w:t>
      </w:r>
      <w:r w:rsidR="0063115A">
        <w:t>31</w:t>
      </w:r>
      <w:r w:rsidR="00C02880">
        <w:t>. siječnja 2017.,</w:t>
      </w:r>
    </w:p>
    <w:p w:rsidRDefault="0008183F" w:rsidP="0008183F" w:rsidR="0008183F" w:rsidRPr="000341D7"/>
    <w:p w:rsidRDefault="0008183F" w:rsidP="00FE3724" w:rsidR="0008183F" w:rsidRPr="000341D7">
      <w:pPr>
        <w:jc w:val="both"/>
      </w:pPr>
    </w:p>
    <w:p w:rsidRDefault="00FE3724" w:rsidP="00FE3724" w:rsidR="00FE3724" w:rsidRPr="000341D7">
      <w:pPr>
        <w:jc w:val="center"/>
      </w:pPr>
      <w:r w:rsidRPr="000341D7">
        <w:t>r i j e š i o   j e</w:t>
      </w:r>
    </w:p>
    <w:p w:rsidRDefault="00FE3724" w:rsidP="00FE3724" w:rsidR="00FE3724" w:rsidRPr="000341D7">
      <w:pPr>
        <w:tabs>
          <w:tab w:pos="960" w:val="left"/>
        </w:tabs>
        <w:ind w:left="360"/>
        <w:jc w:val="both"/>
      </w:pPr>
    </w:p>
    <w:p w:rsidRDefault="00FE3724" w:rsidP="004F4A06" w:rsidR="00C57A77" w:rsidRPr="000341D7">
      <w:pPr>
        <w:numPr>
          <w:ilvl w:val="0"/>
          <w:numId w:val="2"/>
        </w:numPr>
        <w:tabs>
          <w:tab w:pos="1428" w:val="clear"/>
          <w:tab w:pos="993" w:val="num"/>
        </w:tabs>
        <w:ind w:firstLine="708" w:left="0"/>
        <w:jc w:val="both"/>
      </w:pPr>
      <w:r w:rsidRPr="000341D7">
        <w:t>Odbacu</w:t>
      </w:r>
      <w:r w:rsidR="00E7275A" w:rsidRPr="000341D7">
        <w:t>je</w:t>
      </w:r>
      <w:r w:rsidRPr="000341D7">
        <w:t xml:space="preserve"> se </w:t>
      </w:r>
      <w:r w:rsidR="0008183F" w:rsidRPr="000341D7">
        <w:t xml:space="preserve">zahtjev </w:t>
      </w:r>
      <w:r w:rsidR="001731D5" w:rsidRPr="000341D7">
        <w:t xml:space="preserve"> </w:t>
      </w:r>
      <w:r w:rsidR="00C02880">
        <w:t>ranijeg zastupnika po zakonu Slavena Cukrova</w:t>
      </w:r>
      <w:r w:rsidR="0008183F" w:rsidRPr="000341D7">
        <w:t xml:space="preserve"> stečajnog dužnika za razrješenje stečajnog upravitelja i imenovanje drugog</w:t>
      </w:r>
      <w:r w:rsidR="00355752">
        <w:t xml:space="preserve"> stečajnog upravitelja</w:t>
      </w:r>
      <w:r w:rsidR="0008183F" w:rsidRPr="000341D7">
        <w:t xml:space="preserve">. </w:t>
      </w:r>
      <w:r w:rsidR="00B679DA" w:rsidRPr="000341D7">
        <w:t xml:space="preserve"> </w:t>
      </w:r>
      <w:r w:rsidR="00C57A77" w:rsidRPr="000341D7">
        <w:t xml:space="preserve"> </w:t>
      </w:r>
    </w:p>
    <w:p w:rsidRDefault="00FE3724" w:rsidP="00FE3724" w:rsidR="00FE3724" w:rsidRPr="000341D7">
      <w:pPr>
        <w:tabs>
          <w:tab w:pos="960" w:val="left"/>
        </w:tabs>
        <w:jc w:val="both"/>
      </w:pPr>
    </w:p>
    <w:p w:rsidRDefault="00FE3724" w:rsidP="00FE3724" w:rsidR="00FE3724" w:rsidRPr="000341D7">
      <w:pPr>
        <w:jc w:val="center"/>
      </w:pPr>
      <w:r w:rsidRPr="000341D7">
        <w:t>Obrazloženje</w:t>
      </w:r>
    </w:p>
    <w:p w:rsidRDefault="00FE3724" w:rsidP="00FE3724" w:rsidR="00FE3724" w:rsidRPr="000341D7">
      <w:pPr>
        <w:jc w:val="both"/>
      </w:pPr>
    </w:p>
    <w:p w:rsidRDefault="00FE3724" w:rsidP="006023F3" w:rsidR="009743B5" w:rsidRPr="000341D7">
      <w:pPr>
        <w:jc w:val="both"/>
      </w:pPr>
      <w:r w:rsidRPr="000341D7">
        <w:tab/>
      </w:r>
      <w:r w:rsidR="00E4220E" w:rsidRPr="000341D7">
        <w:t xml:space="preserve">Raniji </w:t>
      </w:r>
      <w:r w:rsidR="00C02880">
        <w:t>zastupnik po zakonu</w:t>
      </w:r>
      <w:r w:rsidR="00E4220E" w:rsidRPr="000341D7">
        <w:t xml:space="preserve"> stečajnog dužnika </w:t>
      </w:r>
      <w:r w:rsidR="00C02880">
        <w:t>Slaven Cukrov podnio je d</w:t>
      </w:r>
      <w:r w:rsidR="00E4220E" w:rsidRPr="000341D7">
        <w:t xml:space="preserve">ana </w:t>
      </w:r>
      <w:r w:rsidR="00C02880">
        <w:t>10. siječnja</w:t>
      </w:r>
      <w:r w:rsidR="00E4220E" w:rsidRPr="000341D7">
        <w:t xml:space="preserve"> 201</w:t>
      </w:r>
      <w:r w:rsidR="00C02880">
        <w:t>7</w:t>
      </w:r>
      <w:r w:rsidR="00E4220E" w:rsidRPr="000341D7">
        <w:t xml:space="preserve">. godine </w:t>
      </w:r>
      <w:r w:rsidR="00C02880">
        <w:t>podnesak</w:t>
      </w:r>
      <w:r w:rsidR="000341D7">
        <w:t xml:space="preserve"> </w:t>
      </w:r>
      <w:r w:rsidR="00355752">
        <w:t xml:space="preserve">nazvan ''Zahtjev - </w:t>
      </w:r>
      <w:r w:rsidR="00C02880">
        <w:t>očitovanje za razrješenjem stečajnog upravitelja Nikole Krvavice i to po službenoj dužnosti zbog neurednog ispunjenja preuzetih obveza sukladno odredbama čl. 76. st. 1. toč. 3. i čl. 91. st. 2. i 3. Stečajnog zakona (Narodne novine 71/15)</w:t>
      </w:r>
      <w:r w:rsidR="000341D7">
        <w:t xml:space="preserve">“. </w:t>
      </w:r>
    </w:p>
    <w:p w:rsidRDefault="000341D7" w:rsidP="006023F3" w:rsidR="009743B5" w:rsidRPr="000341D7">
      <w:pPr>
        <w:jc w:val="both"/>
      </w:pPr>
      <w:r>
        <w:t xml:space="preserve">          Po svom sadržaju podnesak predstavlja zahtjev za razrješenje ovog stečajnog upravitelja. </w:t>
      </w:r>
    </w:p>
    <w:p w:rsidRDefault="00E4220E" w:rsidP="006023F3" w:rsidR="00355752">
      <w:pPr>
        <w:jc w:val="both"/>
      </w:pPr>
      <w:r w:rsidRPr="000341D7">
        <w:t xml:space="preserve">          Prema odredbi članka </w:t>
      </w:r>
      <w:r w:rsidR="00355752">
        <w:t>91</w:t>
      </w:r>
      <w:r w:rsidRPr="000341D7">
        <w:t xml:space="preserve">. stavak 2. Stečajnog zakona (Narodne novine broj </w:t>
      </w:r>
      <w:r w:rsidR="00355752">
        <w:t>71/15</w:t>
      </w:r>
      <w:r w:rsidRPr="000341D7">
        <w:t>) stečajni sudac može po službenoj dužnosti ili na zahtjev odbora vjerovnika ili skupštine vjerovnika razr</w:t>
      </w:r>
      <w:r w:rsidR="00355752">
        <w:t>iješiti stečajnog upravitelja. Dakle, zahtjev za razrješenjem stečajnog upravitelja može donijeti odbor vjerovnika ili skupština vjerovnika.</w:t>
      </w:r>
    </w:p>
    <w:p w:rsidRDefault="00355752" w:rsidP="00355752" w:rsidR="00355752">
      <w:pPr>
        <w:ind w:firstLine="708"/>
        <w:jc w:val="both"/>
      </w:pPr>
      <w:r>
        <w:t>Slaven Cukrov u ovom postupku nije vjerovnik pa samim time nije ovlašten niti zahtijevati sazivanje sku</w:t>
      </w:r>
      <w:r w:rsidR="004F4A06">
        <w:t>pštine vjerovnika radi donošenja</w:t>
      </w:r>
      <w:r>
        <w:t xml:space="preserve"> odluke o razrješenju stečajnog</w:t>
      </w:r>
      <w:r w:rsidR="004F4A06">
        <w:t xml:space="preserve"> upravitelja i imenovanju novog, pa t</w:t>
      </w:r>
      <w:r>
        <w:t xml:space="preserve">ako isti nije ovlašten niti predlagati razrješenje stečajnog upravitelja, to se njegov zahtjev za razrješenje stečajnog upravitelja odbacuje temeljem odredbe čl. 81. st.1. Stečajnog zakona. </w:t>
      </w:r>
    </w:p>
    <w:p w:rsidRDefault="004F4A06" w:rsidP="004F4A06" w:rsidR="004F4A06" w:rsidRPr="000341D7">
      <w:pPr>
        <w:ind w:firstLine="708"/>
        <w:jc w:val="both"/>
      </w:pPr>
      <w:r w:rsidRPr="000341D7">
        <w:t>Za napomenuti je da je postupajući po navedenom zahtjevu sud zatražio očitovanje stečajnog upravitelja na okolnosti iz zahtjeva, da je stečajni upravitelj do</w:t>
      </w:r>
      <w:r>
        <w:t>stavio očitovanje, te da je sud</w:t>
      </w:r>
      <w:r w:rsidRPr="000341D7">
        <w:t xml:space="preserve"> utvrdio da nema razloga za razrješenje stečajnog upravitelja po službenoj dužnosti.</w:t>
      </w:r>
    </w:p>
    <w:p w:rsidRDefault="000341D7" w:rsidP="00FE3724" w:rsidR="00FE3724" w:rsidRPr="000341D7">
      <w:pPr>
        <w:jc w:val="both"/>
      </w:pPr>
      <w:r>
        <w:t xml:space="preserve">            </w:t>
      </w:r>
      <w:r w:rsidR="00C57A77" w:rsidRPr="000341D7">
        <w:t xml:space="preserve">Stoga je odlučeno kao u izreci. </w:t>
      </w:r>
    </w:p>
    <w:p w:rsidRDefault="00FE3724" w:rsidP="00FE3724" w:rsidR="00FE3724" w:rsidRPr="000341D7">
      <w:pPr>
        <w:jc w:val="both"/>
      </w:pPr>
      <w:r w:rsidRPr="000341D7">
        <w:tab/>
      </w:r>
    </w:p>
    <w:p w:rsidRDefault="00FE3724" w:rsidP="00FE3724" w:rsidR="00FE3724" w:rsidRPr="000341D7">
      <w:pPr>
        <w:ind w:left="705"/>
        <w:jc w:val="center"/>
      </w:pPr>
      <w:r w:rsidRPr="000341D7">
        <w:t xml:space="preserve">U Zadru, </w:t>
      </w:r>
      <w:r w:rsidR="0063115A">
        <w:t>31</w:t>
      </w:r>
      <w:r w:rsidR="00F95B3F">
        <w:t>. siječnja 2017</w:t>
      </w:r>
      <w:r w:rsidRPr="000341D7">
        <w:t>.</w:t>
      </w:r>
    </w:p>
    <w:p w:rsidRDefault="00FE3724" w:rsidP="00FE3724" w:rsidR="00FE3724" w:rsidRPr="000341D7">
      <w:pPr>
        <w:ind w:left="705"/>
        <w:jc w:val="both"/>
      </w:pPr>
    </w:p>
    <w:p w:rsidRDefault="00FE3724" w:rsidP="00FE3724" w:rsidR="00FE3724" w:rsidRPr="000341D7">
      <w:pPr>
        <w:ind w:left="705"/>
        <w:jc w:val="both"/>
      </w:pPr>
    </w:p>
    <w:p w:rsidRDefault="0063115A" w:rsidP="00F95B3F" w:rsidR="00FE3724" w:rsidRPr="000341D7">
      <w:pPr>
        <w:jc w:val="right"/>
      </w:pPr>
      <w:r>
        <w:lastRenderedPageBreak/>
        <w:t>Sutkinja:</w:t>
      </w:r>
    </w:p>
    <w:p w:rsidRDefault="00FE3724" w:rsidP="00F95B3F" w:rsidR="00A64487" w:rsidRPr="000341D7">
      <w:pPr>
        <w:jc w:val="right"/>
      </w:pPr>
      <w:r w:rsidRPr="000341D7">
        <w:t>Ardena Bajlo</w:t>
      </w:r>
    </w:p>
    <w:p w:rsidRDefault="00B77455" w:rsidP="00A64487" w:rsidR="00B77455" w:rsidRPr="000341D7">
      <w:pPr>
        <w:ind w:firstLine="708" w:left="4956"/>
        <w:jc w:val="both"/>
      </w:pPr>
    </w:p>
    <w:p w:rsidRDefault="00B77455" w:rsidP="00B77455" w:rsidR="00B77455" w:rsidRPr="000341D7">
      <w:pPr>
        <w:ind w:firstLine="708" w:left="4956"/>
        <w:jc w:val="both"/>
      </w:pPr>
    </w:p>
    <w:p w:rsidRDefault="007A660D" w:rsidP="00E7275A" w:rsidR="00FE3724" w:rsidRPr="000341D7">
      <w:pPr>
        <w:ind w:firstLine="708" w:left="4956"/>
        <w:jc w:val="both"/>
      </w:pPr>
      <w:r w:rsidRPr="000341D7">
        <w:t xml:space="preserve"> </w:t>
      </w:r>
    </w:p>
    <w:p w:rsidRDefault="00FE3724" w:rsidP="00FE3724" w:rsidR="00FE3724" w:rsidRPr="000341D7">
      <w:pPr>
        <w:tabs>
          <w:tab w:pos="6840" w:val="left"/>
        </w:tabs>
      </w:pPr>
      <w:r w:rsidRPr="000341D7">
        <w:t xml:space="preserve">Pouka o pravnom lijeku: </w:t>
      </w:r>
    </w:p>
    <w:p w:rsidRDefault="00FE3724" w:rsidP="00FE3724" w:rsidR="00FE3724">
      <w:pPr>
        <w:jc w:val="both"/>
      </w:pPr>
      <w:r w:rsidRPr="000341D7">
        <w:t>Protiv ovog rješenja pravo na žalbu ima podnositelj prijave. Rok za žalbu iznosi 8 dana računajući od dana dostave ovog rješenja, a ista se po</w:t>
      </w:r>
      <w:r w:rsidR="00226E09">
        <w:t>dnosi ovom sudu u dva primjerka.</w:t>
      </w:r>
    </w:p>
    <w:p w:rsidRDefault="00226E09" w:rsidP="00226E09" w:rsidR="00226E09"/>
    <w:p w:rsidRDefault="00226E09" w:rsidP="00226E09" w:rsidR="00226E09" w:rsidRPr="000341D7">
      <w:r w:rsidRPr="000341D7">
        <w:t xml:space="preserve">Dostaviti: </w:t>
      </w:r>
    </w:p>
    <w:p w:rsidRDefault="00226E09" w:rsidP="00226E09" w:rsidR="00226E09" w:rsidRPr="000341D7">
      <w:pPr>
        <w:numPr>
          <w:ilvl w:val="0"/>
          <w:numId w:val="1"/>
        </w:numPr>
      </w:pPr>
      <w:r w:rsidRPr="000341D7">
        <w:t>stečajnom upravitelju</w:t>
      </w:r>
    </w:p>
    <w:p w:rsidRDefault="00F95B3F" w:rsidP="00226E09" w:rsidR="00226E09" w:rsidRPr="000341D7">
      <w:pPr>
        <w:numPr>
          <w:ilvl w:val="0"/>
          <w:numId w:val="1"/>
        </w:numPr>
      </w:pPr>
      <w:r>
        <w:t xml:space="preserve">Slavenu Cukrovu </w:t>
      </w:r>
    </w:p>
    <w:p w:rsidRDefault="00226E09" w:rsidP="00226E09" w:rsidR="00226E09" w:rsidRPr="000341D7">
      <w:pPr>
        <w:numPr>
          <w:ilvl w:val="0"/>
          <w:numId w:val="1"/>
        </w:numPr>
      </w:pPr>
      <w:r w:rsidRPr="000341D7">
        <w:t>oglasna ploča</w:t>
      </w:r>
    </w:p>
    <w:p w:rsidRDefault="00226E09" w:rsidP="00226E09" w:rsidR="00226E09" w:rsidRPr="000341D7">
      <w:pPr>
        <w:numPr>
          <w:ilvl w:val="0"/>
          <w:numId w:val="1"/>
        </w:numPr>
      </w:pPr>
      <w:r w:rsidRPr="000341D7">
        <w:t>u spis.</w:t>
      </w:r>
    </w:p>
    <w:p w:rsidRDefault="00226E09" w:rsidP="00226E09" w:rsidR="00226E09" w:rsidRPr="000341D7">
      <w:pPr>
        <w:ind w:left="720"/>
      </w:pPr>
    </w:p>
    <w:p w:rsidRDefault="00226E09" w:rsidP="00226E09" w:rsidR="00226E09" w:rsidRPr="000341D7">
      <w:pPr>
        <w:rPr>
          <w:sz w:val="22"/>
          <w:szCs w:val="22"/>
        </w:rPr>
      </w:pPr>
    </w:p>
    <w:p w:rsidRDefault="00226E09" w:rsidP="00226E09" w:rsidR="00226E09" w:rsidRPr="00C57A77">
      <w:pPr>
        <w:rPr>
          <w:rFonts w:cs="Arial" w:hAnsi="Arial" w:ascii="Arial"/>
          <w:sz w:val="22"/>
          <w:szCs w:val="22"/>
        </w:rPr>
      </w:pPr>
    </w:p>
    <w:p w:rsidRDefault="00226E09" w:rsidP="00FE3724" w:rsidR="00226E09" w:rsidRPr="000341D7">
      <w:pPr>
        <w:jc w:val="both"/>
      </w:pPr>
    </w:p>
    <w:sectPr w:rsidR="00226E09" w:rsidRPr="000341D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920" w:rsidP="000341D7" w:rsidR="00174920">
      <w:r>
        <w:separator/>
      </w:r>
    </w:p>
  </w:endnote>
  <w:endnote w:id="0" w:type="continuationSeparator">
    <w:p w:rsidRDefault="00174920" w:rsidP="000341D7" w:rsidR="00174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920" w:rsidP="000341D7" w:rsidR="00174920">
      <w:r>
        <w:separator/>
      </w:r>
    </w:p>
  </w:footnote>
  <w:footnote w:id="0" w:type="continuationSeparator">
    <w:p w:rsidRDefault="00174920" w:rsidP="000341D7" w:rsidR="001749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752" w:rsidP="00C02880" w:rsidR="00355752">
    <w:pPr>
      <w:pStyle w:val="Zaglavlje"/>
    </w:pPr>
    <w:r>
      <w:tab/>
      <w:t xml:space="preserve">       </w:t>
    </w:r>
    <w:r>
      <w:fldChar w:fldCharType="begin"/>
    </w:r>
    <w:r>
      <w:instrText>PAGE   \* MERGEFORMAT</w:instrText>
    </w:r>
    <w:r>
      <w:fldChar w:fldCharType="separate"/>
    </w:r>
    <w:r w:rsidR="002A76D5">
      <w:rPr>
        <w:noProof/>
      </w:rPr>
      <w:t>1</w:t>
    </w:r>
    <w:r>
      <w:fldChar w:fldCharType="end"/>
    </w:r>
    <w:r>
      <w:t xml:space="preserve">                          </w:t>
    </w:r>
    <w:r>
      <w:tab/>
    </w:r>
  </w:p>
  <w:p w:rsidRDefault="00355752" w:rsidR="003557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41D7"/>
    <w:rsid w:val="0008183F"/>
    <w:rsid w:val="000F0C10"/>
    <w:rsid w:val="00121805"/>
    <w:rsid w:val="00160F8D"/>
    <w:rsid w:val="001731D5"/>
    <w:rsid w:val="00173961"/>
    <w:rsid w:val="00174920"/>
    <w:rsid w:val="001E3C17"/>
    <w:rsid w:val="00226E09"/>
    <w:rsid w:val="0023281B"/>
    <w:rsid w:val="002A76D5"/>
    <w:rsid w:val="00355752"/>
    <w:rsid w:val="003936D3"/>
    <w:rsid w:val="003B2660"/>
    <w:rsid w:val="004F4A06"/>
    <w:rsid w:val="005062D2"/>
    <w:rsid w:val="00590AAD"/>
    <w:rsid w:val="005A3323"/>
    <w:rsid w:val="005D787D"/>
    <w:rsid w:val="006023F3"/>
    <w:rsid w:val="0063115A"/>
    <w:rsid w:val="006C05B0"/>
    <w:rsid w:val="00741960"/>
    <w:rsid w:val="00767256"/>
    <w:rsid w:val="007A660D"/>
    <w:rsid w:val="007B5E02"/>
    <w:rsid w:val="009743B5"/>
    <w:rsid w:val="00974B89"/>
    <w:rsid w:val="00A241EB"/>
    <w:rsid w:val="00A64487"/>
    <w:rsid w:val="00AD49FA"/>
    <w:rsid w:val="00B4049F"/>
    <w:rsid w:val="00B679DA"/>
    <w:rsid w:val="00B77455"/>
    <w:rsid w:val="00C02880"/>
    <w:rsid w:val="00C57A77"/>
    <w:rsid w:val="00C7061B"/>
    <w:rsid w:val="00CE179D"/>
    <w:rsid w:val="00D22892"/>
    <w:rsid w:val="00D3533E"/>
    <w:rsid w:val="00DB3728"/>
    <w:rsid w:val="00E33542"/>
    <w:rsid w:val="00E4220E"/>
    <w:rsid w:val="00E7275A"/>
    <w:rsid w:val="00E8758E"/>
    <w:rsid w:val="00EC6B46"/>
    <w:rsid w:val="00F67CED"/>
    <w:rsid w:val="00F7448B"/>
    <w:rsid w:val="00F95B3F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37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341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341D7"/>
    <w:rPr>
      <w:sz w:val="24"/>
      <w:szCs w:val="24"/>
    </w:rPr>
  </w:style>
  <w:style w:styleId="Podnoje" w:type="paragraph">
    <w:name w:val="footer"/>
    <w:basedOn w:val="Normal"/>
    <w:link w:val="PodnojeChar"/>
    <w:rsid w:val="000341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341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6D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6D5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6D5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6D5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37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341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341D7"/>
    <w:rPr>
      <w:sz w:val="24"/>
      <w:szCs w:val="24"/>
    </w:rPr>
  </w:style>
  <w:style w:styleId="Podnoje" w:type="paragraph">
    <w:name w:val="footer"/>
    <w:basedOn w:val="Normal"/>
    <w:link w:val="PodnojeChar"/>
    <w:rsid w:val="000341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341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6D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6D5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6D5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6D5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9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
            ŽALBA STEČ. DUŽNIKA !!!
ORIGINAL SPISA U REFERADI - 20.1.2017. 
kopija po reviziji poslana VRHOVNOM 20.01.17.</izvorni_sadrzaj>
    <derivirana_varijabla naziv="DomainObject.Predmet.PrimjedbaSuca_1">- 28.10.2016. - u SSŠI zaprimljena
            ŽALBA STEČ. DUŽNIKA !!!
ORIGINAL SPISA U REFERADI - 20.1.2017. 
kopija po reviziji poslana VRHOVNOM 20.01.17.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siječnja 2017.</izvorni_sadrzaj>
    <derivirana_varijabla naziv="DomainObject.Predmet.SpisIzvanSuda.DatumIzlazaSpisa_1">20.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</izvorni_sadrzaj>
    <derivirana_varijabla naziv="DomainObject.Predmet.SpisIzvanSuda.LokacijaSpisa_1">VRHOVNI SUD</derivirana_varijabla>
  </DomainObject.Predmet.SpisIzvanSuda.LokacijaSpisa>
  <DomainObject.Predmet.SpisIzvanSuda.Napomena>
    <izvorni_sadrzaj>Kopija dijela spisa</izvorni_sadrzaj>
    <derivirana_varijabla naziv="DomainObject.Predmet.SpisIzvanSuda.Napomena_1">Kopija dijela spisa</derivirana_varijabla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</izvorni_sadrzaj>
    <derivirana_varijabla naziv="DomainObject.Predmet.StrankaFormated_1">  FINA - Podružnica Šibenik; JADRANSKA BANKA dioničko društvo; VODOSKOK d.d. za trgovinu i usluge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</izvorni_sadrzaj>
    <derivirana_varijabla naziv="DomainObject.Predmet.StrankaFormatedOIB_1">  FINA - Podružnica Šibenik, OIB 85821130368; JADRANSKA BANKA dioničko društvo, OIB 02899494784; VODOSKOK d.d. za trgovinu i usluge, OIB 34134218058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</derivirana_varijabla>
  </DomainObject.Predmet.StrankaWithAdressOIB>
  <DomainObject.Predmet.StrankaNazivFormated>
    <izvorni_sadrzaj>FINA - Podružnica Šibenik,JADRANSKA BANKA dioničko društvo,VODOSKOK d.d. za trgovinu i usluge</izvorni_sadrzaj>
    <derivirana_varijabla naziv="DomainObject.Predmet.StrankaNazivFormated_1">FINA - Podružnica Šibenik,JADRANSKA BANKA dioničko društvo,VODOSKOK d.d. za trgovinu i usluge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</izvorni_sadrzaj>
    <derivirana_varijabla naziv="DomainObject.Predmet.StrankaNazivFormatedOIB_1">FINA - Podružnica Šibenik, OIB 85821130368,JADRANSKA BANKA dioničko društvo, OIB 02899494784,VODOSKOK d.d. za trgovinu i usluge, OIB 34134218058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</izvorni_sadrzaj>
    <derivirana_varijabla naziv="DomainObject.Predmet.StrankaListFormated_1">
      <item>FINA - Podružnica Šibenik</item>
      <item>JADRANSKA BANKA dioničko društvo</item>
      <item>VODOSKOK d.d. za trgovinu i usluge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</izvorni_sadrzaj>
    <derivirana_varijabla naziv="DomainObject.Predmet.StrankaListNazivFormated_1">
      <item>FINA - Podružnica Šibenik</item>
      <item>JADRANSKA BANKA dioničko društvo</item>
      <item>VODOSKOK d.d. za trgovinu i usluge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</izvorni_sadrzaj>
    <derivirana_varijabla naziv="DomainObject.Predmet.SudioniciListNazivOIB_1">
      <item>, OIB 33708054502</item>
      <item>, OIB 85821130368</item>
      <item>, OIB 02899494784</item>
      <item>, OIB 34134218058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378</properties:Words>
  <properties:Characters>2121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2017-01-31T12:57:00Z</dcterms:created>
  <dc:creator>Administrator</dc:creator>
  <cp:lastModifiedBy>wsadmin</cp:lastModifiedBy>
  <cp:lastPrinted>2014-12-17T13:22:00Z</cp:lastPrinted>
  <dcterms:modified xmlns:xsi="http://www.w3.org/2001/XMLSchema-instance" xsi:type="dcterms:W3CDTF">2017-01-31T12:57:00Z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