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2ca1" w14:paraId="53e2ca1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805AA1">
        <w:rPr>
          <w:sz w:val="22"/>
          <w:szCs w:val="22"/>
        </w:rPr>
        <w:t>340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805AA1">
      <w:pPr>
        <w:jc w:val="center"/>
        <w:rPr>
          <w:sz w:val="22"/>
          <w:szCs w:val="22"/>
        </w:rPr>
      </w:pPr>
    </w:p>
    <w:p w:rsidRDefault="00B26650" w:rsidP="000175CB" w:rsidR="00B26650" w:rsidRPr="00805AA1">
      <w:pPr>
        <w:ind w:firstLine="720"/>
        <w:jc w:val="both"/>
        <w:rPr>
          <w:sz w:val="22"/>
          <w:szCs w:val="22"/>
        </w:rPr>
      </w:pPr>
      <w:r w:rsidRPr="00805AA1">
        <w:rPr>
          <w:sz w:val="22"/>
          <w:szCs w:val="22"/>
        </w:rPr>
        <w:t>Trgovački sud u Zadru (OIB:</w:t>
      </w:r>
      <w:r w:rsidRPr="00805AA1">
        <w:rPr>
          <w:sz w:val="22"/>
          <w:szCs w:val="22"/>
          <w:lang w:eastAsia="hr-HR"/>
        </w:rPr>
        <w:t xml:space="preserve"> 39670464653)</w:t>
      </w:r>
      <w:r w:rsidRPr="00805AA1">
        <w:rPr>
          <w:sz w:val="22"/>
          <w:szCs w:val="22"/>
        </w:rPr>
        <w:t xml:space="preserve">,  </w:t>
      </w:r>
      <w:r w:rsidR="00A2684E" w:rsidRPr="00805AA1">
        <w:rPr>
          <w:sz w:val="22"/>
          <w:szCs w:val="22"/>
        </w:rPr>
        <w:t>po sudskoj savjetnici Katarini Miletić</w:t>
      </w:r>
      <w:r w:rsidRPr="00805AA1">
        <w:rPr>
          <w:sz w:val="22"/>
          <w:szCs w:val="22"/>
        </w:rPr>
        <w:t xml:space="preserve">, u skraćenom stečajnom postupku nad dužnikom </w:t>
      </w:r>
      <w:r w:rsidR="00805AA1" w:rsidRPr="00805AA1">
        <w:rPr>
          <w:sz w:val="22"/>
          <w:szCs w:val="22"/>
        </w:rPr>
        <w:t>POLJOPRIVREDNO TURISTIČKA ZADRUGA LEMEŠEVO, Prkos 12, 23 222 Prkos, OIB: 45186733226</w:t>
      </w:r>
      <w:r w:rsidRPr="00805AA1">
        <w:rPr>
          <w:sz w:val="22"/>
          <w:szCs w:val="22"/>
        </w:rPr>
        <w:t xml:space="preserve">, povodom zahtjeva Financijske agencije, RC Split, Podružnica Zadar od dana </w:t>
      </w:r>
      <w:r w:rsidR="00FD4778">
        <w:rPr>
          <w:sz w:val="22"/>
          <w:szCs w:val="22"/>
        </w:rPr>
        <w:t>2. studenog</w:t>
      </w:r>
      <w:r w:rsidRPr="00805AA1">
        <w:rPr>
          <w:sz w:val="22"/>
          <w:szCs w:val="22"/>
        </w:rPr>
        <w:t xml:space="preserve"> 2015., dana 22. siječnja 2016., objavio je </w:t>
      </w:r>
    </w:p>
    <w:p w:rsidRDefault="00B26650" w:rsidP="00E87D86" w:rsidR="00B26650" w:rsidRPr="00805AA1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805AA1">
      <w:pPr>
        <w:ind w:firstLine="720"/>
        <w:jc w:val="center"/>
        <w:rPr>
          <w:sz w:val="22"/>
          <w:szCs w:val="22"/>
        </w:rPr>
      </w:pPr>
      <w:r w:rsidRPr="00805AA1">
        <w:rPr>
          <w:sz w:val="22"/>
          <w:szCs w:val="22"/>
        </w:rPr>
        <w:t>o g l a s</w:t>
      </w:r>
    </w:p>
    <w:p w:rsidRDefault="00B26650" w:rsidP="000175CB" w:rsidR="00B26650" w:rsidRPr="00805AA1">
      <w:pPr>
        <w:jc w:val="both"/>
        <w:rPr>
          <w:sz w:val="22"/>
          <w:szCs w:val="22"/>
        </w:rPr>
      </w:pPr>
    </w:p>
    <w:p w:rsidRDefault="00B26650" w:rsidP="005C42A8" w:rsidR="00B26650" w:rsidRPr="00805AA1">
      <w:pPr>
        <w:ind w:firstLine="315"/>
        <w:jc w:val="both"/>
        <w:rPr>
          <w:sz w:val="22"/>
          <w:szCs w:val="22"/>
        </w:rPr>
      </w:pPr>
      <w:r w:rsidRPr="00805AA1">
        <w:rPr>
          <w:sz w:val="22"/>
          <w:szCs w:val="22"/>
        </w:rPr>
        <w:tab/>
        <w:t xml:space="preserve">1.  Utvrđuje se da ukupni iznos evidentiranog duga dužnika </w:t>
      </w:r>
      <w:r w:rsidR="00805AA1" w:rsidRPr="00805AA1">
        <w:rPr>
          <w:sz w:val="22"/>
          <w:szCs w:val="22"/>
        </w:rPr>
        <w:t>POLJOPRIVREDNO TURISTIČKA ZADRUGA LEMEŠEVO, Prkos 12, 23 222 Prkos, OIB: 45186733226</w:t>
      </w:r>
      <w:r w:rsidR="004D266D" w:rsidRPr="00805AA1">
        <w:rPr>
          <w:sz w:val="22"/>
          <w:szCs w:val="22"/>
        </w:rPr>
        <w:t xml:space="preserve">, </w:t>
      </w:r>
      <w:r w:rsidRPr="00805AA1">
        <w:rPr>
          <w:sz w:val="22"/>
          <w:szCs w:val="22"/>
        </w:rPr>
        <w:t xml:space="preserve">iznosi </w:t>
      </w:r>
      <w:r w:rsidR="00805AA1">
        <w:rPr>
          <w:sz w:val="22"/>
          <w:szCs w:val="22"/>
        </w:rPr>
        <w:t>48.739,64</w:t>
      </w:r>
      <w:r w:rsidRPr="00805AA1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proofErr w:type="spellStart"/>
      <w:r w:rsidR="00FD4778">
        <w:rPr>
          <w:sz w:val="22"/>
          <w:szCs w:val="22"/>
        </w:rPr>
        <w:t>Enerko</w:t>
      </w:r>
      <w:proofErr w:type="spellEnd"/>
      <w:r w:rsidR="00FD4778">
        <w:rPr>
          <w:sz w:val="22"/>
          <w:szCs w:val="22"/>
        </w:rPr>
        <w:t xml:space="preserve"> </w:t>
      </w:r>
      <w:proofErr w:type="spellStart"/>
      <w:r w:rsidR="00FD4778">
        <w:rPr>
          <w:sz w:val="22"/>
          <w:szCs w:val="22"/>
        </w:rPr>
        <w:t>Ivković</w:t>
      </w:r>
      <w:proofErr w:type="spellEnd"/>
      <w:r w:rsidR="00FD4778">
        <w:rPr>
          <w:sz w:val="22"/>
          <w:szCs w:val="22"/>
        </w:rPr>
        <w:t>, Prkos, Ulica domovinskog rata 12</w:t>
      </w:r>
      <w:r w:rsidR="000C2C18">
        <w:rPr>
          <w:sz w:val="22"/>
          <w:szCs w:val="22"/>
        </w:rPr>
        <w:t>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4D266D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FD4778">
        <w:rPr>
          <w:sz w:val="22"/>
          <w:szCs w:val="22"/>
        </w:rPr>
        <w:t>340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992" w:rsidP="00381900" w:rsidR="001B0992">
      <w:r>
        <w:separator/>
      </w:r>
    </w:p>
  </w:endnote>
  <w:endnote w:id="0" w:type="continuationSeparator">
    <w:p w:rsidRDefault="001B0992" w:rsidP="00381900" w:rsidR="001B0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992" w:rsidP="00381900" w:rsidR="001B0992">
      <w:r>
        <w:separator/>
      </w:r>
    </w:p>
  </w:footnote>
  <w:footnote w:id="0" w:type="continuationSeparator">
    <w:p w:rsidRDefault="001B0992" w:rsidP="00381900" w:rsidR="001B0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0992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05AA1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14E5C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B5352"/>
    <w:rsid w:val="00CC6FF6"/>
    <w:rsid w:val="00CD3175"/>
    <w:rsid w:val="00CD5142"/>
    <w:rsid w:val="00D14393"/>
    <w:rsid w:val="00D300E7"/>
    <w:rsid w:val="00D6420A"/>
    <w:rsid w:val="00D75C4C"/>
    <w:rsid w:val="00D75DD6"/>
    <w:rsid w:val="00D7779A"/>
    <w:rsid w:val="00D872FF"/>
    <w:rsid w:val="00DA096F"/>
    <w:rsid w:val="00DD1E5B"/>
    <w:rsid w:val="00E21DB7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A4101"/>
    <w:rsid w:val="00FC1537"/>
    <w:rsid w:val="00FC2C46"/>
    <w:rsid w:val="00FD4778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3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43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39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39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39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3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43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39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39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39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LEMEŠEVO</izvorni_sadrzaj>
    <derivirana_varijabla naziv="DomainObject.Predmet.ProtustrankaFormated_1">  POLJOPRIVREDNO TURISTIČKA ZADRUGA LEMEŠEVO</derivirana_varijabla>
  </DomainObject.Predmet.ProtustrankaFormated>
  <DomainObject.Predmet.ProtustrankaFormatedOIB>
    <izvorni_sadrzaj>  POLJOPRIVREDNO TURISTIČKA ZADRUGA LEMEŠEVO, OIB 45186733226</izvorni_sadrzaj>
    <derivirana_varijabla naziv="DomainObject.Predmet.ProtustrankaFormatedOIB_1">  POLJOPRIVREDNO TURISTIČKA ZADRUGA LEMEŠEVO, OIB 45186733226</derivirana_varijabla>
  </DomainObject.Predmet.ProtustrankaFormatedOIB>
  <DomainObject.Predmet.ProtustrankaFormatedWithAdress>
    <izvorni_sadrzaj> POLJOPRIVREDNO TURISTIČKA ZADRUGA LEMEŠEVO, Prkos  12, 23223 Prkos</izvorni_sadrzaj>
    <derivirana_varijabla naziv="DomainObject.Predmet.ProtustrankaFormatedWithAdress_1"> POLJOPRIVREDNO TURISTIČKA ZADRUGA LEMEŠEVO, Prkos  12, 23223 Prkos</derivirana_varijabla>
  </DomainObject.Predmet.ProtustrankaFormatedWithAdress>
  <DomainObject.Predmet.ProtustrankaFormatedWithAdressOIB>
    <izvorni_sadrzaj> POLJOPRIVREDNO TURISTIČKA ZADRUGA LEMEŠEVO, OIB 45186733226, Prkos  12, 23223 Prkos</izvorni_sadrzaj>
    <derivirana_varijabla naziv="DomainObject.Predmet.ProtustrankaFormatedWithAdressOIB_1"> POLJOPRIVREDNO TURISTIČKA ZADRUGA LEMEŠEVO, OIB 45186733226, Prkos  12, 23223 Prkos</derivirana_varijabla>
  </DomainObject.Predmet.ProtustrankaFormatedWithAdressOIB>
  <DomainObject.Predmet.ProtustrankaWithAdress>
    <izvorni_sadrzaj>POLJOPRIVREDNO TURISTIČKA ZADRUGA LEMEŠEVO Prkos  12, 23223 Prkos</izvorni_sadrzaj>
    <derivirana_varijabla naziv="DomainObject.Predmet.ProtustrankaWithAdress_1">POLJOPRIVREDNO TURISTIČKA ZADRUGA LEMEŠEVO Prkos  12, 23223 Prkos</derivirana_varijabla>
  </DomainObject.Predmet.ProtustrankaWithAdress>
  <DomainObject.Predmet.ProtustrankaWithAdressOIB>
    <izvorni_sadrzaj>POLJOPRIVREDNO TURISTIČKA ZADRUGA LEMEŠEVO, OIB 45186733226, Prkos  12, 23223 Prkos</izvorni_sadrzaj>
    <derivirana_varijabla naziv="DomainObject.Predmet.ProtustrankaWithAdressOIB_1">POLJOPRIVREDNO TURISTIČKA ZADRUGA LEMEŠEVO, OIB 45186733226, Prkos  12, 23223 Prkos</derivirana_varijabla>
  </DomainObject.Predmet.ProtustrankaWithAdressOIB>
  <DomainObject.Predmet.ProtustrankaNazivFormated>
    <izvorni_sadrzaj>POLJOPRIVREDNO TURISTIČKA ZADRUGA LEMEŠEVO</izvorni_sadrzaj>
    <derivirana_varijabla naziv="DomainObject.Predmet.ProtustrankaNazivFormated_1">POLJOPRIVREDNO TURISTIČKA ZADRUGA LEMEŠEVO</derivirana_varijabla>
  </DomainObject.Predmet.ProtustrankaNazivFormated>
  <DomainObject.Predmet.ProtustrankaNazivFormatedOIB>
    <izvorni_sadrzaj>POLJOPRIVREDNO TURISTIČKA ZADRUGA LEMEŠEVO, OIB 45186733226</izvorni_sadrzaj>
    <derivirana_varijabla naziv="DomainObject.Predmet.ProtustrankaNazivFormatedOIB_1">POLJOPRIVREDNO TURISTIČKA ZADRUGA LEMEŠEVO, OIB 45186733226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48739.64</izvorni_sadrzaj>
    <derivirana_varijabla naziv="DomainObject.Predmet.TrenutnaVrijednost_1">48739.64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LEMEŠEVO</item>
    </izvorni_sadrzaj>
    <derivirana_varijabla naziv="DomainObject.Predmet.ProtuStrankaListFormated_1">
      <item>POLJOPRIVREDNO TURISTIČKA ZADRUGA LEMEŠEVO</item>
    </derivirana_varijabla>
  </DomainObject.Predmet.ProtuStrankaListFormated>
  <DomainObject.Predmet.ProtuStrankaListFormatedOIB>
    <izvorni_sadrzaj>
      <item>POLJOPRIVREDNO TURISTIČKA ZADRUGA LEMEŠEVO, OIB 45186733226</item>
    </izvorni_sadrzaj>
    <derivirana_varijabla naziv="DomainObject.Predmet.ProtuStrankaListFormatedOIB_1">
      <item>POLJOPRIVREDNO TURISTIČKA ZADRUGA LEMEŠEVO, OIB 45186733226</item>
    </derivirana_varijabla>
  </DomainObject.Predmet.ProtuStrankaListFormatedOIB>
  <DomainObject.Predmet.ProtuStrankaListFormatedWithAdress>
    <izvorni_sadrzaj>
      <item>POLJOPRIVREDNO TURISTIČKA ZADRUGA LEMEŠEVO, Prkos  12, 23223 Prkos</item>
    </izvorni_sadrzaj>
    <derivirana_varijabla naziv="DomainObject.Predmet.ProtuStrankaListFormatedWithAdress_1">
      <item>POLJOPRIVREDNO TURISTIČKA ZADRUGA LEMEŠEVO, Prkos  12, 23223 Prkos</item>
    </derivirana_varijabla>
  </DomainObject.Predmet.ProtuStrankaListFormatedWithAdress>
  <DomainObject.Predmet.ProtuStrankaListFormatedWithAdressOIB>
    <izvorni_sadrzaj>
      <item>POLJOPRIVREDNO TURISTIČKA ZADRUGA LEMEŠEVO, OIB 45186733226, Prkos  12, 23223 Prkos</item>
    </izvorni_sadrzaj>
    <derivirana_varijabla naziv="DomainObject.Predmet.ProtuStrankaListFormatedWithAdressOIB_1">
      <item>POLJOPRIVREDNO TURISTIČKA ZADRUGA LEMEŠEVO, OIB 45186733226, Prkos  12, 23223 Prkos</item>
    </derivirana_varijabla>
  </DomainObject.Predmet.ProtuStrankaListFormatedWithAdressOIB>
  <DomainObject.Predmet.ProtuStrankaListNazivFormated>
    <izvorni_sadrzaj>
      <item>POLJOPRIVREDNO TURISTIČKA ZADRUGA LEMEŠEVO</item>
    </izvorni_sadrzaj>
    <derivirana_varijabla naziv="DomainObject.Predmet.ProtuStrankaListNazivFormated_1">
      <item>POLJOPRIVREDNO TURISTIČKA ZADRUGA LEMEŠEVO</item>
    </derivirana_varijabla>
  </DomainObject.Predmet.ProtuStrankaListNazivFormated>
  <DomainObject.Predmet.ProtuStrankaListNazivFormatedOIB>
    <izvorni_sadrzaj>
      <item>POLJOPRIVREDNO TURISTIČKA ZADRUGA LEMEŠEVO, OIB 45186733226</item>
    </izvorni_sadrzaj>
    <derivirana_varijabla naziv="DomainObject.Predmet.ProtuStrankaListNazivFormatedOIB_1">
      <item>POLJOPRIVREDNO TURISTIČKA ZADRUGA LEMEŠEVO, OIB 45186733226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LEMEŠEVO</izvorni_sadrzaj>
    <derivirana_varijabla naziv="DomainObject.Predmet.ProtustrankaIDrugi_1">POLJOPRIVREDNO TURISTIČKA ZADRUGA LEMEŠEVO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LEMEŠEVO, OIB 45186733226, Prkos  12, 23223 Prkos</izvorni_sadrzaj>
    <derivirana_varijabla naziv="DomainObject.Predmet.ProtustrankaIDrugiAdressOIB_1">POLJOPRIVREDNO TURISTIČKA ZADRUGA LEMEŠEVO, OIB 45186733226, Prkos  12, 23223 Prkos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LEMEŠEVO</item>
    </izvorni_sadrzaj>
    <derivirana_varijabla naziv="DomainObject.Predmet.SudioniciListNaziv_1">
      <item>FINA</item>
      <item>POLJOPRIVREDNO TURISTIČKA ZADRUGA LEMEŠEVO</item>
    </derivirana_varijabla>
  </DomainObject.Predmet.SudioniciListNaziv>
  <DomainObject.Predmet.SudioniciListAdressOIB>
    <izvorni_sadrzaj>
      <item>FINA, OIB 85821130368</item>
      <item>POLJOPRIVREDNO TURISTIČKA ZADRUGA LEMEŠEVO, OIB 45186733226, Prkos  12,23223 Prkos</item>
    </izvorni_sadrzaj>
    <derivirana_varijabla naziv="DomainObject.Predmet.SudioniciListAdressOIB_1">
      <item>FINA, OIB 85821130368</item>
      <item>POLJOPRIVREDNO TURISTIČKA ZADRUGA LEMEŠEVO, OIB 45186733226, Prkos  12,23223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45186733226</item>
    </izvorni_sadrzaj>
    <derivirana_varijabla naziv="DomainObject.Predmet.SudioniciListNazivOIB_1">
      <item>, OIB 85821130368</item>
      <item>, OIB 45186733226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1953</properties:Characters>
  <properties:Lines>56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2016-01-21T13:01:00Z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2016-01-28T10:24:00Z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