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9260" w14:paraId="3fa9260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444670" w:rsidRPr="00444670">
        <w:t xml:space="preserve"> </w:t>
      </w:r>
      <w:r w:rsidR="00444670">
        <w:tab/>
      </w:r>
      <w:r w:rsidR="00444670">
        <w:tab/>
      </w:r>
      <w:r w:rsidR="00444670">
        <w:tab/>
      </w:r>
      <w:r w:rsidR="00444670">
        <w:tab/>
      </w:r>
      <w:r w:rsidR="00444670" w:rsidRPr="00444670">
        <w:rPr>
          <w:rFonts w:eastAsia="Calibri"/>
          <w:szCs w:val="24"/>
          <w:lang w:eastAsia="en-US" w:val="hr-HR"/>
        </w:rPr>
        <w:t>Poslovni broj  7 St-618/2018-3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CF28A2" w:rsidR="0038631F" w:rsidRPr="00444670">
      <w:pPr>
        <w:ind w:firstLine="709"/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 xml:space="preserve">Trgovački sud u Rijeci, po </w:t>
      </w:r>
      <w:r w:rsidR="005E75AB" w:rsidRPr="00444670">
        <w:rPr>
          <w:szCs w:val="24"/>
          <w:lang w:val="hr-HR"/>
        </w:rPr>
        <w:t xml:space="preserve">sucu </w:t>
      </w:r>
      <w:proofErr w:type="spellStart"/>
      <w:r w:rsidRPr="00444670">
        <w:rPr>
          <w:szCs w:val="24"/>
          <w:lang w:val="hr-HR"/>
        </w:rPr>
        <w:t>Liljani</w:t>
      </w:r>
      <w:proofErr w:type="spellEnd"/>
      <w:r w:rsidRPr="00444670">
        <w:rPr>
          <w:szCs w:val="24"/>
          <w:lang w:val="hr-HR"/>
        </w:rPr>
        <w:t xml:space="preserve"> Ugrin, kao s</w:t>
      </w:r>
      <w:r w:rsidR="005E75AB" w:rsidRPr="00444670">
        <w:rPr>
          <w:szCs w:val="24"/>
          <w:lang w:val="hr-HR"/>
        </w:rPr>
        <w:t xml:space="preserve">ucu pojedincu u stečajnom predmetu, </w:t>
      </w:r>
      <w:r w:rsidRPr="00444670">
        <w:rPr>
          <w:szCs w:val="24"/>
          <w:lang w:val="hr-HR"/>
        </w:rPr>
        <w:t xml:space="preserve">odlučujući o prijedlogu </w:t>
      </w:r>
      <w:r w:rsidR="001F22CC" w:rsidRPr="00444670">
        <w:rPr>
          <w:szCs w:val="24"/>
          <w:lang w:val="hr-HR"/>
        </w:rPr>
        <w:t>Financijsk</w:t>
      </w:r>
      <w:r w:rsidR="003A7162" w:rsidRPr="00444670">
        <w:rPr>
          <w:szCs w:val="24"/>
          <w:lang w:val="hr-HR"/>
        </w:rPr>
        <w:t>e</w:t>
      </w:r>
      <w:r w:rsidR="001F22CC" w:rsidRPr="00444670">
        <w:rPr>
          <w:szCs w:val="24"/>
          <w:lang w:val="hr-HR"/>
        </w:rPr>
        <w:t xml:space="preserve"> agencij</w:t>
      </w:r>
      <w:r w:rsidR="003A7162" w:rsidRPr="00444670">
        <w:rPr>
          <w:szCs w:val="24"/>
          <w:lang w:val="hr-HR"/>
        </w:rPr>
        <w:t>e</w:t>
      </w:r>
      <w:r w:rsidR="001D0F28" w:rsidRPr="00444670">
        <w:rPr>
          <w:szCs w:val="24"/>
          <w:lang w:val="hr-HR"/>
        </w:rPr>
        <w:t xml:space="preserve"> </w:t>
      </w:r>
      <w:r w:rsidR="001F22CC" w:rsidRPr="00444670">
        <w:rPr>
          <w:szCs w:val="24"/>
          <w:lang w:val="hr-HR"/>
        </w:rPr>
        <w:t xml:space="preserve">za </w:t>
      </w:r>
      <w:r w:rsidRPr="00444670">
        <w:rPr>
          <w:szCs w:val="24"/>
          <w:lang w:val="hr-HR"/>
        </w:rPr>
        <w:t>otvaranj</w:t>
      </w:r>
      <w:r w:rsidR="001F22CC" w:rsidRPr="00444670">
        <w:rPr>
          <w:szCs w:val="24"/>
          <w:lang w:val="hr-HR"/>
        </w:rPr>
        <w:t>e</w:t>
      </w:r>
      <w:r w:rsidRPr="00444670">
        <w:rPr>
          <w:szCs w:val="24"/>
          <w:lang w:val="hr-HR"/>
        </w:rPr>
        <w:t xml:space="preserve"> stečajnog postupka nad dužnikom </w:t>
      </w:r>
      <w:r w:rsidR="0052726B" w:rsidRPr="00444670">
        <w:rPr>
          <w:bCs/>
          <w:lang w:val="hr-HR"/>
        </w:rPr>
        <w:t>FERO - F</w:t>
      </w:r>
      <w:r w:rsidR="0052726B" w:rsidRPr="00444670">
        <w:rPr>
          <w:lang w:val="hr-HR"/>
        </w:rPr>
        <w:t>LEX d. o. o. za proizvodnju proizvoda od metala</w:t>
      </w:r>
      <w:r w:rsidR="00310C10" w:rsidRPr="00444670">
        <w:rPr>
          <w:lang w:val="hr-HR"/>
        </w:rPr>
        <w:t xml:space="preserve"> </w:t>
      </w:r>
      <w:proofErr w:type="spellStart"/>
      <w:r w:rsidR="0052726B" w:rsidRPr="00444670">
        <w:rPr>
          <w:lang w:val="hr-HR"/>
        </w:rPr>
        <w:t>Viškovo</w:t>
      </w:r>
      <w:proofErr w:type="spellEnd"/>
      <w:r w:rsidR="0052726B" w:rsidRPr="00444670">
        <w:rPr>
          <w:lang w:val="hr-HR"/>
        </w:rPr>
        <w:t xml:space="preserve">, </w:t>
      </w:r>
      <w:proofErr w:type="spellStart"/>
      <w:r w:rsidR="0052726B" w:rsidRPr="00444670">
        <w:rPr>
          <w:lang w:val="hr-HR"/>
        </w:rPr>
        <w:t>Marčelji</w:t>
      </w:r>
      <w:proofErr w:type="spellEnd"/>
      <w:r w:rsidR="0052726B" w:rsidRPr="00444670">
        <w:rPr>
          <w:lang w:val="hr-HR"/>
        </w:rPr>
        <w:t xml:space="preserve"> 31 </w:t>
      </w:r>
      <w:r w:rsidR="00FA37D2" w:rsidRPr="00444670">
        <w:rPr>
          <w:lang w:val="hr-HR"/>
        </w:rPr>
        <w:t>(</w:t>
      </w:r>
      <w:r w:rsidR="00CF28A2" w:rsidRPr="00444670">
        <w:rPr>
          <w:lang w:val="hr-HR"/>
        </w:rPr>
        <w:t xml:space="preserve">MBS </w:t>
      </w:r>
      <w:hyperlink r:id="rId10" w:history="true">
        <w:r w:rsidR="0052726B" w:rsidRPr="00444670">
          <w:rPr>
            <w:rStyle w:val="Hiperveza"/>
            <w:color w:val="auto"/>
            <w:u w:val="none"/>
            <w:lang w:val="hr-HR"/>
          </w:rPr>
          <w:t>040245085</w:t>
        </w:r>
      </w:hyperlink>
      <w:r w:rsidR="005A76D6" w:rsidRPr="00444670">
        <w:rPr>
          <w:lang w:val="hr-HR"/>
        </w:rPr>
        <w:t xml:space="preserve"> </w:t>
      </w:r>
      <w:r w:rsidR="00CF28A2" w:rsidRPr="00444670">
        <w:rPr>
          <w:lang w:val="hr-HR"/>
        </w:rPr>
        <w:t xml:space="preserve">- </w:t>
      </w:r>
      <w:r w:rsidR="00C87DA7" w:rsidRPr="00444670">
        <w:rPr>
          <w:lang w:val="hr-HR"/>
        </w:rPr>
        <w:t xml:space="preserve">OIB  </w:t>
      </w:r>
      <w:r w:rsidR="0052726B" w:rsidRPr="00444670">
        <w:rPr>
          <w:lang w:val="hr-HR"/>
        </w:rPr>
        <w:t>34282484597</w:t>
      </w:r>
      <w:r w:rsidR="00FA37D2" w:rsidRPr="00444670">
        <w:rPr>
          <w:lang w:val="hr-HR"/>
        </w:rPr>
        <w:t>)</w:t>
      </w:r>
      <w:r w:rsidR="00F67CDD" w:rsidRPr="00444670">
        <w:rPr>
          <w:lang w:val="hr-HR"/>
        </w:rPr>
        <w:t xml:space="preserve"> </w:t>
      </w:r>
      <w:r w:rsidR="00A15F9E" w:rsidRPr="00444670">
        <w:rPr>
          <w:bCs/>
          <w:szCs w:val="24"/>
          <w:lang w:val="hr-HR"/>
        </w:rPr>
        <w:t>dana</w:t>
      </w:r>
      <w:r w:rsidR="009F6C63" w:rsidRPr="00444670">
        <w:rPr>
          <w:bCs/>
          <w:szCs w:val="24"/>
          <w:lang w:val="hr-HR"/>
        </w:rPr>
        <w:t xml:space="preserve"> </w:t>
      </w:r>
      <w:r w:rsidR="0052726B" w:rsidRPr="00444670">
        <w:rPr>
          <w:bCs/>
          <w:szCs w:val="24"/>
          <w:lang w:val="hr-HR"/>
        </w:rPr>
        <w:t>26</w:t>
      </w:r>
      <w:r w:rsidR="002F15FE" w:rsidRPr="00444670">
        <w:rPr>
          <w:szCs w:val="24"/>
          <w:lang w:val="hr-HR"/>
        </w:rPr>
        <w:t xml:space="preserve">. </w:t>
      </w:r>
      <w:r w:rsidR="0052726B" w:rsidRPr="00444670">
        <w:rPr>
          <w:szCs w:val="24"/>
          <w:lang w:val="hr-HR"/>
        </w:rPr>
        <w:t xml:space="preserve">studenog </w:t>
      </w:r>
      <w:r w:rsidR="002F15FE" w:rsidRPr="00444670">
        <w:rPr>
          <w:szCs w:val="24"/>
          <w:lang w:val="hr-HR"/>
        </w:rPr>
        <w:t>2018</w:t>
      </w:r>
      <w:r w:rsidR="00A15F9E" w:rsidRPr="00444670">
        <w:rPr>
          <w:szCs w:val="24"/>
          <w:lang w:val="hr-HR"/>
        </w:rPr>
        <w:t xml:space="preserve">. </w:t>
      </w:r>
    </w:p>
    <w:p w:rsidRDefault="000917DE" w:rsidP="00857D08" w:rsidR="00310C10" w:rsidRPr="00444670">
      <w:pPr>
        <w:tabs>
          <w:tab w:pos="5088" w:val="left"/>
        </w:tabs>
        <w:rPr>
          <w:szCs w:val="24"/>
          <w:lang w:val="hr-HR"/>
        </w:rPr>
      </w:pPr>
      <w:r w:rsidRPr="00444670">
        <w:rPr>
          <w:szCs w:val="24"/>
          <w:lang w:val="hr-HR"/>
        </w:rPr>
        <w:tab/>
      </w:r>
    </w:p>
    <w:p w:rsidRDefault="005F4E54" w:rsidP="00857D08" w:rsidR="005F4E54" w:rsidRPr="00444670">
      <w:pPr>
        <w:tabs>
          <w:tab w:pos="5088" w:val="left"/>
        </w:tabs>
        <w:jc w:val="center"/>
        <w:rPr>
          <w:szCs w:val="24"/>
          <w:lang w:val="hr-HR"/>
        </w:rPr>
      </w:pPr>
      <w:r w:rsidRPr="00444670">
        <w:rPr>
          <w:szCs w:val="24"/>
          <w:lang w:val="hr-HR"/>
        </w:rPr>
        <w:t>r i j e š i o      j e</w:t>
      </w:r>
    </w:p>
    <w:p w:rsidRDefault="006A689C" w:rsidP="005F4E54" w:rsidR="006A689C" w:rsidRPr="00444670">
      <w:pPr>
        <w:rPr>
          <w:szCs w:val="24"/>
          <w:lang w:val="hr-HR"/>
        </w:rPr>
      </w:pPr>
    </w:p>
    <w:p w:rsidRDefault="00310C10" w:rsidP="0015140F" w:rsidR="00310C10" w:rsidRPr="00444670">
      <w:pPr>
        <w:pStyle w:val="Bezproreda"/>
        <w:jc w:val="both"/>
        <w:rPr>
          <w:szCs w:val="24"/>
          <w:lang w:eastAsia="en-US" w:val="hr-HR"/>
        </w:rPr>
      </w:pPr>
      <w:r w:rsidRPr="00444670">
        <w:rPr>
          <w:szCs w:val="24"/>
          <w:lang w:val="hr-HR"/>
        </w:rPr>
        <w:t>I</w:t>
      </w:r>
      <w:r w:rsidRPr="00444670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52726B" w:rsidRPr="00444670">
        <w:rPr>
          <w:bCs/>
          <w:lang w:val="hr-HR"/>
        </w:rPr>
        <w:t>FERO - F</w:t>
      </w:r>
      <w:r w:rsidR="0052726B" w:rsidRPr="00444670">
        <w:rPr>
          <w:lang w:val="hr-HR"/>
        </w:rPr>
        <w:t xml:space="preserve">LEX d. o. o. za proizvodnju proizvoda od metala </w:t>
      </w:r>
      <w:proofErr w:type="spellStart"/>
      <w:r w:rsidR="0052726B" w:rsidRPr="00444670">
        <w:rPr>
          <w:lang w:val="hr-HR"/>
        </w:rPr>
        <w:t>Viškovo</w:t>
      </w:r>
      <w:proofErr w:type="spellEnd"/>
      <w:r w:rsidR="0052726B" w:rsidRPr="00444670">
        <w:rPr>
          <w:lang w:val="hr-HR"/>
        </w:rPr>
        <w:t xml:space="preserve">, </w:t>
      </w:r>
      <w:proofErr w:type="spellStart"/>
      <w:r w:rsidR="0052726B" w:rsidRPr="00444670">
        <w:rPr>
          <w:lang w:val="hr-HR"/>
        </w:rPr>
        <w:t>Marčelji</w:t>
      </w:r>
      <w:proofErr w:type="spellEnd"/>
      <w:r w:rsidR="0052726B" w:rsidRPr="00444670">
        <w:rPr>
          <w:lang w:val="hr-HR"/>
        </w:rPr>
        <w:t xml:space="preserve"> 31  (MBS </w:t>
      </w:r>
      <w:hyperlink r:id="rId11" w:history="true">
        <w:r w:rsidR="0052726B" w:rsidRPr="00444670">
          <w:rPr>
            <w:rStyle w:val="Hiperveza"/>
            <w:color w:val="auto"/>
            <w:u w:val="none"/>
            <w:lang w:val="hr-HR"/>
          </w:rPr>
          <w:t>040245085</w:t>
        </w:r>
      </w:hyperlink>
      <w:r w:rsidR="0052726B" w:rsidRPr="00444670">
        <w:rPr>
          <w:lang w:val="hr-HR"/>
        </w:rPr>
        <w:t xml:space="preserve"> - OIB  34282484597)</w:t>
      </w:r>
      <w:r w:rsidRPr="00444670">
        <w:rPr>
          <w:szCs w:val="24"/>
          <w:lang w:eastAsia="en-US" w:val="hr-HR"/>
        </w:rPr>
        <w:t>.</w:t>
      </w: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9D0A80" w:rsidP="009D0A80" w:rsidR="009D0A80" w:rsidRPr="00444670">
      <w:pPr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 xml:space="preserve">II </w:t>
      </w:r>
      <w:r w:rsidRPr="00444670">
        <w:rPr>
          <w:szCs w:val="24"/>
          <w:lang w:val="hr-HR"/>
        </w:rPr>
        <w:tab/>
        <w:t xml:space="preserve">Privremenim stečajnim upraviteljem imenuje se </w:t>
      </w:r>
      <w:r w:rsidR="00444670">
        <w:rPr>
          <w:szCs w:val="24"/>
          <w:lang w:val="hr-HR"/>
        </w:rPr>
        <w:t xml:space="preserve">Zdravko </w:t>
      </w:r>
      <w:proofErr w:type="spellStart"/>
      <w:r w:rsidR="00444670">
        <w:rPr>
          <w:szCs w:val="24"/>
          <w:lang w:val="hr-HR"/>
        </w:rPr>
        <w:t>Čupković</w:t>
      </w:r>
      <w:proofErr w:type="spellEnd"/>
      <w:r w:rsidR="00444670">
        <w:rPr>
          <w:szCs w:val="24"/>
          <w:lang w:val="hr-HR"/>
        </w:rPr>
        <w:t xml:space="preserve"> (OIB  74095088079</w:t>
      </w:r>
      <w:r w:rsidR="001D7FE1" w:rsidRPr="00444670">
        <w:rPr>
          <w:szCs w:val="24"/>
          <w:lang w:val="hr-HR"/>
        </w:rPr>
        <w:t xml:space="preserve">) </w:t>
      </w:r>
      <w:proofErr w:type="spellStart"/>
      <w:r w:rsidR="001D7FE1" w:rsidRPr="00444670">
        <w:rPr>
          <w:szCs w:val="24"/>
          <w:lang w:val="hr-HR"/>
        </w:rPr>
        <w:t>Gnambova</w:t>
      </w:r>
      <w:proofErr w:type="spellEnd"/>
      <w:r w:rsidR="001D7FE1" w:rsidRPr="00444670">
        <w:rPr>
          <w:szCs w:val="24"/>
          <w:lang w:val="hr-HR"/>
        </w:rPr>
        <w:t xml:space="preserve"> 2/III, Rijeka</w:t>
      </w:r>
      <w:r w:rsidRPr="00444670">
        <w:rPr>
          <w:szCs w:val="24"/>
          <w:lang w:val="hr-HR"/>
        </w:rPr>
        <w:t>.</w:t>
      </w: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9D0A80" w:rsidP="009D0A80" w:rsidR="009D0A80" w:rsidRPr="00444670">
      <w:pPr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>III</w:t>
      </w:r>
      <w:r w:rsidRPr="00444670">
        <w:rPr>
          <w:szCs w:val="24"/>
          <w:lang w:val="hr-HR"/>
        </w:rPr>
        <w:tab/>
        <w:t>Nalaže se privremenom stečajnom upravitelju da ispita postoji li razlog za otvaranje stečajnog postupka, te ima li dužnik imovine za pokriće troška stečajnog postupka. O navedenom će privremeni upravitelj podnijeti pisano izvješće sudu u roku od 15 dana, pozivom na poslovni broj  7 St-</w:t>
      </w:r>
      <w:r w:rsidR="0052726B" w:rsidRPr="00444670">
        <w:rPr>
          <w:szCs w:val="24"/>
          <w:lang w:val="hr-HR"/>
        </w:rPr>
        <w:t>618</w:t>
      </w:r>
      <w:r w:rsidRPr="00444670">
        <w:rPr>
          <w:szCs w:val="24"/>
          <w:lang w:val="hr-HR"/>
        </w:rPr>
        <w:t xml:space="preserve">/2018. </w:t>
      </w: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9D0A80" w:rsidP="009D0A80" w:rsidR="009D0A80" w:rsidRPr="00444670">
      <w:pPr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>IV</w:t>
      </w:r>
      <w:r w:rsidRPr="00444670">
        <w:rPr>
          <w:szCs w:val="24"/>
          <w:lang w:val="hr-HR"/>
        </w:rPr>
        <w:tab/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9D0A80" w:rsidP="009D0A80" w:rsidR="009D0A80" w:rsidRPr="00444670">
      <w:pPr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 xml:space="preserve">V </w:t>
      </w:r>
      <w:r w:rsidRPr="00444670">
        <w:rPr>
          <w:szCs w:val="24"/>
          <w:lang w:val="hr-HR"/>
        </w:rPr>
        <w:tab/>
        <w:t>Nalaže se osobama koje vode poslove dužnika da u roku od osam dana od dana dostave ovog rješenja, pozivom na poslovni broj 7 St-</w:t>
      </w:r>
      <w:r w:rsidR="0052726B" w:rsidRPr="00444670">
        <w:rPr>
          <w:szCs w:val="24"/>
          <w:lang w:val="hr-HR"/>
        </w:rPr>
        <w:t>618</w:t>
      </w:r>
      <w:r w:rsidRPr="00444670">
        <w:rPr>
          <w:szCs w:val="24"/>
          <w:lang w:val="hr-HR"/>
        </w:rPr>
        <w:t>/2018 predaju sudu pisano izvješće o financijsko-gospodarskom stanju dužnika.</w:t>
      </w:r>
    </w:p>
    <w:p w:rsidRDefault="00947D9D" w:rsidP="009D0A80" w:rsidR="00947D9D" w:rsidRPr="00444670">
      <w:pPr>
        <w:jc w:val="both"/>
        <w:rPr>
          <w:szCs w:val="24"/>
          <w:lang w:val="hr-HR"/>
        </w:rPr>
      </w:pPr>
    </w:p>
    <w:p w:rsidRDefault="009D0A80" w:rsidP="009D0A80" w:rsidR="009D0A80" w:rsidRPr="00444670">
      <w:pPr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>VI</w:t>
      </w:r>
      <w:r w:rsidRPr="00444670">
        <w:rPr>
          <w:szCs w:val="24"/>
          <w:lang w:val="hr-HR"/>
        </w:rPr>
        <w:tab/>
        <w:t xml:space="preserve">Zakazuje se ročište radi očitovanja o prijedlogu za otvaranje stečajnog postupka na koje se pozivaju  osobe ovlaštene za zastupanje dužnika po zakonu, podnositelj prijedloga, pravne osobe koje za dužnika obavljaju poslove platnoga prometa i privremeni  stečajni  upravitelj  za dan </w:t>
      </w: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52726B" w:rsidP="00310C10" w:rsidR="009D0A80" w:rsidRPr="00444670">
      <w:pPr>
        <w:jc w:val="center"/>
        <w:rPr>
          <w:szCs w:val="24"/>
          <w:lang w:val="hr-HR"/>
        </w:rPr>
      </w:pPr>
      <w:r w:rsidRPr="00444670">
        <w:rPr>
          <w:szCs w:val="24"/>
          <w:lang w:val="hr-HR"/>
        </w:rPr>
        <w:t>16</w:t>
      </w:r>
      <w:r w:rsidR="009D0A80" w:rsidRPr="00444670">
        <w:rPr>
          <w:szCs w:val="24"/>
          <w:lang w:val="hr-HR"/>
        </w:rPr>
        <w:t>.</w:t>
      </w:r>
      <w:r w:rsidRPr="00444670">
        <w:rPr>
          <w:szCs w:val="24"/>
          <w:lang w:val="hr-HR"/>
        </w:rPr>
        <w:t xml:space="preserve"> siječnja </w:t>
      </w:r>
      <w:r w:rsidR="009D0A80" w:rsidRPr="00444670">
        <w:rPr>
          <w:szCs w:val="24"/>
          <w:lang w:val="hr-HR"/>
        </w:rPr>
        <w:t>201</w:t>
      </w:r>
      <w:r w:rsidRPr="00444670">
        <w:rPr>
          <w:szCs w:val="24"/>
          <w:lang w:val="hr-HR"/>
        </w:rPr>
        <w:t>9</w:t>
      </w:r>
      <w:r w:rsidR="009D0A80" w:rsidRPr="00444670">
        <w:rPr>
          <w:szCs w:val="24"/>
          <w:lang w:val="hr-HR"/>
        </w:rPr>
        <w:t xml:space="preserve">. u </w:t>
      </w:r>
      <w:r w:rsidR="00C52428" w:rsidRPr="00444670">
        <w:rPr>
          <w:szCs w:val="24"/>
          <w:lang w:val="hr-HR"/>
        </w:rPr>
        <w:t>9,30</w:t>
      </w:r>
      <w:r w:rsidR="009D0A80" w:rsidRPr="00444670">
        <w:rPr>
          <w:szCs w:val="24"/>
          <w:lang w:val="hr-HR"/>
        </w:rPr>
        <w:t xml:space="preserve"> sati</w:t>
      </w:r>
    </w:p>
    <w:p w:rsidRDefault="009D0A80" w:rsidP="00310C10" w:rsidR="009D0A80" w:rsidRPr="00444670">
      <w:pPr>
        <w:jc w:val="center"/>
        <w:rPr>
          <w:szCs w:val="24"/>
          <w:lang w:val="hr-HR"/>
        </w:rPr>
      </w:pPr>
      <w:r w:rsidRPr="00444670">
        <w:rPr>
          <w:szCs w:val="24"/>
          <w:lang w:val="hr-HR"/>
        </w:rPr>
        <w:t>kod ovog suda, Zadarska 1 i 3, sudnica broj 11.</w:t>
      </w: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9D0A80" w:rsidP="009D0A80" w:rsidR="009D0A80" w:rsidRPr="00444670">
      <w:pPr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>Pozvane osobe se o prijedlogu mogu očitovati i pisano.</w:t>
      </w: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9D0A80" w:rsidP="00310C10" w:rsidR="009D0A80" w:rsidRPr="00444670">
      <w:pPr>
        <w:jc w:val="center"/>
        <w:rPr>
          <w:szCs w:val="24"/>
          <w:lang w:val="hr-HR"/>
        </w:rPr>
      </w:pPr>
      <w:r w:rsidRPr="00444670">
        <w:rPr>
          <w:szCs w:val="24"/>
          <w:lang w:val="hr-HR"/>
        </w:rPr>
        <w:t>Obrazloženje</w:t>
      </w: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9D0A80" w:rsidP="00310C10" w:rsidR="009D0A80" w:rsidRPr="00444670">
      <w:pPr>
        <w:ind w:firstLine="720"/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 xml:space="preserve">Financijska  agencija je temeljem odredbe članka 110. stavak 1. Stečajnog zakona (“Narodne novine” broj 71/15, 104/17,  u daljem tekstu: SZ )  podnijela sudu prijedlog za otvaranje stečajnoga postupka nad dužnikom </w:t>
      </w:r>
      <w:r w:rsidR="0052726B" w:rsidRPr="00444670">
        <w:rPr>
          <w:bCs/>
          <w:lang w:val="hr-HR"/>
        </w:rPr>
        <w:t>FERO - F</w:t>
      </w:r>
      <w:r w:rsidR="0052726B" w:rsidRPr="00444670">
        <w:rPr>
          <w:lang w:val="hr-HR"/>
        </w:rPr>
        <w:t xml:space="preserve">LEX d. o. o. </w:t>
      </w:r>
      <w:proofErr w:type="spellStart"/>
      <w:r w:rsidR="0052726B" w:rsidRPr="00444670">
        <w:rPr>
          <w:lang w:val="hr-HR"/>
        </w:rPr>
        <w:t>Viškovo</w:t>
      </w:r>
      <w:proofErr w:type="spellEnd"/>
      <w:r w:rsidR="0052726B" w:rsidRPr="00444670">
        <w:rPr>
          <w:lang w:val="hr-HR"/>
        </w:rPr>
        <w:t xml:space="preserve">, </w:t>
      </w:r>
      <w:proofErr w:type="spellStart"/>
      <w:r w:rsidR="0052726B" w:rsidRPr="00444670">
        <w:rPr>
          <w:lang w:val="hr-HR"/>
        </w:rPr>
        <w:t>Marčelji</w:t>
      </w:r>
      <w:proofErr w:type="spellEnd"/>
      <w:r w:rsidR="0052726B" w:rsidRPr="00444670">
        <w:rPr>
          <w:lang w:val="hr-HR"/>
        </w:rPr>
        <w:t xml:space="preserve"> 31  (OIB  34282484597)</w:t>
      </w:r>
      <w:r w:rsidRPr="00444670">
        <w:rPr>
          <w:szCs w:val="24"/>
          <w:lang w:val="hr-HR"/>
        </w:rPr>
        <w:t xml:space="preserve"> uz obrazloženje da na dan </w:t>
      </w:r>
      <w:r w:rsidR="0052726B" w:rsidRPr="00444670">
        <w:rPr>
          <w:szCs w:val="24"/>
          <w:lang w:val="hr-HR"/>
        </w:rPr>
        <w:t>31</w:t>
      </w:r>
      <w:r w:rsidRPr="00444670">
        <w:rPr>
          <w:szCs w:val="24"/>
          <w:lang w:val="hr-HR"/>
        </w:rPr>
        <w:t>. li</w:t>
      </w:r>
      <w:r w:rsidR="00310C10" w:rsidRPr="00444670">
        <w:rPr>
          <w:szCs w:val="24"/>
          <w:lang w:val="hr-HR"/>
        </w:rPr>
        <w:t xml:space="preserve">stopada </w:t>
      </w:r>
      <w:r w:rsidRPr="00444670">
        <w:rPr>
          <w:szCs w:val="24"/>
          <w:lang w:val="hr-HR"/>
        </w:rPr>
        <w:t xml:space="preserve">2018. dužnik u Očevidniku redoslijeda osnova za plaćanje ima evidentirane neizvršene osnove za plaćanje u neprekinutom razdoblju od 120 dana u ukupnom iznosu od </w:t>
      </w:r>
      <w:r w:rsidR="0052726B" w:rsidRPr="00444670">
        <w:rPr>
          <w:szCs w:val="24"/>
          <w:lang w:val="hr-HR"/>
        </w:rPr>
        <w:t xml:space="preserve">126.170,89 </w:t>
      </w:r>
      <w:r w:rsidRPr="00444670">
        <w:rPr>
          <w:szCs w:val="24"/>
          <w:lang w:val="hr-HR"/>
        </w:rPr>
        <w:t xml:space="preserve">kn, te da ima </w:t>
      </w:r>
      <w:r w:rsidR="0052726B" w:rsidRPr="00444670">
        <w:rPr>
          <w:szCs w:val="24"/>
          <w:lang w:val="hr-HR"/>
        </w:rPr>
        <w:t xml:space="preserve">dva </w:t>
      </w:r>
      <w:r w:rsidRPr="00444670">
        <w:rPr>
          <w:szCs w:val="24"/>
          <w:lang w:val="hr-HR"/>
        </w:rPr>
        <w:t>zaposlenika.</w:t>
      </w:r>
    </w:p>
    <w:p w:rsidRDefault="009D0A80" w:rsidP="00310C10" w:rsidR="009D0A80" w:rsidRPr="00444670">
      <w:pPr>
        <w:ind w:firstLine="720"/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>Odredbom članka 110. stavak 2. SZ</w:t>
      </w:r>
      <w:r w:rsidR="00251900" w:rsidRPr="00444670">
        <w:rPr>
          <w:szCs w:val="24"/>
          <w:lang w:val="hr-HR"/>
        </w:rPr>
        <w:t>-a</w:t>
      </w:r>
      <w:r w:rsidRPr="00444670">
        <w:rPr>
          <w:szCs w:val="24"/>
          <w:lang w:val="hr-HR"/>
        </w:rPr>
        <w:t xml:space="preserve">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D0A80" w:rsidP="00A34FF0" w:rsidR="009D0A80" w:rsidRPr="00444670">
      <w:pPr>
        <w:ind w:firstLine="720"/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>Stoga je valjalo je sukladno odredbi članka 115. stavak 1. SZ</w:t>
      </w:r>
      <w:r w:rsidR="00251900" w:rsidRPr="00444670">
        <w:rPr>
          <w:szCs w:val="24"/>
          <w:lang w:val="hr-HR"/>
        </w:rPr>
        <w:t>-a</w:t>
      </w:r>
      <w:r w:rsidRPr="00444670">
        <w:rPr>
          <w:szCs w:val="24"/>
          <w:lang w:val="hr-HR"/>
        </w:rPr>
        <w:t xml:space="preserve"> odlučiti kao pod točkom  I  izreke ovog rješenja.</w:t>
      </w:r>
    </w:p>
    <w:p w:rsidRDefault="009D0A80" w:rsidP="00310C10" w:rsidR="009D0A80" w:rsidRPr="00444670">
      <w:pPr>
        <w:ind w:firstLine="720"/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>Sud je na osnovu odredbe članka 115. stavak 2.</w:t>
      </w:r>
      <w:r w:rsidR="00A34FF0" w:rsidRPr="00444670">
        <w:rPr>
          <w:szCs w:val="24"/>
          <w:lang w:val="hr-HR"/>
        </w:rPr>
        <w:t xml:space="preserve"> SZ-a,</w:t>
      </w:r>
      <w:r w:rsidRPr="00444670">
        <w:rPr>
          <w:szCs w:val="24"/>
          <w:lang w:val="hr-HR"/>
        </w:rPr>
        <w:t xml:space="preserve"> </w:t>
      </w:r>
      <w:r w:rsidR="00A34FF0" w:rsidRPr="00444670">
        <w:rPr>
          <w:szCs w:val="24"/>
          <w:lang w:val="hr-HR"/>
        </w:rPr>
        <w:t xml:space="preserve"> metodom slučajnog odabira </w:t>
      </w:r>
      <w:r w:rsidRPr="00444670">
        <w:rPr>
          <w:szCs w:val="24"/>
          <w:lang w:val="hr-HR"/>
        </w:rPr>
        <w:t xml:space="preserve"> </w:t>
      </w:r>
      <w:r w:rsidR="00A34FF0" w:rsidRPr="00444670">
        <w:rPr>
          <w:szCs w:val="24"/>
          <w:lang w:val="hr-HR"/>
        </w:rPr>
        <w:t>kako je to propisano odredbom članka 84. stavak 1. u vezi s člankom 199. stavak 6. SZ</w:t>
      </w:r>
      <w:r w:rsidR="00251900" w:rsidRPr="00444670">
        <w:rPr>
          <w:szCs w:val="24"/>
          <w:lang w:val="hr-HR"/>
        </w:rPr>
        <w:t xml:space="preserve">-a, </w:t>
      </w:r>
      <w:r w:rsidR="00A34FF0" w:rsidRPr="00444670">
        <w:rPr>
          <w:szCs w:val="24"/>
          <w:lang w:val="hr-HR"/>
        </w:rPr>
        <w:t xml:space="preserve"> imenovao privremenog stečajnog upravitelja  </w:t>
      </w:r>
      <w:r w:rsidRPr="00444670">
        <w:rPr>
          <w:szCs w:val="24"/>
          <w:lang w:val="hr-HR"/>
        </w:rPr>
        <w:t xml:space="preserve">pod točkom II izreke ovog rješenja, te tvrdio njegove dužnosti </w:t>
      </w:r>
      <w:r w:rsidR="00A34FF0" w:rsidRPr="00444670">
        <w:rPr>
          <w:szCs w:val="24"/>
          <w:lang w:val="hr-HR"/>
        </w:rPr>
        <w:t xml:space="preserve">sukladno odredbi </w:t>
      </w:r>
      <w:r w:rsidRPr="00444670">
        <w:rPr>
          <w:szCs w:val="24"/>
          <w:lang w:val="hr-HR"/>
        </w:rPr>
        <w:t>članka 119. stavak 4. SZ</w:t>
      </w:r>
      <w:r w:rsidR="00A34FF0" w:rsidRPr="00444670">
        <w:rPr>
          <w:szCs w:val="24"/>
          <w:lang w:val="hr-HR"/>
        </w:rPr>
        <w:t>-a</w:t>
      </w:r>
      <w:r w:rsidRPr="00444670">
        <w:rPr>
          <w:szCs w:val="24"/>
          <w:lang w:val="hr-HR"/>
        </w:rPr>
        <w:t xml:space="preserve">  pod točkom III izreke ovog rješenja, dok je na osnovu stavk</w:t>
      </w:r>
      <w:r w:rsidR="00251900" w:rsidRPr="00444670">
        <w:rPr>
          <w:szCs w:val="24"/>
          <w:lang w:val="hr-HR"/>
        </w:rPr>
        <w:t>a</w:t>
      </w:r>
      <w:r w:rsidRPr="00444670">
        <w:rPr>
          <w:szCs w:val="24"/>
          <w:lang w:val="hr-HR"/>
        </w:rPr>
        <w:t xml:space="preserve"> 5. </w:t>
      </w:r>
      <w:r w:rsidR="00251900" w:rsidRPr="00444670">
        <w:rPr>
          <w:szCs w:val="24"/>
          <w:lang w:val="hr-HR"/>
        </w:rPr>
        <w:t xml:space="preserve">istog članka </w:t>
      </w:r>
      <w:r w:rsidRPr="00444670">
        <w:rPr>
          <w:szCs w:val="24"/>
          <w:lang w:val="hr-HR"/>
        </w:rPr>
        <w:t xml:space="preserve">određeno kao pod točkom IV izreke ovog rješenja. </w:t>
      </w:r>
    </w:p>
    <w:p w:rsidRDefault="009D0A80" w:rsidP="00310C10" w:rsidR="009D0A80" w:rsidRPr="00444670">
      <w:pPr>
        <w:ind w:firstLine="720"/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>Nadalje je naloženo osobama koje vode poslove društva da predaju sudu pisano izvješće o financijsko-gospodarskom stanju dužnika sukladno odredbi članka 117. stavak 2. SZ</w:t>
      </w:r>
      <w:r w:rsidR="00A34FF0" w:rsidRPr="00444670">
        <w:rPr>
          <w:szCs w:val="24"/>
          <w:lang w:val="hr-HR"/>
        </w:rPr>
        <w:t>-a</w:t>
      </w:r>
      <w:r w:rsidRPr="00444670">
        <w:rPr>
          <w:szCs w:val="24"/>
          <w:lang w:val="hr-HR"/>
        </w:rPr>
        <w:t>,  kao pod točkom V izreke ovog rješenja.</w:t>
      </w:r>
    </w:p>
    <w:p w:rsidRDefault="009D0A80" w:rsidP="00310C10" w:rsidR="009D0A80" w:rsidRPr="00444670">
      <w:pPr>
        <w:ind w:firstLine="720"/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>Također je na osnovu odredbe članka 123. SZ</w:t>
      </w:r>
      <w:r w:rsidR="00A34FF0" w:rsidRPr="00444670">
        <w:rPr>
          <w:szCs w:val="24"/>
          <w:lang w:val="hr-HR"/>
        </w:rPr>
        <w:t xml:space="preserve">-a  </w:t>
      </w:r>
      <w:r w:rsidRPr="00444670">
        <w:rPr>
          <w:szCs w:val="24"/>
          <w:lang w:val="hr-HR"/>
        </w:rPr>
        <w:t>zakazano ročište na kojem će se pozvane osobe očitovati o prijedlogu kao pod točkom  VI izreke ovog rješenja.</w:t>
      </w: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9D0A80" w:rsidP="00310C10" w:rsidR="009D0A80" w:rsidRPr="00444670">
      <w:pPr>
        <w:jc w:val="center"/>
        <w:rPr>
          <w:szCs w:val="24"/>
          <w:lang w:val="hr-HR"/>
        </w:rPr>
      </w:pPr>
      <w:r w:rsidRPr="00444670">
        <w:rPr>
          <w:szCs w:val="24"/>
          <w:lang w:val="hr-HR"/>
        </w:rPr>
        <w:t xml:space="preserve">U Rijeci, </w:t>
      </w:r>
      <w:r w:rsidR="0052726B" w:rsidRPr="00444670">
        <w:rPr>
          <w:bCs/>
          <w:szCs w:val="24"/>
          <w:lang w:val="hr-HR"/>
        </w:rPr>
        <w:t>26</w:t>
      </w:r>
      <w:r w:rsidR="0052726B" w:rsidRPr="00444670">
        <w:rPr>
          <w:szCs w:val="24"/>
          <w:lang w:val="hr-HR"/>
        </w:rPr>
        <w:t>. studenog 2018</w:t>
      </w:r>
      <w:r w:rsidRPr="00444670">
        <w:rPr>
          <w:szCs w:val="24"/>
          <w:lang w:val="hr-HR"/>
        </w:rPr>
        <w:t>.</w:t>
      </w: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9D0A80" w:rsidP="00310C10" w:rsidR="009D0A80" w:rsidRPr="00444670">
      <w:pPr>
        <w:ind w:left="720"/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 xml:space="preserve">                                                                                                              Sudac</w:t>
      </w:r>
    </w:p>
    <w:p w:rsidRDefault="009D0A80" w:rsidP="00310C10" w:rsidR="009D0A80" w:rsidRPr="00444670">
      <w:pPr>
        <w:ind w:left="720"/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F54470">
        <w:rPr>
          <w:szCs w:val="24"/>
          <w:lang w:val="hr-HR"/>
        </w:rPr>
        <w:t xml:space="preserve">, v. r. </w:t>
      </w:r>
    </w:p>
    <w:p w:rsidRDefault="009D0A80" w:rsidP="00310C10" w:rsidR="009D0A80" w:rsidRPr="00444670">
      <w:pPr>
        <w:ind w:left="720"/>
        <w:jc w:val="both"/>
        <w:rPr>
          <w:szCs w:val="24"/>
          <w:lang w:val="hr-HR"/>
        </w:rPr>
      </w:pPr>
    </w:p>
    <w:p w:rsidRDefault="009D0A80" w:rsidP="009D0A80" w:rsidR="009D0A80" w:rsidRPr="00444670">
      <w:pPr>
        <w:jc w:val="both"/>
        <w:rPr>
          <w:szCs w:val="24"/>
          <w:lang w:val="hr-HR"/>
        </w:rPr>
      </w:pPr>
    </w:p>
    <w:p w:rsidRDefault="009D0A80" w:rsidP="009D0A80" w:rsidR="009D0A80" w:rsidRPr="00444670">
      <w:pPr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>POUKA O PRAVNOM LIJEKU</w:t>
      </w:r>
    </w:p>
    <w:p w:rsidRDefault="009D0A80" w:rsidP="009D0A80" w:rsidR="009D0A80" w:rsidRPr="00444670">
      <w:pPr>
        <w:jc w:val="both"/>
        <w:rPr>
          <w:szCs w:val="24"/>
          <w:lang w:val="hr-HR"/>
        </w:rPr>
      </w:pPr>
      <w:r w:rsidRPr="00444670">
        <w:rPr>
          <w:szCs w:val="24"/>
          <w:lang w:val="hr-HR"/>
        </w:rPr>
        <w:t xml:space="preserve">Protiv ovog rješenja nije dopuštena posebna žalba ( članak 115. stavak 1. SZ ). </w:t>
      </w:r>
    </w:p>
    <w:p w:rsidRDefault="00E46205" w:rsidP="009D0A80" w:rsidR="00E46205">
      <w:pPr>
        <w:jc w:val="both"/>
        <w:rPr>
          <w:szCs w:val="24"/>
          <w:lang w:val="hr-HR"/>
        </w:rPr>
      </w:pPr>
    </w:p>
    <w:p w:rsidRDefault="00F54470" w:rsidP="009D0A80" w:rsidR="00F54470">
      <w:pPr>
        <w:jc w:val="both"/>
        <w:rPr>
          <w:szCs w:val="24"/>
          <w:lang w:val="hr-HR"/>
        </w:rPr>
      </w:pPr>
    </w:p>
    <w:p w:rsidRDefault="00F54470" w:rsidP="00F54470" w:rsidR="00F54470" w:rsidRPr="0036146F">
      <w:pPr>
        <w:jc w:val="right"/>
        <w:rPr>
          <w:szCs w:val="24"/>
        </w:rPr>
      </w:pPr>
      <w:proofErr w:type="spellStart"/>
      <w:r w:rsidRPr="0036146F">
        <w:rPr>
          <w:szCs w:val="24"/>
        </w:rPr>
        <w:t>Za</w:t>
      </w:r>
      <w:proofErr w:type="spellEnd"/>
      <w:r w:rsidRPr="0036146F">
        <w:rPr>
          <w:szCs w:val="24"/>
        </w:rPr>
        <w:t xml:space="preserve"> </w:t>
      </w:r>
      <w:proofErr w:type="spellStart"/>
      <w:r w:rsidRPr="0036146F">
        <w:rPr>
          <w:szCs w:val="24"/>
        </w:rPr>
        <w:t>točnost</w:t>
      </w:r>
      <w:proofErr w:type="spellEnd"/>
      <w:r w:rsidRPr="0036146F">
        <w:rPr>
          <w:szCs w:val="24"/>
        </w:rPr>
        <w:t xml:space="preserve"> </w:t>
      </w:r>
      <w:proofErr w:type="spellStart"/>
      <w:r w:rsidRPr="0036146F">
        <w:rPr>
          <w:szCs w:val="24"/>
        </w:rPr>
        <w:t>otpravka-ovlašteni</w:t>
      </w:r>
      <w:proofErr w:type="spellEnd"/>
      <w:r w:rsidRPr="0036146F">
        <w:rPr>
          <w:szCs w:val="24"/>
        </w:rPr>
        <w:t xml:space="preserve"> </w:t>
      </w:r>
      <w:proofErr w:type="spellStart"/>
      <w:r w:rsidRPr="0036146F">
        <w:rPr>
          <w:szCs w:val="24"/>
        </w:rPr>
        <w:t>službenik</w:t>
      </w:r>
      <w:proofErr w:type="spellEnd"/>
      <w:r w:rsidRPr="0036146F">
        <w:rPr>
          <w:szCs w:val="24"/>
        </w:rPr>
        <w:t xml:space="preserve"> </w:t>
      </w:r>
    </w:p>
    <w:p w:rsidRDefault="00F54470" w:rsidP="00F54470" w:rsidR="00F54470" w:rsidRPr="0036146F">
      <w:pPr>
        <w:ind w:firstLine="720" w:left="3600"/>
        <w:jc w:val="center"/>
        <w:rPr>
          <w:szCs w:val="24"/>
        </w:rPr>
      </w:pPr>
      <w:bookmarkStart w:name="_GoBack" w:id="0"/>
      <w:bookmarkEnd w:id="0"/>
      <w:r w:rsidRPr="0036146F">
        <w:rPr>
          <w:szCs w:val="24"/>
        </w:rPr>
        <w:t>Adriana Zurak</w:t>
      </w:r>
    </w:p>
    <w:p w:rsidRDefault="00F54470" w:rsidP="00F54470" w:rsidR="00F54470" w:rsidRPr="00F54470">
      <w:pPr>
        <w:jc w:val="right"/>
        <w:rPr>
          <w:szCs w:val="24"/>
        </w:rPr>
      </w:pPr>
      <w:r w:rsidRPr="0036146F">
        <w:rPr>
          <w:szCs w:val="24"/>
        </w:rPr>
        <w:t xml:space="preserve"> </w:t>
      </w:r>
    </w:p>
    <w:sectPr w:rsidSect="00444670" w:rsidR="00F54470" w:rsidRPr="00F54470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516" w:rsidR="00142516">
      <w:r>
        <w:separator/>
      </w:r>
    </w:p>
  </w:endnote>
  <w:endnote w:id="0" w:type="continuationSeparator">
    <w:p w:rsidRDefault="00142516" w:rsidR="00142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5779413"/>
      <w:docPartObj>
        <w:docPartGallery w:val="Page Numbers (Bottom of Page)"/>
        <w:docPartUnique/>
      </w:docPartObj>
    </w:sdtPr>
    <w:sdtEndPr/>
    <w:sdtContent>
      <w:p w:rsidRDefault="00444670" w:rsidR="004446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470" w:rsidRPr="00F5447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516" w:rsidR="00142516">
      <w:r>
        <w:separator/>
      </w:r>
    </w:p>
  </w:footnote>
  <w:footnote w:id="0" w:type="continuationSeparator">
    <w:p w:rsidRDefault="00142516" w:rsidR="001425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52726B">
      <w:t>618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288E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42516"/>
    <w:rsid w:val="0015140F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D7FE1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1900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007C"/>
    <w:rsid w:val="002C7144"/>
    <w:rsid w:val="002D285D"/>
    <w:rsid w:val="002F15FE"/>
    <w:rsid w:val="002F2D8D"/>
    <w:rsid w:val="00302E8E"/>
    <w:rsid w:val="003038BB"/>
    <w:rsid w:val="00310C10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631F"/>
    <w:rsid w:val="0039288E"/>
    <w:rsid w:val="0039352D"/>
    <w:rsid w:val="003A12EA"/>
    <w:rsid w:val="003A1CC2"/>
    <w:rsid w:val="003A6BB0"/>
    <w:rsid w:val="003A7162"/>
    <w:rsid w:val="003A7F6A"/>
    <w:rsid w:val="003B04EA"/>
    <w:rsid w:val="003B11E1"/>
    <w:rsid w:val="003C2FE5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44670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2726B"/>
    <w:rsid w:val="00533D7A"/>
    <w:rsid w:val="0054506C"/>
    <w:rsid w:val="005464CD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34D8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6721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47D9D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D0A8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07857"/>
    <w:rsid w:val="00A1566D"/>
    <w:rsid w:val="00A15F9E"/>
    <w:rsid w:val="00A2133B"/>
    <w:rsid w:val="00A23185"/>
    <w:rsid w:val="00A246E9"/>
    <w:rsid w:val="00A34FF0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7494C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0BBD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2428"/>
    <w:rsid w:val="00C54A06"/>
    <w:rsid w:val="00C610E7"/>
    <w:rsid w:val="00C620A9"/>
    <w:rsid w:val="00C63439"/>
    <w:rsid w:val="00C67518"/>
    <w:rsid w:val="00C745DD"/>
    <w:rsid w:val="00C75E42"/>
    <w:rsid w:val="00C80B20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353E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4470"/>
    <w:rsid w:val="00F56276"/>
    <w:rsid w:val="00F67CDD"/>
    <w:rsid w:val="00F7389E"/>
    <w:rsid w:val="00F772D1"/>
    <w:rsid w:val="00F77844"/>
    <w:rsid w:val="00F80B7C"/>
    <w:rsid w:val="00F81583"/>
    <w:rsid w:val="00F84669"/>
    <w:rsid w:val="00F90D59"/>
    <w:rsid w:val="00F9255C"/>
    <w:rsid w:val="00F93476"/>
    <w:rsid w:val="00F964E3"/>
    <w:rsid w:val="00FA07C7"/>
    <w:rsid w:val="00FA3026"/>
    <w:rsid w:val="00FA37D2"/>
    <w:rsid w:val="00FA7C6C"/>
    <w:rsid w:val="00FB4FB0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44467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49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494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494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494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494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44467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49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494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494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494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494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4508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24508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St-618/2018-3</izvorni_sadrzaj>
    <derivirana_varijabla naziv="DomainObject.Oznaka_1">St-618/2018-3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St-618/2018</izvorni_sadrzaj>
    <derivirana_varijabla naziv="DomainObject.Predmet.OznakaBroj_1">St-618/2018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 - FLEX d.o.o.</izvorni_sadrzaj>
    <derivirana_varijabla naziv="DomainObject.Predmet.ProtustrankaFormated_1">  FERO - FLEX d.o.o.</derivirana_varijabla>
  </DomainObject.Predmet.ProtustrankaFormated>
  <DomainObject.Predmet.ProtustrankaFormatedOIB>
    <izvorni_sadrzaj>  FERO - FLEX d.o.o., OIB 34282484597</izvorni_sadrzaj>
    <derivirana_varijabla naziv="DomainObject.Predmet.ProtustrankaFormatedOIB_1">  FERO - FLEX d.o.o., OIB 34282484597</derivirana_varijabla>
  </DomainObject.Predmet.ProtustrankaFormatedOIB>
  <DomainObject.Predmet.ProtustrankaFormatedWithAdress>
    <izvorni_sadrzaj> FERO - FLEX d.o.o., Marčelji 31, 51216 Viškovo</izvorni_sadrzaj>
    <derivirana_varijabla naziv="DomainObject.Predmet.ProtustrankaFormatedWithAdress_1"> FERO - FLEX d.o.o., Marčelji 31, 51216 Viškovo</derivirana_varijabla>
  </DomainObject.Predmet.ProtustrankaFormatedWithAdress>
  <DomainObject.Predmet.ProtustrankaFormatedWithAdressOIB>
    <izvorni_sadrzaj> FERO - FLEX d.o.o., OIB 34282484597, Marčelji 31, 51216 Viškovo</izvorni_sadrzaj>
    <derivirana_varijabla naziv="DomainObject.Predmet.ProtustrankaFormatedWithAdressOIB_1"> FERO - FLEX d.o.o., OIB 34282484597, Marčelji 31, 51216 Viškovo</derivirana_varijabla>
  </DomainObject.Predmet.ProtustrankaFormatedWithAdressOIB>
  <DomainObject.Predmet.ProtustrankaWithAdress>
    <izvorni_sadrzaj>FERO - FLEX d.o.o. Marčelji 31, 51216 Viškovo</izvorni_sadrzaj>
    <derivirana_varijabla naziv="DomainObject.Predmet.ProtustrankaWithAdress_1">FERO - FLEX d.o.o. Marčelji 31, 51216 Viškovo</derivirana_varijabla>
  </DomainObject.Predmet.ProtustrankaWithAdress>
  <DomainObject.Predmet.ProtustrankaWithAdressOIB>
    <izvorni_sadrzaj>FERO - FLEX d.o.o., OIB 34282484597, Marčelji 31, 51216 Viškovo</izvorni_sadrzaj>
    <derivirana_varijabla naziv="DomainObject.Predmet.ProtustrankaWithAdressOIB_1">FERO - FLEX d.o.o., OIB 34282484597, Marčelji 31, 51216 Viškovo</derivirana_varijabla>
  </DomainObject.Predmet.ProtustrankaWithAdressOIB>
  <DomainObject.Predmet.ProtustrankaNazivFormated>
    <izvorni_sadrzaj>FERO - FLEX d.o.o.</izvorni_sadrzaj>
    <derivirana_varijabla naziv="DomainObject.Predmet.ProtustrankaNazivFormated_1">FERO - FLEX d.o.o.</derivirana_varijabla>
  </DomainObject.Predmet.ProtustrankaNazivFormated>
  <DomainObject.Predmet.ProtustrankaNazivFormatedOIB>
    <izvorni_sadrzaj>FERO - FLEX d.o.o., OIB 34282484597</izvorni_sadrzaj>
    <derivirana_varijabla naziv="DomainObject.Predmet.ProtustrankaNazivFormatedOIB_1">FERO - FLEX d.o.o., OIB 34282484597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FERO - FLEX d.o.o.</item>
    </izvorni_sadrzaj>
    <derivirana_varijabla naziv="DomainObject.Predmet.ProtuStrankaListFormated_1">
      <item>FERO - FLEX d.o.o.</item>
    </derivirana_varijabla>
  </DomainObject.Predmet.ProtuStrankaListFormated>
  <DomainObject.Predmet.ProtuStrankaListFormatedOIB>
    <izvorni_sadrzaj>
      <item>FERO - FLEX d.o.o., OIB 34282484597</item>
    </izvorni_sadrzaj>
    <derivirana_varijabla naziv="DomainObject.Predmet.ProtuStrankaListFormatedOIB_1">
      <item>FERO - FLEX d.o.o., OIB 34282484597</item>
    </derivirana_varijabla>
  </DomainObject.Predmet.ProtuStrankaListFormatedOIB>
  <DomainObject.Predmet.ProtuStrankaListFormatedWithAdress>
    <izvorni_sadrzaj>
      <item>FERO - FLEX d.o.o., Marčelji 31, 51216 Viškovo</item>
    </izvorni_sadrzaj>
    <derivirana_varijabla naziv="DomainObject.Predmet.ProtuStrankaListFormatedWithAdress_1">
      <item>FERO - FLEX d.o.o., Marčelji 31, 51216 Viškovo</item>
    </derivirana_varijabla>
  </DomainObject.Predmet.ProtuStrankaListFormatedWithAdress>
  <DomainObject.Predmet.ProtuStrankaListFormatedWithAdressOIB>
    <izvorni_sadrzaj>
      <item>FERO - FLEX d.o.o., OIB 34282484597, Marčelji 31, 51216 Viškovo</item>
    </izvorni_sadrzaj>
    <derivirana_varijabla naziv="DomainObject.Predmet.ProtuStrankaListFormatedWithAdressOIB_1">
      <item>FERO - FLEX d.o.o., OIB 34282484597, Marčelji 31, 51216 Viškovo</item>
    </derivirana_varijabla>
  </DomainObject.Predmet.ProtuStrankaListFormatedWithAdressOIB>
  <DomainObject.Predmet.ProtuStrankaListNazivFormated>
    <izvorni_sadrzaj>
      <item>FERO - FLEX d.o.o.</item>
    </izvorni_sadrzaj>
    <derivirana_varijabla naziv="DomainObject.Predmet.ProtuStrankaListNazivFormated_1">
      <item>FERO - FLEX d.o.o.</item>
    </derivirana_varijabla>
  </DomainObject.Predmet.ProtuStrankaListNazivFormated>
  <DomainObject.Predmet.ProtuStrankaListNazivFormatedOIB>
    <izvorni_sadrzaj>
      <item>FERO - FLEX d.o.o., OIB 34282484597</item>
    </izvorni_sadrzaj>
    <derivirana_varijabla naziv="DomainObject.Predmet.ProtuStrankaListNazivFormatedOIB_1">
      <item>FERO - FLEX d.o.o., OIB 34282484597</item>
    </derivirana_varijabla>
  </DomainObject.Predmet.ProtuStrankaListNazivFormatedOIB>
  <DomainObject.Predmet.OstaliListFormated>
    <izvorni_sadrzaj>
      <item>Željka Ćutić</item>
    </izvorni_sadrzaj>
    <derivirana_varijabla naziv="DomainObject.Predmet.OstaliListFormated_1">
      <item>Željka Ćutić</item>
    </derivirana_varijabla>
  </DomainObject.Predmet.OstaliListFormated>
  <DomainObject.Predmet.OstaliListFormatedOIB>
    <izvorni_sadrzaj>
      <item>Željka Ćutić</item>
    </izvorni_sadrzaj>
    <derivirana_varijabla naziv="DomainObject.Predmet.OstaliListFormatedOIB_1">
      <item>Željka Ćutić</item>
    </derivirana_varijabla>
  </DomainObject.Predmet.OstaliListFormatedOIB>
  <DomainObject.Predmet.OstaliListFormatedWithAdress>
    <izvorni_sadrzaj>
      <item>Željka Ćutić, Marčelji 31, 51216 Marčelji</item>
    </izvorni_sadrzaj>
    <derivirana_varijabla naziv="DomainObject.Predmet.OstaliListFormatedWithAdress_1">
      <item>Željka Ćutić, Marčelji 31, 51216 Marčelji</item>
    </derivirana_varijabla>
  </DomainObject.Predmet.OstaliListFormatedWithAdress>
  <DomainObject.Predmet.OstaliListFormatedWithAdressOIB>
    <izvorni_sadrzaj>
      <item>Željka Ćutić, Marčelji 31, 51216 Marčelji</item>
    </izvorni_sadrzaj>
    <derivirana_varijabla naziv="DomainObject.Predmet.OstaliListFormatedWithAdressOIB_1">
      <item>Željka Ćutić, Marčelji 31, 51216 Marčelji</item>
    </derivirana_varijabla>
  </DomainObject.Predmet.OstaliListFormatedWithAdressOIB>
  <DomainObject.Predmet.OstaliListNazivFormated>
    <izvorni_sadrzaj>
      <item>Željka Ćutić</item>
    </izvorni_sadrzaj>
    <derivirana_varijabla naziv="DomainObject.Predmet.OstaliListNazivFormated_1">
      <item>Željka Ćutić</item>
    </derivirana_varijabla>
  </DomainObject.Predmet.OstaliListNazivFormated>
  <DomainObject.Predmet.OstaliListNazivFormatedOIB>
    <izvorni_sadrzaj>
      <item>Željka Ćutić</item>
    </izvorni_sadrzaj>
    <derivirana_varijabla naziv="DomainObject.Predmet.OstaliListNazivFormatedOIB_1">
      <item>Željka Ćutić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St-618/2018-3</izvorni_sadrzaj>
    <derivirana_varijabla naziv="DomainObject.PoslovniBrojDokumenta_1">St-618/2018-3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FERO - FLEX d.o.o.</izvorni_sadrzaj>
    <derivirana_varijabla naziv="DomainObject.Predmet.ProtustrankaIDrugi_1">FERO - FLEX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FERO - FLEX d.o.o., OIB 34282484597, Marčelji 31, 51216 Viškovo</izvorni_sadrzaj>
    <derivirana_varijabla naziv="DomainObject.Predmet.ProtustrankaIDrugiAdressOIB_1">FERO - FLEX d.o.o., OIB 34282484597, Marčelji 31,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FERO - FLEX d.o.o.</item>
      <item>Željka Ćutić</item>
    </izvorni_sadrzaj>
    <derivirana_varijabla naziv="DomainObject.Predmet.SudioniciListNaziv_1">
      <item>FINA  Rijeka</item>
      <item>FERO - FLEX d.o.o.</item>
      <item>Željka Ćutić</item>
    </derivirana_varijabla>
  </DomainObject.Predmet.SudioniciListNaziv>
  <DomainObject.Predmet.SudioniciListAdressOIB>
    <izvorni_sadrzaj>
      <item>FINA  Rijeka, OIB 85821130368, Frana Kurelca 8,51000 Rijeka</item>
      <item>FERO - FLEX d.o.o., OIB 34282484597, Marčelji 31,51216 Viškovo</item>
      <item>Željka Ćutić, Marčelji 31,51216 Marčelji</item>
    </izvorni_sadrzaj>
    <derivirana_varijabla naziv="DomainObject.Predmet.SudioniciListAdressOIB_1">
      <item>FINA  Rijeka, OIB 85821130368, Frana Kurelca 8,51000 Rijeka</item>
      <item>FERO - FLEX d.o.o., OIB 34282484597, Marčelji 31,51216 Viškovo</item>
      <item>Željka Ćutić, Marčelji 31,51216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34282484597</item>
      <item>, OIB null</item>
    </izvorni_sadrzaj>
    <derivirana_varijabla naziv="DomainObject.Predmet.SudioniciListNazivOIB_1">
      <item>, OIB 85821130368</item>
      <item>, OIB 34282484597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St-618/2018-4</izvorni_sadrzaj>
    <derivirana_varijabla naziv="DomainObject.PredzadnjaOdlukaIzPredmeta.Oznaka_1">St-618/2018-4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775AD-4241-4988-A588-54D796C21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663</properties:Words>
  <properties:Characters>3551</properties:Characters>
  <properties:Lines>94</properties:Lines>
  <properties:Paragraphs>30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2018-11-26T09:00:00Z</dcterms:created>
  <dc:creator>T SUD</dc:creator>
  <cp:lastModifiedBy>Adriana Zurak</cp:lastModifiedBy>
  <cp:lastPrinted>2018-11-26T09:29:00Z</cp:lastPrinted>
  <dcterms:modified xmlns:xsi="http://www.w3.org/2001/XMLSchema-instance" xsi:type="dcterms:W3CDTF">2018-11-26T09:29:00Z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St-618/2018-3 / Odluka - Rješenje - pokretanje prethodnog postupka radi utvrđivanja uvjeta za otvaranje stečajnog postupka (618___18___prethodni_postupak.docx)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