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acdf" w14:paraId="53dacdf" w:rsidRDefault="003F0221" w:rsidP="003F0221" w:rsidR="003C5FAC" w:rsidRPr="00BC543B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BC543B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BC543B">
        <w:tc>
          <w:tcPr>
            <w:tcW w:type="dxa" w:w="3060"/>
          </w:tcPr>
          <w:p w:rsidRDefault="003C5FAC" w:rsidP="00442B59" w:rsidR="003C5FAC" w:rsidRPr="00BC543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C543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BC543B">
            <w:pPr>
              <w:rPr>
                <w:sz w:val="24"/>
                <w:szCs w:val="24"/>
              </w:rPr>
            </w:pPr>
            <w:r w:rsidRPr="00BC543B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BC543B">
            <w:pPr>
              <w:rPr>
                <w:sz w:val="24"/>
                <w:szCs w:val="24"/>
              </w:rPr>
            </w:pPr>
            <w:r w:rsidRPr="00BC543B">
              <w:rPr>
                <w:sz w:val="24"/>
                <w:szCs w:val="24"/>
              </w:rPr>
              <w:t xml:space="preserve"> </w:t>
            </w:r>
            <w:r w:rsidR="003C5FAC" w:rsidRPr="00BC543B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BC543B">
      <w:pPr>
        <w:jc w:val="center"/>
        <w:rPr>
          <w:sz w:val="24"/>
          <w:szCs w:val="24"/>
        </w:rPr>
      </w:pPr>
    </w:p>
    <w:p w:rsidRDefault="00207199" w:rsidP="00207199" w:rsidR="00207199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BC543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BC543B">
        <w:rPr>
          <w:sz w:val="24"/>
          <w:szCs w:val="24"/>
        </w:rPr>
        <w:t>R J E Š E NJ E</w:t>
      </w:r>
    </w:p>
    <w:p w:rsidRDefault="004F7072" w:rsidP="00207199" w:rsidR="004F7072" w:rsidRPr="00BC543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BC543B">
      <w:pPr>
        <w:jc w:val="center"/>
        <w:rPr>
          <w:b/>
          <w:sz w:val="24"/>
          <w:szCs w:val="24"/>
        </w:rPr>
      </w:pPr>
    </w:p>
    <w:p w:rsidRDefault="002331D2" w:rsidP="002331D2" w:rsidR="002331D2">
      <w:pPr>
        <w:pStyle w:val="Uvuenotijeloteksta"/>
      </w:pPr>
      <w:r>
        <w:t xml:space="preserve">Trgovački sud u Zagrebu  po stečajnom sucu Vesni Sremac Šoštar u stečajnom postupku nad stečajnim dužnikom SIM-CENTAR d.o.o. – u stečaju, Zagreb, </w:t>
      </w:r>
      <w:proofErr w:type="spellStart"/>
      <w:r>
        <w:t>Kustošijanska</w:t>
      </w:r>
      <w:proofErr w:type="spellEnd"/>
      <w:r>
        <w:t xml:space="preserve"> 10, MBS: 080081385 OIB: 74800445694 dana 18. lipnja 2018. godine</w:t>
      </w:r>
    </w:p>
    <w:p w:rsidRDefault="00BC543B" w:rsidP="00BC543B" w:rsidR="00BC543B" w:rsidRPr="00BC543B">
      <w:pPr>
        <w:ind w:firstLine="720"/>
        <w:jc w:val="both"/>
        <w:rPr>
          <w:sz w:val="24"/>
          <w:szCs w:val="24"/>
          <w:lang w:val="pl-PL"/>
        </w:rPr>
      </w:pPr>
    </w:p>
    <w:p w:rsidRDefault="002331D2" w:rsidP="002331D2" w:rsidR="002331D2" w:rsidRPr="00AB3F49">
      <w:pPr>
        <w:ind w:left="2880"/>
        <w:rPr>
          <w:sz w:val="24"/>
          <w:szCs w:val="24"/>
        </w:rPr>
      </w:pPr>
      <w:r w:rsidRPr="00AB3F49">
        <w:rPr>
          <w:sz w:val="24"/>
          <w:szCs w:val="24"/>
        </w:rPr>
        <w:t xml:space="preserve">         r i j e š i o   j e</w:t>
      </w:r>
    </w:p>
    <w:p w:rsidRDefault="002331D2" w:rsidP="002331D2" w:rsidR="002331D2" w:rsidRPr="006C7AF8">
      <w:pPr>
        <w:ind w:left="2880"/>
        <w:rPr>
          <w:sz w:val="24"/>
          <w:szCs w:val="24"/>
        </w:rPr>
      </w:pPr>
      <w:r w:rsidRPr="006C7AF8">
        <w:rPr>
          <w:sz w:val="24"/>
          <w:szCs w:val="24"/>
        </w:rPr>
        <w:tab/>
      </w:r>
    </w:p>
    <w:p w:rsidRDefault="002331D2" w:rsidP="002331D2" w:rsidR="002331D2" w:rsidRPr="00CE2DF4">
      <w:pPr>
        <w:pStyle w:val="Odlomakpopisa"/>
        <w:numPr>
          <w:ilvl w:val="0"/>
          <w:numId w:val="38"/>
        </w:numPr>
        <w:ind w:left="720"/>
        <w:jc w:val="both"/>
      </w:pPr>
      <w:r w:rsidRPr="00CE2DF4">
        <w:t xml:space="preserve">Saziva se skupština vjerovnika u stečajnom postupku nad </w:t>
      </w:r>
      <w:r>
        <w:t xml:space="preserve">SIM-CENTAR d.o.o. – u stečaju, Zagreb, </w:t>
      </w:r>
      <w:proofErr w:type="spellStart"/>
      <w:r>
        <w:t>Kustošijanska</w:t>
      </w:r>
      <w:proofErr w:type="spellEnd"/>
      <w:r>
        <w:t xml:space="preserve"> 10, MBS: 080081385 OIB: 74800445694</w:t>
      </w:r>
      <w:r w:rsidRPr="00CE2DF4">
        <w:t>, za  dan:</w:t>
      </w:r>
    </w:p>
    <w:p w:rsidRDefault="002331D2" w:rsidP="002331D2" w:rsidR="002331D2" w:rsidRPr="006C7AF8">
      <w:pPr>
        <w:jc w:val="both"/>
        <w:rPr>
          <w:sz w:val="24"/>
          <w:szCs w:val="24"/>
        </w:rPr>
      </w:pPr>
    </w:p>
    <w:p w:rsidRDefault="002331D2" w:rsidP="002331D2" w:rsidR="002331D2" w:rsidRPr="006C7AF8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27. rujna</w:t>
      </w:r>
      <w:r w:rsidRPr="006C7AF8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Pr="006C7AF8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11,00</w:t>
      </w:r>
      <w:r w:rsidRPr="006C7AF8">
        <w:rPr>
          <w:b/>
          <w:sz w:val="24"/>
          <w:szCs w:val="24"/>
        </w:rPr>
        <w:t xml:space="preserve"> sati </w:t>
      </w:r>
      <w:r w:rsidRPr="006C7AF8">
        <w:rPr>
          <w:sz w:val="24"/>
          <w:szCs w:val="24"/>
        </w:rPr>
        <w:t>u zgradi</w:t>
      </w:r>
      <w:r w:rsidRPr="006C7AF8">
        <w:rPr>
          <w:b/>
          <w:sz w:val="24"/>
          <w:szCs w:val="24"/>
        </w:rPr>
        <w:t xml:space="preserve"> </w:t>
      </w:r>
      <w:r w:rsidRPr="006C7AF8">
        <w:rPr>
          <w:sz w:val="24"/>
          <w:szCs w:val="24"/>
        </w:rPr>
        <w:t xml:space="preserve">Trgovačkog suda u Zagrebu, Petrinjska 8, soba 55/III  – dvorišna zgrada </w:t>
      </w:r>
      <w:r>
        <w:rPr>
          <w:sz w:val="24"/>
          <w:szCs w:val="24"/>
        </w:rPr>
        <w:t>sa sl</w:t>
      </w:r>
      <w:r w:rsidRPr="006C7AF8">
        <w:rPr>
          <w:sz w:val="24"/>
          <w:szCs w:val="24"/>
        </w:rPr>
        <w:t>jedećim:</w:t>
      </w:r>
    </w:p>
    <w:p w:rsidRDefault="002331D2" w:rsidP="002331D2" w:rsidR="002331D2" w:rsidRPr="006C7AF8">
      <w:pPr>
        <w:ind w:left="709"/>
        <w:jc w:val="both"/>
        <w:rPr>
          <w:sz w:val="24"/>
          <w:szCs w:val="24"/>
        </w:rPr>
      </w:pPr>
    </w:p>
    <w:p w:rsidRDefault="002331D2" w:rsidP="002331D2" w:rsidR="002331D2">
      <w:pPr>
        <w:ind w:left="709"/>
        <w:jc w:val="both"/>
        <w:rPr>
          <w:sz w:val="24"/>
          <w:szCs w:val="24"/>
        </w:rPr>
      </w:pPr>
      <w:r w:rsidRPr="006C7AF8">
        <w:rPr>
          <w:sz w:val="24"/>
          <w:szCs w:val="24"/>
        </w:rPr>
        <w:t>Dnevnim redom:</w:t>
      </w:r>
    </w:p>
    <w:p w:rsidRDefault="002331D2" w:rsidP="002331D2" w:rsidR="002331D2" w:rsidRPr="00E1180B">
      <w:pPr>
        <w:ind w:left="709"/>
        <w:jc w:val="both"/>
        <w:rPr>
          <w:sz w:val="24"/>
          <w:szCs w:val="24"/>
        </w:rPr>
      </w:pPr>
    </w:p>
    <w:p w:rsidRDefault="002331D2" w:rsidP="002331D2" w:rsidR="005558E3">
      <w:pPr>
        <w:pStyle w:val="Odlomakpopisa"/>
        <w:numPr>
          <w:ilvl w:val="0"/>
          <w:numId w:val="39"/>
        </w:numPr>
        <w:jc w:val="both"/>
      </w:pPr>
      <w:r>
        <w:t xml:space="preserve">Odlučivanje o daljnjem tijeku stečajnog postupka i </w:t>
      </w:r>
      <w:r w:rsidR="005558E3">
        <w:t xml:space="preserve">donošenje odluke o pokretanju postupak uknjižbe prava vlasništva stečajnog dužnika na nekretninama u </w:t>
      </w:r>
      <w:proofErr w:type="spellStart"/>
      <w:r w:rsidR="005558E3">
        <w:t>zk</w:t>
      </w:r>
      <w:proofErr w:type="spellEnd"/>
      <w:r w:rsidR="005558E3">
        <w:t xml:space="preserve">. ul. 5060 k.o. Vrapče Novo, radi uključenja istih u stečajnu masu i poduzimanje dužih radnji u stečajnom postupku. </w:t>
      </w:r>
    </w:p>
    <w:p w:rsidRDefault="002331D2" w:rsidP="002331D2" w:rsidR="002331D2" w:rsidRPr="006C7AF8">
      <w:pPr>
        <w:jc w:val="both"/>
        <w:rPr>
          <w:sz w:val="24"/>
          <w:szCs w:val="24"/>
        </w:rPr>
      </w:pPr>
    </w:p>
    <w:p w:rsidRDefault="002331D2" w:rsidP="002331D2" w:rsidR="002331D2" w:rsidRPr="00CE2DF4">
      <w:pPr>
        <w:pStyle w:val="Odlomakpopisa"/>
        <w:numPr>
          <w:ilvl w:val="0"/>
          <w:numId w:val="38"/>
        </w:numPr>
        <w:ind w:left="720"/>
        <w:jc w:val="both"/>
      </w:pPr>
      <w:r w:rsidRPr="00CE2DF4">
        <w:t>Na skupštin</w:t>
      </w:r>
      <w:r>
        <w:t xml:space="preserve">u vjerovnika se </w:t>
      </w:r>
      <w:r w:rsidRPr="00CE2DF4">
        <w:t xml:space="preserve">javnom objavom ovog rješenja pozivaju: vjerovnici stečajne mase, stečajni vjerovnici i stečajni upravitelj. </w:t>
      </w:r>
    </w:p>
    <w:p w:rsidRDefault="002331D2" w:rsidP="002331D2" w:rsidR="002331D2" w:rsidRPr="006C7AF8">
      <w:pPr>
        <w:ind w:firstLine="630"/>
        <w:jc w:val="both"/>
        <w:rPr>
          <w:sz w:val="24"/>
          <w:szCs w:val="24"/>
        </w:rPr>
      </w:pPr>
    </w:p>
    <w:p w:rsidRDefault="002331D2" w:rsidP="002331D2" w:rsidR="002331D2" w:rsidRPr="00CE2DF4">
      <w:pPr>
        <w:pStyle w:val="Odlomakpopisa"/>
        <w:numPr>
          <w:ilvl w:val="0"/>
          <w:numId w:val="38"/>
        </w:numPr>
        <w:ind w:left="720"/>
        <w:jc w:val="both"/>
      </w:pPr>
      <w:r>
        <w:t xml:space="preserve">Ovo rješenje će se </w:t>
      </w:r>
      <w:r w:rsidRPr="00CE2DF4">
        <w:t>objaviti ne e-oglasnoj ploči suda.</w:t>
      </w:r>
    </w:p>
    <w:p w:rsidRDefault="002331D2" w:rsidP="002331D2" w:rsidR="002331D2" w:rsidRPr="006C7AF8">
      <w:pPr>
        <w:ind w:left="720"/>
        <w:jc w:val="both"/>
        <w:rPr>
          <w:sz w:val="24"/>
          <w:szCs w:val="24"/>
        </w:rPr>
      </w:pPr>
      <w:r w:rsidRPr="006C7AF8">
        <w:rPr>
          <w:sz w:val="24"/>
          <w:szCs w:val="24"/>
        </w:rPr>
        <w:t xml:space="preserve"> </w:t>
      </w:r>
    </w:p>
    <w:p w:rsidRDefault="002331D2" w:rsidP="002331D2" w:rsidR="002331D2" w:rsidRPr="006C7AF8">
      <w:pPr>
        <w:jc w:val="center"/>
        <w:rPr>
          <w:sz w:val="24"/>
          <w:szCs w:val="24"/>
        </w:rPr>
      </w:pPr>
      <w:r w:rsidRPr="006C7AF8">
        <w:rPr>
          <w:sz w:val="24"/>
          <w:szCs w:val="24"/>
        </w:rPr>
        <w:t>Obrazloženje</w:t>
      </w:r>
    </w:p>
    <w:p w:rsidRDefault="002331D2" w:rsidP="002331D2" w:rsidR="002331D2" w:rsidRPr="006C7AF8">
      <w:pPr>
        <w:rPr>
          <w:sz w:val="24"/>
          <w:szCs w:val="24"/>
        </w:rPr>
      </w:pPr>
    </w:p>
    <w:p w:rsidRDefault="002331D2" w:rsidP="002331D2" w:rsidR="002331D2" w:rsidRPr="00E1180B">
      <w:pPr>
        <w:jc w:val="both"/>
        <w:rPr>
          <w:sz w:val="24"/>
          <w:szCs w:val="24"/>
        </w:rPr>
      </w:pPr>
      <w:r w:rsidRPr="006C7AF8">
        <w:rPr>
          <w:sz w:val="24"/>
          <w:szCs w:val="24"/>
        </w:rPr>
        <w:tab/>
        <w:t xml:space="preserve">Podneskom od </w:t>
      </w:r>
      <w:r w:rsidR="005558E3">
        <w:rPr>
          <w:sz w:val="24"/>
          <w:szCs w:val="24"/>
        </w:rPr>
        <w:t>18. lipnja 2018</w:t>
      </w:r>
      <w:r w:rsidRPr="006C7AF8">
        <w:rPr>
          <w:sz w:val="24"/>
          <w:szCs w:val="24"/>
        </w:rPr>
        <w:t>.</w:t>
      </w:r>
      <w:r w:rsidR="005558E3">
        <w:rPr>
          <w:sz w:val="24"/>
          <w:szCs w:val="24"/>
        </w:rPr>
        <w:t xml:space="preserve"> </w:t>
      </w:r>
      <w:proofErr w:type="spellStart"/>
      <w:r w:rsidR="005558E3">
        <w:rPr>
          <w:sz w:val="24"/>
          <w:szCs w:val="24"/>
        </w:rPr>
        <w:t>razlučni</w:t>
      </w:r>
      <w:proofErr w:type="spellEnd"/>
      <w:r w:rsidR="005558E3">
        <w:rPr>
          <w:sz w:val="24"/>
          <w:szCs w:val="24"/>
        </w:rPr>
        <w:t xml:space="preserve"> vjerovnik, koji je ujedno i stečajni</w:t>
      </w:r>
      <w:r w:rsidRPr="006C7AF8">
        <w:rPr>
          <w:sz w:val="24"/>
          <w:szCs w:val="24"/>
        </w:rPr>
        <w:t xml:space="preserve"> </w:t>
      </w:r>
      <w:r w:rsidR="005558E3">
        <w:rPr>
          <w:sz w:val="24"/>
          <w:szCs w:val="24"/>
        </w:rPr>
        <w:t xml:space="preserve">vjerovnik je sukladno čl. </w:t>
      </w:r>
      <w:r>
        <w:rPr>
          <w:sz w:val="24"/>
          <w:szCs w:val="24"/>
        </w:rPr>
        <w:t>38</w:t>
      </w:r>
      <w:r w:rsidR="005558E3">
        <w:rPr>
          <w:sz w:val="24"/>
          <w:szCs w:val="24"/>
        </w:rPr>
        <w:t>.</w:t>
      </w:r>
      <w:r>
        <w:rPr>
          <w:sz w:val="24"/>
          <w:szCs w:val="24"/>
        </w:rPr>
        <w:t xml:space="preserve">b </w:t>
      </w:r>
      <w:r w:rsidR="005558E3">
        <w:rPr>
          <w:sz w:val="24"/>
          <w:szCs w:val="24"/>
        </w:rPr>
        <w:t xml:space="preserve">st. 1. </w:t>
      </w:r>
      <w:proofErr w:type="spellStart"/>
      <w:r w:rsidR="005558E3">
        <w:rPr>
          <w:sz w:val="24"/>
          <w:szCs w:val="24"/>
        </w:rPr>
        <w:t>toč</w:t>
      </w:r>
      <w:proofErr w:type="spellEnd"/>
      <w:r w:rsidR="005558E3">
        <w:rPr>
          <w:sz w:val="24"/>
          <w:szCs w:val="24"/>
        </w:rPr>
        <w:t xml:space="preserve">. 4. </w:t>
      </w:r>
      <w:r>
        <w:rPr>
          <w:sz w:val="24"/>
          <w:szCs w:val="24"/>
        </w:rPr>
        <w:t>Stečajnog zakona</w:t>
      </w:r>
      <w:r w:rsidRPr="00E1180B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4E75B9">
        <w:rPr>
          <w:sz w:val="24"/>
          <w:szCs w:val="24"/>
        </w:rPr>
        <w:t>NN 44/96, 29/99, 129/00, 123/03, 82/06, 116/10, 25/12, 133/12, 45/13</w:t>
      </w:r>
      <w:r>
        <w:rPr>
          <w:sz w:val="24"/>
          <w:szCs w:val="24"/>
        </w:rPr>
        <w:t>)</w:t>
      </w:r>
      <w:r w:rsidR="00294BF8">
        <w:rPr>
          <w:sz w:val="24"/>
          <w:szCs w:val="24"/>
        </w:rPr>
        <w:t xml:space="preserve"> predložio da se</w:t>
      </w:r>
      <w:r>
        <w:rPr>
          <w:sz w:val="24"/>
          <w:szCs w:val="24"/>
        </w:rPr>
        <w:t xml:space="preserve"> </w:t>
      </w:r>
      <w:r w:rsidRPr="00E1180B">
        <w:rPr>
          <w:sz w:val="24"/>
          <w:szCs w:val="24"/>
        </w:rPr>
        <w:t xml:space="preserve">sazove  Skupštinu </w:t>
      </w:r>
      <w:r>
        <w:rPr>
          <w:sz w:val="24"/>
          <w:szCs w:val="24"/>
        </w:rPr>
        <w:t xml:space="preserve">vjerovnika te da </w:t>
      </w:r>
      <w:r w:rsidRPr="00E1180B">
        <w:rPr>
          <w:sz w:val="24"/>
          <w:szCs w:val="24"/>
        </w:rPr>
        <w:t xml:space="preserve"> </w:t>
      </w:r>
      <w:r>
        <w:rPr>
          <w:sz w:val="24"/>
          <w:szCs w:val="24"/>
        </w:rPr>
        <w:t>Skupština vjerovnika odluči</w:t>
      </w:r>
      <w:r w:rsidR="00294BF8">
        <w:rPr>
          <w:sz w:val="24"/>
          <w:szCs w:val="24"/>
        </w:rPr>
        <w:t xml:space="preserve"> o </w:t>
      </w:r>
      <w:r>
        <w:rPr>
          <w:sz w:val="24"/>
          <w:szCs w:val="24"/>
        </w:rPr>
        <w:t xml:space="preserve">daljnjem tijeku </w:t>
      </w:r>
      <w:r w:rsidRPr="00E1180B">
        <w:rPr>
          <w:sz w:val="24"/>
          <w:szCs w:val="24"/>
        </w:rPr>
        <w:t>ovog stečajnog postupka.</w:t>
      </w:r>
    </w:p>
    <w:p w:rsidRDefault="002331D2" w:rsidP="002331D2" w:rsidR="002331D2">
      <w:pPr>
        <w:jc w:val="both"/>
        <w:rPr>
          <w:sz w:val="24"/>
          <w:szCs w:val="24"/>
        </w:rPr>
      </w:pPr>
    </w:p>
    <w:p w:rsidRDefault="002331D2" w:rsidP="00294BF8" w:rsidR="00294BF8">
      <w:pPr>
        <w:jc w:val="both"/>
        <w:rPr>
          <w:sz w:val="24"/>
          <w:szCs w:val="24"/>
        </w:rPr>
      </w:pPr>
      <w:r>
        <w:rPr>
          <w:sz w:val="24"/>
          <w:szCs w:val="24"/>
        </w:rPr>
        <w:t>Prijedlog je</w:t>
      </w:r>
      <w:r w:rsidR="00294BF8">
        <w:rPr>
          <w:sz w:val="24"/>
          <w:szCs w:val="24"/>
        </w:rPr>
        <w:t xml:space="preserve"> tog vjerovnika</w:t>
      </w:r>
      <w:r w:rsidRPr="00E118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Skupština vjerovnika </w:t>
      </w:r>
      <w:r w:rsidRPr="00E1180B">
        <w:rPr>
          <w:sz w:val="24"/>
          <w:szCs w:val="24"/>
        </w:rPr>
        <w:t>donese odluke,</w:t>
      </w:r>
      <w:r w:rsidR="00294BF8">
        <w:rPr>
          <w:sz w:val="24"/>
          <w:szCs w:val="24"/>
        </w:rPr>
        <w:t xml:space="preserve"> pobliže opisane u izreci ovog rješenje pod </w:t>
      </w:r>
      <w:proofErr w:type="spellStart"/>
      <w:r w:rsidR="00294BF8">
        <w:rPr>
          <w:sz w:val="24"/>
          <w:szCs w:val="24"/>
        </w:rPr>
        <w:t>toč</w:t>
      </w:r>
      <w:proofErr w:type="spellEnd"/>
      <w:r w:rsidR="00294BF8">
        <w:rPr>
          <w:sz w:val="24"/>
          <w:szCs w:val="24"/>
        </w:rPr>
        <w:t xml:space="preserve">. I. </w:t>
      </w:r>
      <w:r w:rsidRPr="00E1180B">
        <w:rPr>
          <w:sz w:val="24"/>
          <w:szCs w:val="24"/>
        </w:rPr>
        <w:t xml:space="preserve"> </w:t>
      </w:r>
    </w:p>
    <w:p w:rsidRDefault="002331D2" w:rsidP="00294BF8" w:rsidR="002331D2" w:rsidRPr="006C7AF8">
      <w:pPr>
        <w:ind w:firstLine="720"/>
        <w:jc w:val="both"/>
        <w:rPr>
          <w:sz w:val="24"/>
          <w:szCs w:val="24"/>
        </w:rPr>
      </w:pPr>
      <w:r w:rsidRPr="006C7AF8">
        <w:rPr>
          <w:sz w:val="24"/>
          <w:szCs w:val="24"/>
        </w:rPr>
        <w:lastRenderedPageBreak/>
        <w:t xml:space="preserve">Slijedom prijedloga </w:t>
      </w:r>
      <w:r w:rsidR="00294BF8">
        <w:rPr>
          <w:sz w:val="24"/>
          <w:szCs w:val="24"/>
        </w:rPr>
        <w:t>navedenog stečajnog dužnika</w:t>
      </w:r>
      <w:r>
        <w:rPr>
          <w:sz w:val="24"/>
          <w:szCs w:val="24"/>
        </w:rPr>
        <w:t>,</w:t>
      </w:r>
      <w:r w:rsidRPr="006C7AF8">
        <w:rPr>
          <w:sz w:val="24"/>
          <w:szCs w:val="24"/>
        </w:rPr>
        <w:t xml:space="preserve"> a temeljem član</w:t>
      </w:r>
      <w:r>
        <w:rPr>
          <w:sz w:val="24"/>
          <w:szCs w:val="24"/>
        </w:rPr>
        <w:t>a</w:t>
      </w:r>
      <w:r w:rsidRPr="006C7AF8">
        <w:rPr>
          <w:sz w:val="24"/>
          <w:szCs w:val="24"/>
        </w:rPr>
        <w:t xml:space="preserve">ka </w:t>
      </w:r>
      <w:r w:rsidRPr="004E75B9">
        <w:rPr>
          <w:sz w:val="24"/>
          <w:szCs w:val="24"/>
        </w:rPr>
        <w:t>38. a, b i e Stečajnog zakona (NN 44/96, 29/99, 129/00, 123/03, 82/06</w:t>
      </w:r>
      <w:r>
        <w:rPr>
          <w:sz w:val="24"/>
          <w:szCs w:val="24"/>
        </w:rPr>
        <w:t xml:space="preserve">, 116/10, 25/12, 133/12, 45/13), </w:t>
      </w:r>
      <w:r w:rsidRPr="006C7AF8">
        <w:rPr>
          <w:sz w:val="24"/>
          <w:szCs w:val="24"/>
        </w:rPr>
        <w:t xml:space="preserve">stečajni je sudac sazvao skupštinu </w:t>
      </w:r>
      <w:r>
        <w:rPr>
          <w:sz w:val="24"/>
          <w:szCs w:val="24"/>
        </w:rPr>
        <w:t>radi donošenja odluka prema navedenom dnevnom redu.</w:t>
      </w:r>
    </w:p>
    <w:p w:rsidRDefault="008F50DA" w:rsidP="008F50DA" w:rsidR="008F50DA" w:rsidRPr="00BC543B">
      <w:pPr>
        <w:jc w:val="both"/>
        <w:rPr>
          <w:sz w:val="24"/>
          <w:szCs w:val="24"/>
        </w:rPr>
      </w:pPr>
    </w:p>
    <w:p w:rsidRDefault="008F50DA" w:rsidP="008F50DA" w:rsidR="008F50DA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 xml:space="preserve">U Zagrebu, </w:t>
      </w:r>
      <w:r w:rsidR="00294BF8">
        <w:rPr>
          <w:sz w:val="24"/>
          <w:szCs w:val="24"/>
        </w:rPr>
        <w:t>18</w:t>
      </w:r>
      <w:r w:rsidR="00D67387" w:rsidRPr="00BC543B">
        <w:rPr>
          <w:sz w:val="24"/>
          <w:szCs w:val="24"/>
        </w:rPr>
        <w:t xml:space="preserve">. </w:t>
      </w:r>
      <w:r w:rsidR="00A85A5B">
        <w:rPr>
          <w:sz w:val="24"/>
          <w:szCs w:val="24"/>
        </w:rPr>
        <w:t>lipnja</w:t>
      </w:r>
      <w:r w:rsidRPr="00BC543B">
        <w:rPr>
          <w:sz w:val="24"/>
          <w:szCs w:val="24"/>
        </w:rPr>
        <w:t xml:space="preserve"> 2018. godine</w:t>
      </w:r>
    </w:p>
    <w:p w:rsidRDefault="008F50DA" w:rsidP="008F50DA" w:rsidR="008F50DA" w:rsidRPr="00BC543B">
      <w:pPr>
        <w:ind w:left="4956"/>
        <w:jc w:val="right"/>
        <w:rPr>
          <w:sz w:val="24"/>
          <w:szCs w:val="24"/>
        </w:rPr>
      </w:pPr>
      <w:r w:rsidRPr="00BC543B">
        <w:rPr>
          <w:sz w:val="24"/>
          <w:szCs w:val="24"/>
        </w:rPr>
        <w:tab/>
      </w:r>
      <w:r w:rsidRPr="00BC543B">
        <w:rPr>
          <w:sz w:val="24"/>
          <w:szCs w:val="24"/>
        </w:rPr>
        <w:tab/>
        <w:t xml:space="preserve">Sudac: </w:t>
      </w:r>
    </w:p>
    <w:p w:rsidRDefault="008F50DA" w:rsidP="00E53D3D" w:rsidR="00BF703F">
      <w:pPr>
        <w:pStyle w:val="Uvuenotijeloteksta"/>
        <w:ind w:firstLine="141" w:left="1983"/>
        <w:jc w:val="right"/>
      </w:pPr>
      <w:r w:rsidRPr="00BC543B">
        <w:t>Vesna Sremac Šoštar</w:t>
      </w:r>
      <w:r w:rsidR="00BF703F">
        <w:t>,v.r.</w:t>
      </w:r>
    </w:p>
    <w:p w:rsidRDefault="00BF703F" w:rsidP="00D338FD" w:rsidR="00BF703F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F703F" w:rsidP="008F50DA" w:rsidR="008F50DA" w:rsidRPr="00BC543B">
      <w:pPr>
        <w:pStyle w:val="Uvuenotijeloteksta"/>
        <w:ind w:firstLine="141" w:left="1983"/>
        <w:jc w:val="right"/>
      </w:pPr>
      <w:r>
        <w:t>Matea Bizjak</w:t>
      </w:r>
    </w:p>
    <w:p w:rsidRDefault="008F50DA" w:rsidP="008F50DA" w:rsidR="008F50DA" w:rsidRPr="00BC543B">
      <w:pPr>
        <w:pStyle w:val="Tijeloteksta"/>
        <w:jc w:val="left"/>
        <w:rPr>
          <w:szCs w:val="24"/>
        </w:rPr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  <w:r w:rsidRPr="00BC543B">
        <w:rPr>
          <w:szCs w:val="24"/>
        </w:rPr>
        <w:t>Uputa o pravnom lijeku:</w:t>
      </w:r>
    </w:p>
    <w:p w:rsidRDefault="008F50DA" w:rsidP="008F50DA" w:rsidR="008F50DA" w:rsidRPr="00BC543B">
      <w:pPr>
        <w:pStyle w:val="Tijeloteksta"/>
        <w:rPr>
          <w:szCs w:val="24"/>
        </w:rPr>
      </w:pPr>
      <w:r w:rsidRPr="00BC543B">
        <w:rPr>
          <w:szCs w:val="24"/>
        </w:rPr>
        <w:t xml:space="preserve">Protiv ovog rješenja nije dopuštena žalba (čl. 278. ZPP-a, a u vezi čl. 10. SZ-a). </w:t>
      </w:r>
    </w:p>
    <w:p w:rsidRDefault="00D614EE" w:rsidP="008F50DA" w:rsidR="00D614EE" w:rsidRPr="00BC543B">
      <w:pPr>
        <w:pStyle w:val="Odlomakpopisa"/>
        <w:ind w:left="1080"/>
        <w:jc w:val="both"/>
      </w:pPr>
    </w:p>
    <w:sectPr w:rsidSect="008F50DA" w:rsidR="00D614EE" w:rsidRPr="00BC543B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9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1D" w:rsidR="006C2A1D">
      <w:r>
        <w:separator/>
      </w:r>
    </w:p>
  </w:endnote>
  <w:endnote w:id="0" w:type="continuationSeparator">
    <w:p w:rsidRDefault="006C2A1D" w:rsidR="006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1D" w:rsidR="006C2A1D">
      <w:r>
        <w:separator/>
      </w:r>
    </w:p>
  </w:footnote>
  <w:footnote w:id="0" w:type="continuationSeparator">
    <w:p w:rsidRDefault="006C2A1D" w:rsidR="006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r>
      <w:rPr>
        <w:sz w:val="24"/>
        <w:szCs w:val="24"/>
      </w:rPr>
      <w:t>48.St-</w:t>
    </w:r>
    <w:r w:rsidR="002331D2">
      <w:rPr>
        <w:sz w:val="24"/>
        <w:szCs w:val="24"/>
      </w:rPr>
      <w:t>416/15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2331D2">
          <w:rPr>
            <w:sz w:val="24"/>
            <w:szCs w:val="24"/>
          </w:rPr>
          <w:t>416/15</w:t>
        </w:r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1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2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3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6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8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4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5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6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9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0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1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5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8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9"/>
  </w:num>
  <w:num w:numId="2">
    <w:abstractNumId w:val="10"/>
  </w:num>
  <w:num w:numId="3">
    <w:abstractNumId w:val="11"/>
  </w:num>
  <w:num w:numId="4">
    <w:abstractNumId w:val="25"/>
  </w:num>
  <w:num w:numId="5">
    <w:abstractNumId w:val="17"/>
  </w:num>
  <w:num w:numId="6">
    <w:abstractNumId w:val="8"/>
  </w:num>
  <w:num w:numId="7">
    <w:abstractNumId w:val="19"/>
  </w:num>
  <w:num w:numId="8">
    <w:abstractNumId w:val="3"/>
  </w:num>
  <w:num w:numId="9">
    <w:abstractNumId w:val="36"/>
  </w:num>
  <w:num w:numId="10">
    <w:abstractNumId w:val="18"/>
  </w:num>
  <w:num w:numId="11">
    <w:abstractNumId w:val="4"/>
  </w:num>
  <w:num w:numId="12">
    <w:abstractNumId w:val="0"/>
  </w:num>
  <w:num w:numId="13">
    <w:abstractNumId w:val="15"/>
  </w:num>
  <w:num w:numId="14">
    <w:abstractNumId w:val="24"/>
  </w:num>
  <w:num w:numId="15">
    <w:abstractNumId w:val="31"/>
  </w:num>
  <w:num w:numId="16">
    <w:abstractNumId w:val="40"/>
  </w:num>
  <w:num w:numId="17">
    <w:abstractNumId w:val="23"/>
  </w:num>
  <w:num w:numId="18">
    <w:abstractNumId w:val="22"/>
  </w:num>
  <w:num w:numId="19">
    <w:abstractNumId w:val="27"/>
  </w:num>
  <w:num w:numId="20">
    <w:abstractNumId w:val="28"/>
  </w:num>
  <w:num w:numId="21">
    <w:abstractNumId w:val="29"/>
  </w:num>
  <w:num w:numId="22">
    <w:abstractNumId w:val="2"/>
  </w:num>
  <w:num w:numId="23">
    <w:abstractNumId w:val="21"/>
  </w:num>
  <w:num w:numId="24">
    <w:abstractNumId w:val="20"/>
  </w:num>
  <w:num w:numId="25">
    <w:abstractNumId w:val="37"/>
  </w:num>
  <w:num w:numId="26">
    <w:abstractNumId w:val="33"/>
  </w:num>
  <w:num w:numId="27">
    <w:abstractNumId w:val="34"/>
  </w:num>
  <w:num w:numId="28">
    <w:abstractNumId w:val="41"/>
  </w:num>
  <w:num w:numId="29">
    <w:abstractNumId w:val="16"/>
  </w:num>
  <w:num w:numId="30">
    <w:abstractNumId w:val="13"/>
  </w:num>
  <w:num w:numId="31">
    <w:abstractNumId w:val="14"/>
  </w:num>
  <w:num w:numId="32">
    <w:abstractNumId w:val="9"/>
    <w:lvlOverride w:ilvl="0">
      <w:startOverride w:val="1"/>
    </w:lvlOverride>
  </w:num>
  <w:num w:numId="33">
    <w:abstractNumId w:val="30"/>
  </w:num>
  <w:num w:numId="34">
    <w:abstractNumId w:val="7"/>
  </w:num>
  <w:num w:numId="35">
    <w:abstractNumId w:val="26"/>
  </w:num>
  <w:num w:numId="36">
    <w:abstractNumId w:val="6"/>
  </w:num>
  <w:num w:numId="37">
    <w:abstractNumId w:val="38"/>
  </w:num>
  <w:num w:numId="38">
    <w:abstractNumId w:val="32"/>
  </w:num>
  <w:num w:numId="39">
    <w:abstractNumId w:val="12"/>
  </w:num>
  <w:num w:numId="40">
    <w:abstractNumId w:val="35"/>
  </w:num>
  <w:num w:numId="41">
    <w:abstractNumId w:val="5"/>
  </w:num>
  <w:num w:numId="4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91296"/>
    <w:rsid w:val="00191A43"/>
    <w:rsid w:val="001A5773"/>
    <w:rsid w:val="001B2626"/>
    <w:rsid w:val="001B4D1B"/>
    <w:rsid w:val="001C4BF1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331D2"/>
    <w:rsid w:val="00233F12"/>
    <w:rsid w:val="002432AA"/>
    <w:rsid w:val="002477B8"/>
    <w:rsid w:val="002533E9"/>
    <w:rsid w:val="002873E2"/>
    <w:rsid w:val="002907EF"/>
    <w:rsid w:val="00294BF8"/>
    <w:rsid w:val="002A5372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26B04"/>
    <w:rsid w:val="00537F75"/>
    <w:rsid w:val="00555252"/>
    <w:rsid w:val="005558E3"/>
    <w:rsid w:val="00555C80"/>
    <w:rsid w:val="00567300"/>
    <w:rsid w:val="00581D27"/>
    <w:rsid w:val="00583D8B"/>
    <w:rsid w:val="00585C9F"/>
    <w:rsid w:val="005A4239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D5369"/>
    <w:rsid w:val="007E3B1B"/>
    <w:rsid w:val="007F01D2"/>
    <w:rsid w:val="007F259E"/>
    <w:rsid w:val="007F3487"/>
    <w:rsid w:val="007F6AEC"/>
    <w:rsid w:val="008162EF"/>
    <w:rsid w:val="008214DC"/>
    <w:rsid w:val="00844290"/>
    <w:rsid w:val="008551CF"/>
    <w:rsid w:val="008728E2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20A2C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F2851"/>
    <w:rsid w:val="00A00260"/>
    <w:rsid w:val="00A04C0E"/>
    <w:rsid w:val="00A11D45"/>
    <w:rsid w:val="00A2478E"/>
    <w:rsid w:val="00A312D2"/>
    <w:rsid w:val="00A317F7"/>
    <w:rsid w:val="00A336D1"/>
    <w:rsid w:val="00A841A3"/>
    <w:rsid w:val="00A85A5B"/>
    <w:rsid w:val="00AB061E"/>
    <w:rsid w:val="00AB32C6"/>
    <w:rsid w:val="00AB36FD"/>
    <w:rsid w:val="00AB3F49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924F3"/>
    <w:rsid w:val="00BA468E"/>
    <w:rsid w:val="00BA7156"/>
    <w:rsid w:val="00BC543B"/>
    <w:rsid w:val="00BC577A"/>
    <w:rsid w:val="00BC5B11"/>
    <w:rsid w:val="00BF21D7"/>
    <w:rsid w:val="00BF4A85"/>
    <w:rsid w:val="00BF703F"/>
    <w:rsid w:val="00C008F7"/>
    <w:rsid w:val="00C2674F"/>
    <w:rsid w:val="00C37D5D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45358"/>
    <w:rsid w:val="00D614EE"/>
    <w:rsid w:val="00D66BEA"/>
    <w:rsid w:val="00D67387"/>
    <w:rsid w:val="00D773BD"/>
    <w:rsid w:val="00D77942"/>
    <w:rsid w:val="00D81DCF"/>
    <w:rsid w:val="00D97624"/>
    <w:rsid w:val="00DC598C"/>
    <w:rsid w:val="00DD411B"/>
    <w:rsid w:val="00DE234F"/>
    <w:rsid w:val="00E1180B"/>
    <w:rsid w:val="00E16A21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53777"/>
    <w:rsid w:val="00F53D22"/>
    <w:rsid w:val="00F671BA"/>
    <w:rsid w:val="00F70733"/>
    <w:rsid w:val="00F772FA"/>
    <w:rsid w:val="00F77845"/>
    <w:rsid w:val="00F80DD6"/>
    <w:rsid w:val="00F900D5"/>
    <w:rsid w:val="00FA30B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SIM-CENTAR d.o.o.</izvorni_sadrzaj>
    <derivirana_varijabla naziv="DomainObject.Predmet.ProtustrankaFormated_1">  SIM-CENTAR d.o.o.</derivirana_varijabla>
  </DomainObject.Predmet.ProtustrankaFormated>
  <DomainObject.Predmet.ProtustrankaFormatedOIB>
    <izvorni_sadrzaj>  SIM-CENTAR d.o.o., OIB 74800445694</izvorni_sadrzaj>
    <derivirana_varijabla naziv="DomainObject.Predmet.ProtustrankaFormatedOIB_1">  SIM-CENTAR d.o.o., OIB 74800445694</derivirana_varijabla>
  </DomainObject.Predmet.ProtustrankaFormatedOIB>
  <DomainObject.Predmet.ProtustrankaFormatedWithAdress>
    <izvorni_sadrzaj> SIM-CENTAR d.o.o., Kustošijanska 10, 10000 Zagreb</izvorni_sadrzaj>
    <derivirana_varijabla naziv="DomainObject.Predmet.ProtustrankaFormatedWithAdress_1"> SIM-CENTAR d.o.o., Kustošijanska 10, 10000 Zagreb</derivirana_varijabla>
  </DomainObject.Predmet.ProtustrankaFormatedWithAdress>
  <DomainObject.Predmet.ProtustrankaFormatedWithAdressOIB>
    <izvorni_sadrzaj> SIM-CENTAR d.o.o., OIB 74800445694, Kustošijanska 10, 10000 Zagreb</izvorni_sadrzaj>
    <derivirana_varijabla naziv="DomainObject.Predmet.ProtustrankaFormatedWithAdressOIB_1"> SIM-CENTAR d.o.o., OIB 74800445694, Kustošijanska 10, 10000 Zagreb</derivirana_varijabla>
  </DomainObject.Predmet.ProtustrankaFormatedWithAdressOIB>
  <DomainObject.Predmet.ProtustrankaWithAdress>
    <izvorni_sadrzaj>SIM-CENTAR d.o.o. Kustošijanska 10, 10000 Zagreb</izvorni_sadrzaj>
    <derivirana_varijabla naziv="DomainObject.Predmet.ProtustrankaWithAdress_1">SIM-CENTAR d.o.o. Kustošijanska 10, 10000 Zagreb</derivirana_varijabla>
  </DomainObject.Predmet.ProtustrankaWithAdress>
  <DomainObject.Predmet.ProtustrankaWithAdressOIB>
    <izvorni_sadrzaj>SIM-CENTAR d.o.o., OIB 74800445694, Kustošijanska 10, 10000 Zagreb</izvorni_sadrzaj>
    <derivirana_varijabla naziv="DomainObject.Predmet.ProtustrankaWithAdressOIB_1">SIM-CENTAR d.o.o., OIB 74800445694, Kustošijanska 10, 10000 Zagreb</derivirana_varijabla>
  </DomainObject.Predmet.ProtustrankaWithAdressOIB>
  <DomainObject.Predmet.ProtustrankaNazivFormated>
    <izvorni_sadrzaj>SIM-CENTAR d.o.o.</izvorni_sadrzaj>
    <derivirana_varijabla naziv="DomainObject.Predmet.ProtustrankaNazivFormated_1">SIM-CENTAR d.o.o.</derivirana_varijabla>
  </DomainObject.Predmet.ProtustrankaNazivFormated>
  <DomainObject.Predmet.ProtustrankaNazivFormatedOIB>
    <izvorni_sadrzaj>SIM-CENTAR d.o.o., OIB 74800445694</izvorni_sadrzaj>
    <derivirana_varijabla naziv="DomainObject.Predmet.ProtustrankaNazivFormatedOIB_1">SIM-CENTAR d.o.o., OIB 74800445694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MLADENKA BANDOV; KARST društvo s ograničenom odgovornošću za geotehničke radove</izvorni_sadrzaj>
    <derivirana_varijabla naziv="DomainObject.Predmet.StrankaFormated_1">  MLADENKA BANDOV; KARST društvo s ograničenom odgovornošću za geotehničke radove</derivirana_varijabla>
  </DomainObject.Predmet.StrankaFormated>
  <DomainObject.Predmet.StrankaFormatedOIB>
    <izvorni_sadrzaj>  MLADENKA BANDOV, OIB 88835123444; KARST društvo s ograničenom odgovornošću za geotehničke radove, OIB 33162411239</izvorni_sadrzaj>
    <derivirana_varijabla naziv="DomainObject.Predmet.StrankaFormatedOIB_1">  MLADENKA BANDOV, OIB 88835123444; KARST društvo s ograničenom odgovornošću za geotehničke radove, OIB 33162411239</derivirana_varijabla>
  </DomainObject.Predmet.StrankaFormatedOIB>
  <DomainObject.Predmet.StrankaFormatedWithAdress>
    <izvorni_sadrzaj> MLADENKA BANDOV, VIDA DOŠENA 40, 10000 Zagreb; KARST društvo s ograničenom odgovornošću za geotehničke radove, Ul. Nikole Pavića 11, 10000 Zagreb</izvorni_sadrzaj>
    <derivirana_varijabla naziv="DomainObject.Predmet.StrankaFormatedWithAdress_1"> MLADENKA BANDOV, VIDA DOŠENA 40, 10000 Zagreb; KARST društvo s ograničenom odgovornošću za geotehničke radove, Ul. Nikole Pavića 11, 10000 Zagreb</derivirana_varijabla>
  </DomainObject.Predmet.StrankaFormatedWithAdress>
  <DomainObject.Predmet.StrankaFormatedWithAdressOIB>
    <izvorni_sadrzaj> MLADENKA BANDOV, OIB 88835123444, VIDA DOŠENA 40, 10000 Zagreb; KARST društvo s ograničenom odgovornošću za geotehničke radove, OIB 33162411239, Ul. Nikole Pavića 11, 10000 Zagreb</izvorni_sadrzaj>
    <derivirana_varijabla naziv="DomainObject.Predmet.StrankaFormatedWithAdressOIB_1"> MLADENKA BANDOV, OIB 88835123444, VIDA DOŠENA 40, 10000 Zagreb; KARST društvo s ograničenom odgovornošću za geotehničke radove, OIB 33162411239, Ul. Nikole Pavića 11, 10000 Zagreb</derivirana_varijabla>
  </DomainObject.Predmet.StrankaFormatedWithAdressOIB>
  <DomainObject.Predmet.StrankaWithAdress>
    <izvorni_sadrzaj>MLADENKA BANDOV VIDA DOŠENA 40,10000 Zagreb,KARST društvo s ograničenom odgovornošću za geotehničke radove Ul. Nikole Pavića 11,10000 Zagreb</izvorni_sadrzaj>
    <derivirana_varijabla naziv="DomainObject.Predmet.StrankaWithAdress_1">MLADENKA BANDOV VIDA DOŠENA 40,10000 Zagreb,KARST društvo s ograničenom odgovornošću za geotehničke radove Ul. Nikole Pavića 11,10000 Zagreb</derivirana_varijabla>
  </DomainObject.Predmet.StrankaWithAdress>
  <DomainObject.Predmet.StrankaWithAdressOIB>
    <izvorni_sadrzaj>MLADENKA BANDOV, OIB 88835123444, VIDA DOŠENA 40,10000 Zagreb,KARST društvo s ograničenom odgovornošću za geotehničke radove, OIB 33162411239, Ul. Nikole Pavića 11,10000 Zagreb</izvorni_sadrzaj>
    <derivirana_varijabla naziv="DomainObject.Predmet.StrankaWithAdressOIB_1">MLADENKA BANDOV, OIB 88835123444, VIDA DOŠENA 40,10000 Zagreb,KARST društvo s ograničenom odgovornošću za geotehničke radove, OIB 33162411239, Ul. Nikole Pavića 11,10000 Zagreb</derivirana_varijabla>
  </DomainObject.Predmet.StrankaWithAdressOIB>
  <DomainObject.Predmet.StrankaNazivFormated>
    <izvorni_sadrzaj>MLADENKA BANDOV,KARST društvo s ograničenom odgovornošću za geotehničke radove</izvorni_sadrzaj>
    <derivirana_varijabla naziv="DomainObject.Predmet.StrankaNazivFormated_1">MLADENKA BANDOV,KARST društvo s ograničenom odgovornošću za geotehničke radove</derivirana_varijabla>
  </DomainObject.Predmet.StrankaNazivFormated>
  <DomainObject.Predmet.StrankaNazivFormatedOIB>
    <izvorni_sadrzaj>MLADENKA BANDOV, OIB 88835123444,KARST društvo s ograničenom odgovornošću za geotehničke radove, OIB 33162411239</izvorni_sadrzaj>
    <derivirana_varijabla naziv="DomainObject.Predmet.StrankaNazivFormatedOIB_1">MLADENKA BANDOV, OIB 88835123444,KARST društvo s ograničenom odgovornošću za geotehničke radove, OIB 33162411239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MLADENKA BANDOV</item>
      <item>KARST društvo s ograničenom odgovornošću za geotehničke radove</item>
    </izvorni_sadrzaj>
    <derivirana_varijabla naziv="DomainObject.Predmet.StrankaListFormated_1">
      <item>MLADENKA BANDOV</item>
      <item>KARST društvo s ograničenom odgovornošću za geotehničke radove</item>
    </derivirana_varijabla>
  </DomainObject.Predmet.StrankaListFormated>
  <DomainObject.Predmet.StrankaListFormatedOIB>
    <izvorni_sadrzaj>
      <item>MLADENKA BANDOV, OIB 88835123444</item>
      <item>KARST društvo s ograničenom odgovornošću za geotehničke radove, OIB 33162411239</item>
    </izvorni_sadrzaj>
    <derivirana_varijabla naziv="DomainObject.Predmet.StrankaListFormatedOIB_1">
      <item>MLADENKA BANDOV, OIB 88835123444</item>
      <item>KARST društvo s ograničenom odgovornošću za geotehničke radove, OIB 33162411239</item>
    </derivirana_varijabla>
  </DomainObject.Predmet.StrankaListFormatedOIB>
  <DomainObject.Predmet.StrankaListFormatedWithAdress>
    <izvorni_sadrzaj>
      <item>MLADENKA BANDOV, VIDA DOŠENA 40, 10000 Zagreb</item>
      <item>KARST društvo s ograničenom odgovornošću za geotehničke radove, Ul. Nikole Pavića 11, 10000 Zagreb</item>
    </izvorni_sadrzaj>
    <derivirana_varijabla naziv="DomainObject.Predmet.StrankaListFormatedWithAdress_1">
      <item>MLADENKA BANDOV, VIDA DOŠENA 40, 10000 Zagreb</item>
      <item>KARST društvo s ograničenom odgovornošću za geotehničke radove, Ul. Nikole Pavića 11, 10000 Zagreb</item>
    </derivirana_varijabla>
  </DomainObject.Predmet.StrankaListFormatedWithAdress>
  <DomainObject.Predmet.StrankaListFormatedWithAdressOIB>
    <izvorni_sadrzaj>
      <item>MLADENKA BANDOV, OIB 88835123444, VIDA DOŠENA 40, 10000 Zagreb</item>
      <item>KARST društvo s ograničenom odgovornošću za geotehničke radove, OIB 33162411239, Ul. Nikole Pavića 11, 10000 Zagreb</item>
    </izvorni_sadrzaj>
    <derivirana_varijabla naziv="DomainObject.Predmet.StrankaListFormatedWithAdressOIB_1">
      <item>MLADENKA BANDOV, OIB 88835123444, VIDA DOŠENA 40, 10000 Zagreb</item>
      <item>KARST društvo s ograničenom odgovornošću za geotehničke radove, OIB 33162411239, Ul. Nikole Pavića 11, 10000 Zagreb</item>
    </derivirana_varijabla>
  </DomainObject.Predmet.StrankaListFormatedWithAdressOIB>
  <DomainObject.Predmet.StrankaListNazivFormated>
    <izvorni_sadrzaj>
      <item>MLADENKA BANDOV</item>
      <item>KARST društvo s ograničenom odgovornošću za geotehničke radove</item>
    </izvorni_sadrzaj>
    <derivirana_varijabla naziv="DomainObject.Predmet.StrankaListNazivFormated_1">
      <item>MLADENKA BANDOV</item>
      <item>KARST društvo s ograničenom odgovornošću za geotehničke radove</item>
    </derivirana_varijabla>
  </DomainObject.Predmet.StrankaListNazivFormated>
  <DomainObject.Predmet.StrankaListNazivFormatedOIB>
    <izvorni_sadrzaj>
      <item>MLADENKA BANDOV, OIB 88835123444</item>
      <item>KARST društvo s ograničenom odgovornošću za geotehničke radove, OIB 33162411239</item>
    </izvorni_sadrzaj>
    <derivirana_varijabla naziv="DomainObject.Predmet.StrankaListNazivFormatedOIB_1">
      <item>MLADENKA BANDOV, OIB 88835123444</item>
      <item>KARST društvo s ograničenom odgovornošću za geotehničke radove, OIB 33162411239</item>
    </derivirana_varijabla>
  </DomainObject.Predmet.StrankaListNazivFormatedOIB>
  <DomainObject.Predmet.ProtuStrankaListFormated>
    <izvorni_sadrzaj>
      <item>SIM-CENTAR d.o.o.</item>
    </izvorni_sadrzaj>
    <derivirana_varijabla naziv="DomainObject.Predmet.ProtuStrankaListFormated_1">
      <item>SIM-CENTAR d.o.o.</item>
    </derivirana_varijabla>
  </DomainObject.Predmet.ProtuStrankaListFormated>
  <DomainObject.Predmet.ProtuStrankaListFormatedOIB>
    <izvorni_sadrzaj>
      <item>SIM-CENTAR d.o.o., OIB 74800445694</item>
    </izvorni_sadrzaj>
    <derivirana_varijabla naziv="DomainObject.Predmet.ProtuStrankaListFormatedOIB_1">
      <item>SIM-CENTAR d.o.o., OIB 74800445694</item>
    </derivirana_varijabla>
  </DomainObject.Predmet.ProtuStrankaListFormatedOIB>
  <DomainObject.Predmet.ProtuStrankaListFormatedWithAdress>
    <izvorni_sadrzaj>
      <item>SIM-CENTAR d.o.o., Kustošijanska 10, 10000 Zagreb</item>
    </izvorni_sadrzaj>
    <derivirana_varijabla naziv="DomainObject.Predmet.ProtuStrankaListFormatedWithAdress_1">
      <item>SIM-CENTAR d.o.o., Kustošijanska 10, 10000 Zagreb</item>
    </derivirana_varijabla>
  </DomainObject.Predmet.ProtuStrankaListFormatedWithAdress>
  <DomainObject.Predmet.ProtuStrankaListFormatedWithAdressOIB>
    <izvorni_sadrzaj>
      <item>SIM-CENTAR d.o.o., OIB 74800445694, Kustošijanska 10, 10000 Zagreb</item>
    </izvorni_sadrzaj>
    <derivirana_varijabla naziv="DomainObject.Predmet.ProtuStrankaListFormatedWithAdressOIB_1">
      <item>SIM-CENTAR d.o.o., OIB 74800445694, Kustošijanska 10, 10000 Zagreb</item>
    </derivirana_varijabla>
  </DomainObject.Predmet.ProtuStrankaListFormatedWithAdressOIB>
  <DomainObject.Predmet.ProtuStrankaListNazivFormated>
    <izvorni_sadrzaj>
      <item>SIM-CENTAR d.o.o.</item>
    </izvorni_sadrzaj>
    <derivirana_varijabla naziv="DomainObject.Predmet.ProtuStrankaListNazivFormated_1">
      <item>SIM-CENTAR d.o.o.</item>
    </derivirana_varijabla>
  </DomainObject.Predmet.ProtuStrankaListNazivFormated>
  <DomainObject.Predmet.ProtuStrankaListNazivFormatedOIB>
    <izvorni_sadrzaj>
      <item>SIM-CENTAR d.o.o., OIB 74800445694</item>
    </izvorni_sadrzaj>
    <derivirana_varijabla naziv="DomainObject.Predmet.ProtuStrankaListNazivFormatedOIB_1">
      <item>SIM-CENTAR d.o.o., OIB 74800445694</item>
    </derivirana_varijabla>
  </DomainObject.Predmet.ProtuStrankaListNazivFormatedOIB>
  <DomainObject.Predmet.OstaliListFormated>
    <izvorni_sadrzaj>
      <item>Dražen Đuretić</item>
      <item>Josip Lončarić</item>
      <item>Miroslav Leko</item>
      <item>KRISTINA CEZNER BUJAN</item>
    </izvorni_sadrzaj>
    <derivirana_varijabla naziv="DomainObject.Predmet.OstaliListFormated_1">
      <item>Dražen Đuretić</item>
      <item>Josip Lončarić</item>
      <item>Miroslav Leko</item>
      <item>KRISTINA CEZNER BUJAN</item>
    </derivirana_varijabla>
  </DomainObject.Predmet.OstaliListFormated>
  <DomainObject.Predmet.OstaliList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FormatedOIB_1">
      <item>Dražen Đuretić, OIB 05266988476</item>
      <item>Josip Lončarić, OIB 14673501229</item>
      <item>Miroslav Leko</item>
      <item>KRISTINA CEZNER BUJAN, OIB 28244979631</item>
    </derivirana_varijabla>
  </DomainObject.Predmet.OstaliListFormatedOIB>
  <DomainObject.Predmet.OstaliListFormatedWithAdress>
    <izvorni_sadrzaj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izvorni_sadrzaj>
    <derivirana_varijabla naziv="DomainObject.Predmet.OstaliListFormatedWithAdress_1"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derivirana_varijabla>
  </DomainObject.Predmet.OstaliListFormatedWithAdress>
  <DomainObject.Predmet.OstaliListFormatedWithAdressOIB>
    <izvorni_sadrzaj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izvorni_sadrzaj>
    <derivirana_varijabla naziv="DomainObject.Predmet.OstaliListFormatedWithAdressOIB_1"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derivirana_varijabla>
  </DomainObject.Predmet.OstaliListFormatedWithAdressOIB>
  <DomainObject.Predmet.OstaliListNazivFormated>
    <izvorni_sadrzaj>
      <item>Dražen Đuretić</item>
      <item>Josip Lončarić</item>
      <item>Miroslav Leko</item>
      <item>KRISTINA CEZNER BUJAN</item>
    </izvorni_sadrzaj>
    <derivirana_varijabla naziv="DomainObject.Predmet.OstaliListNazivFormated_1">
      <item>Dražen Đuretić</item>
      <item>Josip Lončarić</item>
      <item>Miroslav Leko</item>
      <item>KRISTINA CEZNER BUJAN</item>
    </derivirana_varijabla>
  </DomainObject.Predmet.OstaliListNazivFormated>
  <DomainObject.Predmet.OstaliListNaziv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NazivFormatedOIB_1">
      <item>Dražen Đuretić, OIB 05266988476</item>
      <item>Josip Lončarić, OIB 14673501229</item>
      <item>Miroslav Leko</item>
      <item>KRISTINA CEZNER BUJAN, OIB 28244979631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MLADENKA BANDOV i dr.</izvorni_sadrzaj>
    <derivirana_varijabla naziv="DomainObject.Predmet.StrankaIDrugi_1">MLADENKA BANDOV i dr.</derivirana_varijabla>
  </DomainObject.Predmet.StrankaIDrugi>
  <DomainObject.Predmet.ProtustrankaIDrugi>
    <izvorni_sadrzaj>SIM-CENTAR d.o.o.</izvorni_sadrzaj>
    <derivirana_varijabla naziv="DomainObject.Predmet.ProtustrankaIDrugi_1">SIM-CENTAR d.o.o.</derivirana_varijabla>
  </DomainObject.Predmet.ProtustrankaIDrugi>
  <DomainObject.Predmet.StrankaIDrugiAdressOIB>
    <izvorni_sadrzaj>MLADENKA BANDOV, OIB 88835123444, VIDA DOŠENA 40, 10000 Zagreb i dr.</izvorni_sadrzaj>
    <derivirana_varijabla naziv="DomainObject.Predmet.StrankaIDrugiAdressOIB_1">MLADENKA BANDOV, OIB 88835123444, VIDA DOŠENA 40, 10000 Zagreb i dr.</derivirana_varijabla>
  </DomainObject.Predmet.StrankaIDrugiAdressOIB>
  <DomainObject.Predmet.ProtustrankaIDrugiAdressOIB>
    <izvorni_sadrzaj>SIM-CENTAR d.o.o., OIB 74800445694, Kustošijanska 10, 10000 Zagreb</izvorni_sadrzaj>
    <derivirana_varijabla naziv="DomainObject.Predmet.ProtustrankaIDrugiAdressOIB_1">SIM-CENTAR d.o.o., OIB 74800445694, Kustošijanska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BANDOV</item>
      <item>SIM-CENTAR d.o.o.</item>
      <item>Dražen Đuretić</item>
      <item>Josip Lončarić</item>
      <item>Miroslav Leko</item>
      <item>KRISTINA CEZNER BUJAN</item>
      <item>KARST društvo s ograničenom odgovornošću za geotehničke radove</item>
    </izvorni_sadrzaj>
    <derivirana_varijabla naziv="DomainObject.Predmet.SudioniciListNaziv_1">
      <item>MLADENKA BANDOV</item>
      <item>SIM-CENTAR d.o.o.</item>
      <item>Dražen Đuretić</item>
      <item>Josip Lončarić</item>
      <item>Miroslav Leko</item>
      <item>KRISTINA CEZNER BUJAN</item>
      <item>KARST društvo s ograničenom odgovornošću za geotehničke radove</item>
    </derivirana_varijabla>
  </DomainObject.Predmet.SudioniciListNaziv>
  <DomainObject.Predmet.SudioniciListAdressOIB>
    <izvorni_sadrzaj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  <item>KARST društvo s ograničenom odgovornošću za geotehničke radove, OIB 33162411239, Ul. Nikole Pavića 11,10000 Zagreb</item>
    </izvorni_sadrzaj>
    <derivirana_varijabla naziv="DomainObject.Predmet.SudioniciListAdressOIB_1"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  <item>KARST društvo s ograničenom odgovornošću za geotehničke radove, OIB 33162411239, Ul. Nikole Pavića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88835123444</item>
      <item>, OIB 74800445694</item>
      <item>, OIB 05266988476</item>
      <item>, OIB 14673501229</item>
      <item>, OIB null</item>
      <item>, OIB 28244979631</item>
      <item>, OIB 33162411239</item>
    </izvorni_sadrzaj>
    <derivirana_varijabla naziv="DomainObject.Predmet.SudioniciListNazivOIB_1">
      <item>, OIB 88835123444</item>
      <item>, OIB 74800445694</item>
      <item>, OIB 05266988476</item>
      <item>, OIB 14673501229</item>
      <item>, OIB null</item>
      <item>, OIB 28244979631</item>
      <item>, OIB 33162411239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1717</properties:Characters>
  <properties:Lines>59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2018-06-18T09:26:00Z</dcterms:created>
  <dc:creator>user</dc:creator>
  <cp:lastModifiedBy>Matea Bizjak</cp:lastModifiedBy>
  <cp:lastPrinted>2018-06-18T11:03:00Z</cp:lastPrinted>
  <dcterms:modified xmlns:xsi="http://www.w3.org/2001/XMLSchema-instance" xsi:type="dcterms:W3CDTF">2018-06-18T11:03:00Z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(St-416-15-skupština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