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DC046F">
                    <w:rPr>
                      <w:sz w:val="22"/>
                      <w:szCs w:val="22"/>
                    </w:rPr>
                    <w:t xml:space="preserve">18. </w:t>
                  </w:r>
                  <w:r w:rsidR="00340835">
                    <w:rPr>
                      <w:sz w:val="22"/>
                      <w:szCs w:val="22"/>
                    </w:rPr>
                    <w:t>St-383/18-5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d395022" w14:paraId="d395022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340835">
        <w:t>MAGNUS GURGES d.o.o. za usluge, Zagreb, Biskupa Galjufa 6, MBS: 080746326, OIB: 07253853879</w:t>
      </w:r>
      <w:r w:rsidR="0069459D">
        <w:t xml:space="preserve">, </w:t>
      </w:r>
      <w:r w:rsidR="00B54459">
        <w:t xml:space="preserve"> </w:t>
      </w:r>
      <w:r w:rsidR="00340835">
        <w:t xml:space="preserve">  dana 31</w:t>
      </w:r>
      <w:r>
        <w:t xml:space="preserve">. </w:t>
      </w:r>
      <w:r w:rsidR="00CB11D4">
        <w:t xml:space="preserve">kolovoza 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340835">
        <w:t>MAGNUS GURGES d.o.o. za usluge, Zagreb, Biskupa Galjufa 6, MBS: 080746326, OIB: 07253853879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340835" w:rsidR="004E5FC6" w:rsidRPr="00CB11D4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340835">
        <w:t>Karlo Šatvar, Zagrebačka 30, Osijek, OIB: 24771511882.</w:t>
      </w:r>
    </w:p>
    <w:p w:rsidRDefault="00BC0BCF" w:rsidP="00BC0BCF" w:rsidR="00BC0BCF" w:rsidRPr="00BC0BCF">
      <w:pPr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340835">
        <w:t>MAGNUS GURGES d.o.o. za usluge, Zagreb, Biskupa Galjufa 6, MBS: 080746326, OIB: 07253853879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340835">
        <w:rPr>
          <w:bCs/>
        </w:rPr>
        <w:t>27</w:t>
      </w:r>
      <w:r w:rsidR="00093B50">
        <w:rPr>
          <w:bCs/>
        </w:rPr>
        <w:t xml:space="preserve">. </w:t>
      </w:r>
      <w:r w:rsidR="00340835">
        <w:rPr>
          <w:bCs/>
        </w:rPr>
        <w:t>studenog</w:t>
      </w:r>
      <w:r w:rsidR="001624C6">
        <w:rPr>
          <w:bCs/>
        </w:rPr>
        <w:t xml:space="preserve">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CB11D4">
        <w:rPr>
          <w:bCs/>
        </w:rPr>
        <w:t>1</w:t>
      </w:r>
      <w:r w:rsidR="001624C6">
        <w:rPr>
          <w:bCs/>
        </w:rPr>
        <w:t>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1624C6">
        <w:rPr>
          <w:bCs/>
        </w:rPr>
        <w:t xml:space="preserve"> Ur.broj: 04-06-17</w:t>
      </w:r>
      <w:r w:rsidR="005B7B60">
        <w:rPr>
          <w:bCs/>
        </w:rPr>
        <w:t>-</w:t>
      </w:r>
      <w:r w:rsidR="00340835">
        <w:rPr>
          <w:bCs/>
        </w:rPr>
        <w:t>5533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340835">
        <w:rPr>
          <w:bCs/>
        </w:rPr>
        <w:t>23</w:t>
      </w:r>
      <w:r w:rsidR="000C1B37">
        <w:rPr>
          <w:bCs/>
        </w:rPr>
        <w:t xml:space="preserve">. </w:t>
      </w:r>
      <w:r w:rsidR="00340835">
        <w:rPr>
          <w:bCs/>
        </w:rPr>
        <w:t>studenog</w:t>
      </w:r>
      <w:r w:rsidR="001624C6">
        <w:rPr>
          <w:bCs/>
        </w:rPr>
        <w:t xml:space="preserve"> 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340835">
        <w:t>MAGNUS GURGES d.o.o. za usluge, Zagreb, Biskupa Galjufa 6, MBS: 080746326, OIB: 07253853879</w:t>
      </w:r>
      <w:r w:rsidR="00093B50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340835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St-383/18-5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</w:t>
      </w:r>
      <w:r w:rsidR="00340835">
        <w:rPr>
          <w:bCs/>
        </w:rPr>
        <w:t xml:space="preserve"> </w:t>
      </w:r>
      <w:r w:rsidRPr="00F877AB">
        <w:rPr>
          <w:bCs/>
        </w:rPr>
        <w:t xml:space="preserve"> </w:t>
      </w:r>
      <w:r w:rsidR="00340835">
        <w:rPr>
          <w:bCs/>
        </w:rPr>
        <w:t>9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340835">
        <w:t>18</w:t>
      </w:r>
      <w:r w:rsidR="00057E16">
        <w:t xml:space="preserve">. </w:t>
      </w:r>
      <w:r w:rsidR="001624C6">
        <w:t>svibnja</w:t>
      </w:r>
      <w:r w:rsidR="005B7B60">
        <w:t xml:space="preserve"> 2018</w:t>
      </w:r>
      <w:r>
        <w:t>. objavio je Oglas na mrežnoj stranici e-oglasna ploča sud</w:t>
      </w:r>
      <w:r w:rsidR="00DC046F">
        <w:t>ova pod p</w:t>
      </w:r>
      <w:r w:rsidR="00340835">
        <w:t>oslovnim brojem St-383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340835" w:rsidP="00661740" w:rsidR="002F3C3A">
      <w:pPr>
        <w:pStyle w:val="Tijeloteksta"/>
        <w:ind w:left="360"/>
        <w:jc w:val="center"/>
      </w:pPr>
      <w:r>
        <w:t>U Osijeku, 31</w:t>
      </w:r>
      <w:r w:rsidR="002F3C3A">
        <w:t xml:space="preserve">. </w:t>
      </w:r>
      <w:r w:rsidR="00CB11D4">
        <w:t>kolovoza</w:t>
      </w:r>
      <w:r w:rsidR="002F3C3A">
        <w:t xml:space="preserve"> 2018. </w:t>
      </w:r>
    </w:p>
    <w:p w:rsidRDefault="008078E6" w:rsidP="004245A1" w:rsidR="008078E6">
      <w:pPr>
        <w:jc w:val="both"/>
        <w:rPr>
          <w:bCs/>
        </w:rPr>
      </w:pPr>
    </w:p>
    <w:p w:rsidRDefault="008078E6" w:rsidP="008078E6" w:rsidR="001634A0">
      <w:pPr>
        <w:jc w:val="both"/>
        <w:rPr>
          <w:bCs/>
        </w:rPr>
      </w:pPr>
      <w:r>
        <w:rPr>
          <w:bCs/>
        </w:rPr>
        <w:t xml:space="preserve">Zapisničar: </w:t>
      </w:r>
      <w:r>
        <w:rPr>
          <w:bCs/>
        </w:rPr>
        <w:tab/>
      </w:r>
      <w:r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4245A1">
        <w:rPr>
          <w:bCs/>
        </w:rPr>
        <w:tab/>
      </w:r>
      <w:r w:rsidR="001634A0">
        <w:rPr>
          <w:bCs/>
        </w:rPr>
        <w:t xml:space="preserve">Sudski </w:t>
      </w:r>
      <w:r w:rsidR="002F3C3A">
        <w:rPr>
          <w:bCs/>
        </w:rPr>
        <w:t>savjetnik</w:t>
      </w:r>
    </w:p>
    <w:p w:rsidRDefault="002F3C3A" w:rsidP="008078E6" w:rsidR="002F3C3A" w:rsidRPr="008078E6">
      <w:pPr>
        <w:jc w:val="both"/>
        <w:rPr>
          <w:bCs/>
        </w:rPr>
      </w:pPr>
      <w:r>
        <w:rPr>
          <w:bCs/>
        </w:rPr>
        <w:t xml:space="preserve"> </w:t>
      </w:r>
      <w:r w:rsidR="008078E6">
        <w:rPr>
          <w:bCs/>
        </w:rPr>
        <w:t xml:space="preserve">Gordana Harc </w:t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 w:rsidR="008078E6">
        <w:rPr>
          <w:bCs/>
        </w:rPr>
        <w:tab/>
      </w:r>
      <w:r>
        <w:t>Augustin Jalšovec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8078E6" w:rsidP="004245A1" w:rsidR="008078E6">
      <w:pPr>
        <w:jc w:val="both"/>
      </w:pPr>
      <w:r>
        <w:t xml:space="preserve">DNA: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predlagatelj – FINA, RC ZAGREB </w:t>
      </w:r>
    </w:p>
    <w:p w:rsidRDefault="008078E6" w:rsidP="008078E6" w:rsidR="008078E6">
      <w:pPr>
        <w:ind w:firstLine="696" w:left="1428"/>
        <w:jc w:val="both"/>
      </w:pPr>
      <w:r>
        <w:t xml:space="preserve">PODRUŽNICA ZAGREB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stečajni dužnik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>stečajni upravitelj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e-oglasna ploča suda </w:t>
      </w:r>
    </w:p>
    <w:p w:rsidRDefault="001624C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registar – odmah – elektronskim putem </w:t>
      </w:r>
      <w:r w:rsidR="008078E6">
        <w:t xml:space="preserve"> </w:t>
      </w:r>
    </w:p>
    <w:p w:rsidRDefault="008078E6" w:rsidP="008078E6" w:rsidR="008078E6">
      <w:pPr>
        <w:pStyle w:val="Odlomakpopisa"/>
        <w:numPr>
          <w:ilvl w:val="0"/>
          <w:numId w:val="8"/>
        </w:numPr>
        <w:jc w:val="both"/>
      </w:pPr>
      <w:r>
        <w:t xml:space="preserve">riješeno istovremeno otvaranjem i zaključenjem </w:t>
      </w:r>
    </w:p>
    <w:p w:rsidRDefault="00340835" w:rsidP="008078E6" w:rsidR="004245A1" w:rsidRPr="008078E6">
      <w:pPr>
        <w:pStyle w:val="Odlomakpopisa"/>
        <w:numPr>
          <w:ilvl w:val="0"/>
          <w:numId w:val="8"/>
        </w:numPr>
        <w:jc w:val="both"/>
      </w:pPr>
      <w:r>
        <w:t>kal. 21.11</w:t>
      </w:r>
      <w:r w:rsidR="008078E6">
        <w:t xml:space="preserve">.2018. </w:t>
      </w:r>
      <w:r w:rsidR="004245A1" w:rsidRPr="008078E6">
        <w:t xml:space="preserve"> </w:t>
      </w:r>
    </w:p>
    <w:sectPr w:rsidSect="00AD67F8" w:rsidR="004245A1" w:rsidRPr="008078E6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FC03833"/>
    <w:multiLevelType w:val="hybridMultilevel"/>
    <w:tmpl w:val="60DC45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624C6"/>
    <w:rsid w:val="001634A0"/>
    <w:rsid w:val="0019446E"/>
    <w:rsid w:val="001C4498"/>
    <w:rsid w:val="001D7DC0"/>
    <w:rsid w:val="001E315F"/>
    <w:rsid w:val="001F3355"/>
    <w:rsid w:val="002561F7"/>
    <w:rsid w:val="002655F0"/>
    <w:rsid w:val="00274EC6"/>
    <w:rsid w:val="002D10CF"/>
    <w:rsid w:val="002F3C3A"/>
    <w:rsid w:val="002F43C5"/>
    <w:rsid w:val="00340835"/>
    <w:rsid w:val="00364EB7"/>
    <w:rsid w:val="003908EC"/>
    <w:rsid w:val="00396E9E"/>
    <w:rsid w:val="003B6527"/>
    <w:rsid w:val="003E4468"/>
    <w:rsid w:val="004049C3"/>
    <w:rsid w:val="004245A1"/>
    <w:rsid w:val="00463C3F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27BE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78E6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61B40"/>
    <w:rsid w:val="00C82963"/>
    <w:rsid w:val="00C8588D"/>
    <w:rsid w:val="00CA7F62"/>
    <w:rsid w:val="00CB11D4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C046F"/>
    <w:rsid w:val="00DF2CDA"/>
    <w:rsid w:val="00E42342"/>
    <w:rsid w:val="00E87A98"/>
    <w:rsid w:val="00E958F4"/>
    <w:rsid w:val="00EA4C04"/>
    <w:rsid w:val="00EF1A85"/>
    <w:rsid w:val="00F254BB"/>
    <w:rsid w:val="00F264FF"/>
    <w:rsid w:val="00F57A94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7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7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7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7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7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27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7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7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7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7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MAGNUS GURGES d.o.o.</izvorni_sadrzaj>
    <derivirana_varijabla naziv="DomainObject.Predmet.ProtustrankaFormated_1">  MAGNUS GURGES d.o.o.</derivirana_varijabla>
  </DomainObject.Predmet.ProtustrankaFormated>
  <DomainObject.Predmet.ProtustrankaFormatedOIB>
    <izvorni_sadrzaj>  MAGNUS GURGES d.o.o., OIB 07253853879</izvorni_sadrzaj>
    <derivirana_varijabla naziv="DomainObject.Predmet.ProtustrankaFormatedOIB_1">  MAGNUS GURGES d.o.o., OIB 07253853879</derivirana_varijabla>
  </DomainObject.Predmet.ProtustrankaFormatedOIB>
  <DomainObject.Predmet.ProtustrankaFormatedWithAdress>
    <izvorni_sadrzaj> MAGNUS GURGES d.o.o., Biskupa Galjufa 6, 10000 Zagreb</izvorni_sadrzaj>
    <derivirana_varijabla naziv="DomainObject.Predmet.ProtustrankaFormatedWithAdress_1"> MAGNUS GURGES d.o.o., Biskupa Galjufa 6, 10000 Zagreb</derivirana_varijabla>
  </DomainObject.Predmet.ProtustrankaFormatedWithAdress>
  <DomainObject.Predmet.ProtustrankaFormatedWithAdressOIB>
    <izvorni_sadrzaj> MAGNUS GURGES d.o.o., OIB 07253853879, Biskupa Galjufa 6, 10000 Zagreb</izvorni_sadrzaj>
    <derivirana_varijabla naziv="DomainObject.Predmet.ProtustrankaFormatedWithAdressOIB_1"> MAGNUS GURGES d.o.o., OIB 07253853879, Biskupa Galjufa 6, 10000 Zagreb</derivirana_varijabla>
  </DomainObject.Predmet.ProtustrankaFormatedWithAdressOIB>
  <DomainObject.Predmet.ProtustrankaWithAdress>
    <izvorni_sadrzaj>MAGNUS GURGES d.o.o. Biskupa Galjufa 6, 10000 Zagreb</izvorni_sadrzaj>
    <derivirana_varijabla naziv="DomainObject.Predmet.ProtustrankaWithAdress_1">MAGNUS GURGES d.o.o. Biskupa Galjufa 6, 10000 Zagreb</derivirana_varijabla>
  </DomainObject.Predmet.ProtustrankaWithAdress>
  <DomainObject.Predmet.ProtustrankaWithAdressOIB>
    <izvorni_sadrzaj>MAGNUS GURGES d.o.o., OIB 07253853879, Biskupa Galjufa 6, 10000 Zagreb</izvorni_sadrzaj>
    <derivirana_varijabla naziv="DomainObject.Predmet.ProtustrankaWithAdressOIB_1">MAGNUS GURGES d.o.o., OIB 07253853879, Biskupa Galjufa 6, 10000 Zagreb</derivirana_varijabla>
  </DomainObject.Predmet.ProtustrankaWithAdressOIB>
  <DomainObject.Predmet.ProtustrankaNazivFormated>
    <izvorni_sadrzaj>MAGNUS GURGES d.o.o.</izvorni_sadrzaj>
    <derivirana_varijabla naziv="DomainObject.Predmet.ProtustrankaNazivFormated_1">MAGNUS GURGES d.o.o.</derivirana_varijabla>
  </DomainObject.Predmet.ProtustrankaNazivFormated>
  <DomainObject.Predmet.ProtustrankaNazivFormatedOIB>
    <izvorni_sadrzaj>MAGNUS GURGES d.o.o., OIB 07253853879</izvorni_sadrzaj>
    <derivirana_varijabla naziv="DomainObject.Predmet.ProtustrankaNazivFormatedOIB_1">MAGNUS GURGES d.o.o., OIB 07253853879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MAGNUS GURGES d.o.o.</item>
    </izvorni_sadrzaj>
    <derivirana_varijabla naziv="DomainObject.Predmet.ProtuStrankaListFormated_1">
      <item>MAGNUS GURGES d.o.o.</item>
    </derivirana_varijabla>
  </DomainObject.Predmet.ProtuStrankaListFormated>
  <DomainObject.Predmet.ProtuStrankaListFormatedOIB>
    <izvorni_sadrzaj>
      <item>MAGNUS GURGES d.o.o., OIB 07253853879</item>
    </izvorni_sadrzaj>
    <derivirana_varijabla naziv="DomainObject.Predmet.ProtuStrankaListFormatedOIB_1">
      <item>MAGNUS GURGES d.o.o., OIB 07253853879</item>
    </derivirana_varijabla>
  </DomainObject.Predmet.ProtuStrankaListFormatedOIB>
  <DomainObject.Predmet.ProtuStrankaListFormatedWithAdress>
    <izvorni_sadrzaj>
      <item>MAGNUS GURGES d.o.o., Biskupa Galjufa 6, 10000 Zagreb</item>
    </izvorni_sadrzaj>
    <derivirana_varijabla naziv="DomainObject.Predmet.ProtuStrankaListFormatedWithAdress_1">
      <item>MAGNUS GURGES d.o.o., Biskupa Galjufa 6, 10000 Zagreb</item>
    </derivirana_varijabla>
  </DomainObject.Predmet.ProtuStrankaListFormatedWithAdress>
  <DomainObject.Predmet.ProtuStrankaListFormatedWithAdressOIB>
    <izvorni_sadrzaj>
      <item>MAGNUS GURGES d.o.o., OIB 07253853879, Biskupa Galjufa 6, 10000 Zagreb</item>
    </izvorni_sadrzaj>
    <derivirana_varijabla naziv="DomainObject.Predmet.ProtuStrankaListFormatedWithAdressOIB_1">
      <item>MAGNUS GURGES d.o.o., OIB 07253853879, Biskupa Galjufa 6, 10000 Zagreb</item>
    </derivirana_varijabla>
  </DomainObject.Predmet.ProtuStrankaListFormatedWithAdressOIB>
  <DomainObject.Predmet.ProtuStrankaListNazivFormated>
    <izvorni_sadrzaj>
      <item>MAGNUS GURGES d.o.o.</item>
    </izvorni_sadrzaj>
    <derivirana_varijabla naziv="DomainObject.Predmet.ProtuStrankaListNazivFormated_1">
      <item>MAGNUS GURGES d.o.o.</item>
    </derivirana_varijabla>
  </DomainObject.Predmet.ProtuStrankaListNazivFormated>
  <DomainObject.Predmet.ProtuStrankaListNazivFormatedOIB>
    <izvorni_sadrzaj>
      <item>MAGNUS GURGES d.o.o., OIB 07253853879</item>
    </izvorni_sadrzaj>
    <derivirana_varijabla naziv="DomainObject.Predmet.ProtuStrankaListNazivFormatedOIB_1">
      <item>MAGNUS GURGES d.o.o., OIB 07253853879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MAGNUS GURGES d.o.o.</izvorni_sadrzaj>
    <derivirana_varijabla naziv="DomainObject.Predmet.ProtustrankaIDrugi_1">MAGNUS GURGES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MAGNUS GURGES d.o.o., OIB 07253853879, Biskupa Galjufa 6, 10000 Zagreb</izvorni_sadrzaj>
    <derivirana_varijabla naziv="DomainObject.Predmet.ProtustrankaIDrugiAdressOIB_1">MAGNUS GURGES d.o.o., OIB 07253853879, Biskupa Galjufa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GURGES d.o.o.</item>
      <item>FINA Regionalni centar Zagreb</item>
    </izvorni_sadrzaj>
    <derivirana_varijabla naziv="DomainObject.Predmet.SudioniciListNaziv_1">
      <item>MAGNUS GURGES d.o.o.</item>
      <item>FINA Regionalni centar Zagreb</item>
    </derivirana_varijabla>
  </DomainObject.Predmet.SudioniciListNaziv>
  <DomainObject.Predmet.SudioniciListAdressOIB>
    <izvorni_sadrzaj>
      <item>MAGNUS GURGES d.o.o., OIB 07253853879, Biskupa Galjufa 6,10000 Zagreb</item>
      <item>FINA Regionalni centar Zagreb, OIB 85821130368, Trg svibanjskih žrtava 1995. br. 1,10000 Zagreb</item>
    </izvorni_sadrzaj>
    <derivirana_varijabla naziv="DomainObject.Predmet.SudioniciListAdressOIB_1">
      <item>MAGNUS GURGES d.o.o., OIB 07253853879, Biskupa Galjufa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07253853879</item>
      <item>, OIB 85821130368</item>
    </izvorni_sadrzaj>
    <derivirana_varijabla naziv="DomainObject.Predmet.SudioniciListNazivOIB_1">
      <item>, OIB 07253853879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F35E5-388A-4E06-B65D-4211644F8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3170</properties:Characters>
  <properties:Lines>98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2018-08-31T11:22:00Z</dcterms:created>
  <dc:creator>Snježana Andrijanić</dc:creator>
  <cp:lastModifiedBy>Gordana Harc</cp:lastModifiedBy>
  <cp:lastPrinted>2018-08-31T11:22:00Z</cp:lastPrinted>
  <dcterms:modified xmlns:xsi="http://www.w3.org/2001/XMLSchema-instance" xsi:type="dcterms:W3CDTF">2018-08-31T11:25:00Z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St-383-18-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