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4f19" w14:paraId="5634f19" w:rsidRDefault="00DC2057" w:rsidP="00CA3336" w:rsidR="00D4027A" w:rsidRPr="006B7CC3">
      <w:pPr>
        <w:ind w:left="708"/>
        <w15:collapsed w:val="false"/>
        <w:rPr>
          <w:lang w:val="hr-HR"/>
        </w:rPr>
      </w:pPr>
      <w:bookmarkStart w:name="_GoBack" w:id="0"/>
      <w:bookmarkEnd w:id="0"/>
      <w:r w:rsidRPr="006B7CC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6B7CC3">
        <w:rPr>
          <w:lang w:eastAsia="hr-HR" w:val="hr-HR"/>
        </w:rPr>
        <w:tab/>
      </w:r>
      <w:r w:rsidR="00CA3336" w:rsidRPr="006B7CC3">
        <w:rPr>
          <w:lang w:eastAsia="hr-HR" w:val="hr-HR"/>
        </w:rPr>
        <w:tab/>
      </w:r>
      <w:r w:rsidR="00CA3336" w:rsidRPr="006B7CC3">
        <w:rPr>
          <w:lang w:eastAsia="hr-HR" w:val="hr-HR"/>
        </w:rPr>
        <w:tab/>
      </w:r>
      <w:r w:rsidR="00CA3336" w:rsidRPr="006B7CC3">
        <w:rPr>
          <w:lang w:eastAsia="hr-HR" w:val="hr-HR"/>
        </w:rPr>
        <w:tab/>
      </w:r>
      <w:r w:rsidR="00CA3336" w:rsidRPr="006B7CC3">
        <w:rPr>
          <w:lang w:eastAsia="hr-HR" w:val="hr-HR"/>
        </w:rPr>
        <w:tab/>
      </w:r>
      <w:r w:rsidR="00CA3336" w:rsidRPr="006B7CC3">
        <w:rPr>
          <w:lang w:eastAsia="hr-HR" w:val="hr-HR"/>
        </w:rPr>
        <w:tab/>
      </w:r>
    </w:p>
    <w:p w:rsidRDefault="00B46B1F" w:rsidP="00B46B1F" w:rsidR="00B46B1F" w:rsidRPr="006B7CC3">
      <w:pPr>
        <w:rPr>
          <w:sz w:val="8"/>
          <w:szCs w:val="8"/>
          <w:lang w:eastAsia="hr-HR" w:val="hr-HR"/>
        </w:rPr>
      </w:pPr>
    </w:p>
    <w:p w:rsidRDefault="00D4027A" w:rsidP="00D4027A" w:rsidR="00D4027A" w:rsidRPr="006B7CC3">
      <w:pPr>
        <w:pStyle w:val="Naslov1"/>
        <w:jc w:val="both"/>
        <w:rPr>
          <w:b w:val="false"/>
        </w:rPr>
      </w:pPr>
      <w:r w:rsidRPr="006B7CC3">
        <w:rPr>
          <w:b w:val="false"/>
        </w:rPr>
        <w:t>REPUBLIKA HRVATSKA</w:t>
      </w:r>
    </w:p>
    <w:p w:rsidRDefault="00D4027A" w:rsidP="00D4027A" w:rsidR="00D4027A" w:rsidRPr="006B7CC3">
      <w:pPr>
        <w:jc w:val="both"/>
        <w:rPr>
          <w:lang w:val="hr-HR"/>
        </w:rPr>
      </w:pPr>
      <w:r w:rsidRPr="006B7CC3">
        <w:rPr>
          <w:lang w:val="hr-HR"/>
        </w:rPr>
        <w:t xml:space="preserve">TRGOVAČKI SUD U SPLITU             </w:t>
      </w:r>
      <w:r w:rsidRPr="006B7CC3">
        <w:rPr>
          <w:lang w:val="hr-HR"/>
        </w:rPr>
        <w:tab/>
      </w:r>
      <w:r w:rsidRPr="006B7CC3">
        <w:rPr>
          <w:lang w:val="hr-HR"/>
        </w:rPr>
        <w:tab/>
      </w:r>
      <w:r w:rsidRPr="006B7CC3">
        <w:rPr>
          <w:lang w:val="hr-HR"/>
        </w:rPr>
        <w:tab/>
      </w:r>
    </w:p>
    <w:p w:rsidRDefault="009A7AD1" w:rsidP="00D4027A" w:rsidR="00D4027A" w:rsidRPr="006B7CC3">
      <w:pPr>
        <w:rPr>
          <w:lang w:val="hr-HR"/>
        </w:rPr>
      </w:pPr>
      <w:r w:rsidRPr="006B7CC3">
        <w:rPr>
          <w:lang w:val="hr-HR"/>
        </w:rPr>
        <w:t>Split, Sukoišanska 6</w:t>
      </w:r>
    </w:p>
    <w:p w:rsidRDefault="00D4027A" w:rsidP="00D4027A" w:rsidR="00D4027A" w:rsidRPr="006B7CC3">
      <w:pPr>
        <w:rPr>
          <w:lang w:val="hr-HR"/>
        </w:rPr>
      </w:pPr>
    </w:p>
    <w:p w:rsidRDefault="00C450CF" w:rsidP="00C450CF" w:rsidR="00C450CF" w:rsidRPr="006B7CC3">
      <w:pPr>
        <w:pStyle w:val="Naslov1"/>
        <w:rPr>
          <w:b w:val="false"/>
        </w:rPr>
      </w:pPr>
      <w:r w:rsidRPr="006B7CC3">
        <w:rPr>
          <w:b w:val="false"/>
        </w:rPr>
        <w:t>R E P U B L I K A   H R V A T S K A</w:t>
      </w:r>
    </w:p>
    <w:p w:rsidRDefault="00C450CF" w:rsidP="00C450CF" w:rsidR="00C450CF" w:rsidRPr="006B7CC3">
      <w:pPr>
        <w:rPr>
          <w:lang w:eastAsia="hr-HR" w:val="hr-HR"/>
        </w:rPr>
      </w:pPr>
    </w:p>
    <w:p w:rsidRDefault="00B556BD" w:rsidP="00D4027A" w:rsidR="00D4027A" w:rsidRPr="006B7CC3">
      <w:pPr>
        <w:pStyle w:val="Naslov2"/>
        <w:rPr>
          <w:bCs/>
          <w:szCs w:val="24"/>
        </w:rPr>
      </w:pPr>
      <w:r w:rsidRPr="006B7CC3">
        <w:rPr>
          <w:bCs/>
          <w:szCs w:val="24"/>
        </w:rPr>
        <w:t xml:space="preserve">R J E Š E NJ E </w:t>
      </w:r>
    </w:p>
    <w:p w:rsidRDefault="00D4027A" w:rsidP="00D4027A" w:rsidR="00D4027A" w:rsidRPr="006B7CC3">
      <w:pPr>
        <w:rPr>
          <w:lang w:val="hr-HR"/>
        </w:rPr>
      </w:pPr>
    </w:p>
    <w:p w:rsidRDefault="00B556BD" w:rsidP="00374E82" w:rsidR="00536255" w:rsidRPr="006B7CC3">
      <w:pPr>
        <w:jc w:val="both"/>
        <w:rPr>
          <w:lang w:eastAsia="hr-HR" w:val="hr-HR"/>
        </w:rPr>
      </w:pPr>
      <w:r w:rsidRPr="006B7CC3">
        <w:rPr>
          <w:lang w:val="hr-HR"/>
        </w:rPr>
        <w:tab/>
      </w:r>
      <w:r w:rsidR="00536255" w:rsidRPr="006B7CC3">
        <w:rPr>
          <w:lang w:val="hr-HR"/>
        </w:rPr>
        <w:t xml:space="preserve">Trgovački sud u Splitu, po </w:t>
      </w:r>
      <w:r w:rsidR="00207FFB" w:rsidRPr="006B7CC3">
        <w:rPr>
          <w:lang w:val="hr-HR"/>
        </w:rPr>
        <w:t>sutkinji Ani Golub Gruić</w:t>
      </w:r>
      <w:r w:rsidR="00536255" w:rsidRPr="006B7CC3">
        <w:rPr>
          <w:lang w:val="hr-HR"/>
        </w:rPr>
        <w:t xml:space="preserve">, u stečajnom </w:t>
      </w:r>
      <w:r w:rsidR="00C450CF" w:rsidRPr="006B7CC3">
        <w:rPr>
          <w:lang w:val="hr-HR"/>
        </w:rPr>
        <w:t>postupku</w:t>
      </w:r>
      <w:r w:rsidR="00536255" w:rsidRPr="006B7CC3">
        <w:rPr>
          <w:lang w:val="hr-HR"/>
        </w:rPr>
        <w:t xml:space="preserve"> povodom prijedloga predlagatelja </w:t>
      </w:r>
      <w:r w:rsidR="00CA3336" w:rsidRPr="006B7CC3">
        <w:rPr>
          <w:lang w:val="hr-HR"/>
        </w:rPr>
        <w:t>FINANCIJSKE AGENCIJE, Regionalni centar Split, Mažuranićevo šetalište 24b, OIB: 85821130368</w:t>
      </w:r>
      <w:r w:rsidR="00536255" w:rsidRPr="006B7CC3">
        <w:rPr>
          <w:lang w:val="hr-HR"/>
        </w:rPr>
        <w:t>, za otvaranje stečajnog postupka nad dužnikom</w:t>
      </w:r>
      <w:r w:rsidR="00374E82" w:rsidRPr="006B7CC3">
        <w:rPr>
          <w:rFonts w:cstheme="minorBidi" w:eastAsiaTheme="minorHAnsi"/>
          <w:lang w:val="hr-HR"/>
        </w:rPr>
        <w:t xml:space="preserve"> VETERINARSKA AMBULANTA PHAROS d.o.o., OIB: 14646019235, Stari Grad</w:t>
      </w:r>
      <w:r w:rsidR="00536255" w:rsidRPr="006B7CC3">
        <w:rPr>
          <w:lang w:val="hr-HR"/>
        </w:rPr>
        <w:t xml:space="preserve">, dana </w:t>
      </w:r>
      <w:r w:rsidR="00374E82" w:rsidRPr="006B7CC3">
        <w:rPr>
          <w:lang w:val="hr-HR"/>
        </w:rPr>
        <w:t xml:space="preserve">5. prosinca </w:t>
      </w:r>
      <w:r w:rsidR="00CA3336" w:rsidRPr="006B7CC3">
        <w:rPr>
          <w:lang w:val="hr-HR"/>
        </w:rPr>
        <w:t>2016</w:t>
      </w:r>
      <w:r w:rsidR="00536255" w:rsidRPr="006B7CC3">
        <w:rPr>
          <w:lang w:val="hr-HR"/>
        </w:rPr>
        <w:t>. godine</w:t>
      </w:r>
    </w:p>
    <w:p w:rsidRDefault="00EF6C92" w:rsidP="00D4027A" w:rsidR="00EF6C92" w:rsidRPr="006B7CC3">
      <w:pPr>
        <w:rPr>
          <w:lang w:val="hr-HR"/>
        </w:rPr>
      </w:pPr>
    </w:p>
    <w:p w:rsidRDefault="00B556BD" w:rsidP="00D4027A" w:rsidR="00D4027A" w:rsidRPr="006B7CC3">
      <w:pPr>
        <w:jc w:val="center"/>
        <w:rPr>
          <w:lang w:val="hr-HR"/>
        </w:rPr>
      </w:pPr>
      <w:r w:rsidRPr="006B7CC3">
        <w:rPr>
          <w:lang w:val="hr-HR"/>
        </w:rPr>
        <w:t xml:space="preserve">r i j e š i o   </w:t>
      </w:r>
      <w:r w:rsidR="00D4027A" w:rsidRPr="006B7CC3">
        <w:rPr>
          <w:lang w:val="hr-HR"/>
        </w:rPr>
        <w:t xml:space="preserve">j e                                               </w:t>
      </w:r>
    </w:p>
    <w:p w:rsidRDefault="00D4027A" w:rsidP="00D4027A" w:rsidR="00D4027A" w:rsidRPr="006B7CC3">
      <w:pPr>
        <w:jc w:val="both"/>
        <w:rPr>
          <w:lang w:val="hr-HR"/>
        </w:rPr>
      </w:pPr>
    </w:p>
    <w:p w:rsidRDefault="00D14EC0" w:rsidP="006B7CC3" w:rsidR="00D14EC0" w:rsidRPr="006B7CC3">
      <w:pPr>
        <w:pStyle w:val="Naslov3"/>
        <w:ind w:firstLine="708"/>
        <w:rPr>
          <w:rFonts w:cstheme="minorBidi" w:eastAsiaTheme="minorHAnsi"/>
          <w:b w:val="false"/>
        </w:rPr>
      </w:pPr>
      <w:r w:rsidRPr="006B7CC3">
        <w:rPr>
          <w:b w:val="false"/>
          <w:szCs w:val="24"/>
        </w:rPr>
        <w:t xml:space="preserve">I. </w:t>
      </w:r>
      <w:r w:rsidR="0033674C" w:rsidRPr="006B7CC3">
        <w:rPr>
          <w:b w:val="false"/>
          <w:szCs w:val="24"/>
        </w:rPr>
        <w:t xml:space="preserve">Otvara se </w:t>
      </w:r>
      <w:r w:rsidR="00207FFB" w:rsidRPr="006B7CC3">
        <w:rPr>
          <w:b w:val="false"/>
          <w:szCs w:val="24"/>
        </w:rPr>
        <w:t xml:space="preserve">stečajni postupak nad dužnikom </w:t>
      </w:r>
      <w:r w:rsidR="00374E82" w:rsidRPr="006B7CC3">
        <w:rPr>
          <w:rFonts w:cstheme="minorBidi" w:eastAsiaTheme="minorHAnsi"/>
          <w:b w:val="false"/>
        </w:rPr>
        <w:t>VETERINARSKA AMBULANTA PHAROS d.o.o., OIB: 14646019235, Stari Grad.</w:t>
      </w:r>
    </w:p>
    <w:p w:rsidRDefault="00D14EC0" w:rsidP="003A220A" w:rsidR="00207FFB" w:rsidRPr="006B7CC3">
      <w:pPr>
        <w:spacing w:before="200"/>
        <w:ind w:firstLine="708"/>
        <w:jc w:val="both"/>
        <w:rPr>
          <w:lang w:val="hr-HR"/>
        </w:rPr>
      </w:pPr>
      <w:r w:rsidRPr="006B7CC3">
        <w:rPr>
          <w:lang w:val="hr-HR"/>
        </w:rPr>
        <w:t xml:space="preserve">II.  </w:t>
      </w:r>
      <w:r w:rsidR="0033674C" w:rsidRPr="006B7CC3">
        <w:rPr>
          <w:lang w:val="hr-HR"/>
        </w:rPr>
        <w:t>Za</w:t>
      </w:r>
      <w:r w:rsidR="00CB54B4" w:rsidRPr="006B7CC3">
        <w:rPr>
          <w:lang w:val="hr-HR"/>
        </w:rPr>
        <w:t xml:space="preserve"> </w:t>
      </w:r>
      <w:r w:rsidR="0033674C" w:rsidRPr="006B7CC3">
        <w:rPr>
          <w:lang w:val="hr-HR"/>
        </w:rPr>
        <w:t>stečajn</w:t>
      </w:r>
      <w:r w:rsidR="003A220A">
        <w:rPr>
          <w:lang w:val="hr-HR"/>
        </w:rPr>
        <w:t>u</w:t>
      </w:r>
      <w:r w:rsidR="00CB54B4" w:rsidRPr="006B7CC3">
        <w:rPr>
          <w:lang w:val="hr-HR"/>
        </w:rPr>
        <w:t xml:space="preserve"> </w:t>
      </w:r>
      <w:r w:rsidR="003A220A">
        <w:rPr>
          <w:lang w:val="hr-HR"/>
        </w:rPr>
        <w:t>upraviteljicu</w:t>
      </w:r>
      <w:r w:rsidR="00CB54B4" w:rsidRPr="006B7CC3">
        <w:rPr>
          <w:lang w:val="hr-HR"/>
        </w:rPr>
        <w:t xml:space="preserve"> </w:t>
      </w:r>
      <w:r w:rsidR="0033674C" w:rsidRPr="006B7CC3">
        <w:rPr>
          <w:lang w:val="hr-HR"/>
        </w:rPr>
        <w:t>imenuje se</w:t>
      </w:r>
      <w:r w:rsidR="006B7CC3" w:rsidRPr="006B7CC3">
        <w:rPr>
          <w:lang w:val="hr-HR"/>
        </w:rPr>
        <w:t xml:space="preserve"> Dunja Krstulović iz Splita, Vinkovačka 41, OIB: 22987478487.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  <w:szCs w:val="24"/>
        </w:rPr>
      </w:pPr>
      <w:r w:rsidRPr="006B7CC3">
        <w:rPr>
          <w:b w:val="false"/>
        </w:rPr>
        <w:t xml:space="preserve">III. </w:t>
      </w:r>
      <w:r w:rsidR="0033674C" w:rsidRPr="006B7CC3">
        <w:rPr>
          <w:b w:val="false"/>
        </w:rPr>
        <w:t>Stečajni postupak je otvoren dana</w:t>
      </w:r>
      <w:r w:rsidR="006B7CC3" w:rsidRPr="006B7CC3">
        <w:rPr>
          <w:b w:val="false"/>
        </w:rPr>
        <w:t xml:space="preserve"> </w:t>
      </w:r>
      <w:r w:rsidR="00374E82" w:rsidRPr="006B7CC3">
        <w:rPr>
          <w:b w:val="false"/>
        </w:rPr>
        <w:t>5</w:t>
      </w:r>
      <w:r w:rsidR="006B7CC3" w:rsidRPr="006B7CC3">
        <w:rPr>
          <w:b w:val="false"/>
        </w:rPr>
        <w:t xml:space="preserve">. </w:t>
      </w:r>
      <w:r w:rsidR="00374E82" w:rsidRPr="006B7CC3">
        <w:rPr>
          <w:b w:val="false"/>
        </w:rPr>
        <w:t xml:space="preserve">prosinca </w:t>
      </w:r>
      <w:r w:rsidR="00CA3336" w:rsidRPr="006B7CC3">
        <w:rPr>
          <w:b w:val="false"/>
        </w:rPr>
        <w:t>2016</w:t>
      </w:r>
      <w:r w:rsidR="00E54B9B" w:rsidRPr="006B7CC3">
        <w:rPr>
          <w:b w:val="false"/>
        </w:rPr>
        <w:t xml:space="preserve">. godine u </w:t>
      </w:r>
      <w:r w:rsidR="006B7CC3" w:rsidRPr="006B7CC3">
        <w:rPr>
          <w:b w:val="false"/>
        </w:rPr>
        <w:t>12:00</w:t>
      </w:r>
      <w:r w:rsidR="0033674C" w:rsidRPr="006B7CC3">
        <w:rPr>
          <w:b w:val="false"/>
        </w:rPr>
        <w:t xml:space="preserve"> sati kada je ovo rješenje o otvaranju stečajnog postupka </w:t>
      </w:r>
      <w:r w:rsidR="00CA3336" w:rsidRPr="006B7CC3">
        <w:rPr>
          <w:b w:val="false"/>
        </w:rPr>
        <w:t>objavljeno</w:t>
      </w:r>
      <w:r w:rsidR="0033674C" w:rsidRPr="006B7CC3">
        <w:rPr>
          <w:b w:val="false"/>
        </w:rPr>
        <w:t xml:space="preserve"> na</w:t>
      </w:r>
      <w:r w:rsidR="00CA3336" w:rsidRPr="006B7CC3">
        <w:rPr>
          <w:b w:val="false"/>
        </w:rPr>
        <w:t xml:space="preserve"> mrežnoj stranici</w:t>
      </w:r>
      <w:r w:rsidR="006B7CC3" w:rsidRPr="006B7CC3">
        <w:rPr>
          <w:b w:val="false"/>
        </w:rPr>
        <w:t xml:space="preserve"> </w:t>
      </w:r>
      <w:r w:rsidR="00CA3336" w:rsidRPr="006B7CC3">
        <w:rPr>
          <w:b w:val="false"/>
        </w:rPr>
        <w:t xml:space="preserve">e-Oglasna ploča sudova. 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  <w:szCs w:val="24"/>
        </w:rPr>
      </w:pPr>
      <w:r w:rsidRPr="006B7CC3">
        <w:rPr>
          <w:b w:val="false"/>
        </w:rPr>
        <w:t xml:space="preserve">IV. </w:t>
      </w:r>
      <w:r w:rsidR="0033674C" w:rsidRPr="006B7CC3">
        <w:rPr>
          <w:b w:val="false"/>
        </w:rPr>
        <w:t xml:space="preserve">Pozivaju se vjerovnici </w:t>
      </w:r>
      <w:r w:rsidR="007F31B0" w:rsidRPr="006B7CC3">
        <w:rPr>
          <w:b w:val="false"/>
        </w:rPr>
        <w:t xml:space="preserve">stečajnog dužnika </w:t>
      </w:r>
      <w:r w:rsidR="0033674C" w:rsidRPr="006B7CC3">
        <w:rPr>
          <w:b w:val="false"/>
        </w:rPr>
        <w:t xml:space="preserve">u roku od </w:t>
      </w:r>
      <w:r w:rsidR="00CA3336" w:rsidRPr="006B7CC3">
        <w:rPr>
          <w:b w:val="false"/>
        </w:rPr>
        <w:t>6</w:t>
      </w:r>
      <w:r w:rsidR="0033674C" w:rsidRPr="006B7CC3">
        <w:rPr>
          <w:b w:val="false"/>
        </w:rPr>
        <w:t>0 dana</w:t>
      </w:r>
      <w:r w:rsidR="00CA3336" w:rsidRPr="006B7CC3">
        <w:rPr>
          <w:b w:val="false"/>
        </w:rPr>
        <w:t xml:space="preserve"> od dana objave ovog rješenja na mrežnoj stranici e-Oglasna ploča sudova</w:t>
      </w:r>
      <w:r w:rsidR="006B7CC3">
        <w:rPr>
          <w:b w:val="false"/>
        </w:rPr>
        <w:t xml:space="preserve"> </w:t>
      </w:r>
      <w:r w:rsidR="007F31B0" w:rsidRPr="006B7CC3">
        <w:rPr>
          <w:b w:val="false"/>
        </w:rPr>
        <w:t>prijaviti</w:t>
      </w:r>
      <w:r w:rsidR="0033674C" w:rsidRPr="006B7CC3">
        <w:rPr>
          <w:b w:val="false"/>
        </w:rPr>
        <w:t xml:space="preserve"> svoje tražbine stečajnom upravitelju</w:t>
      </w:r>
      <w:r w:rsidR="007F31B0" w:rsidRPr="006B7CC3">
        <w:rPr>
          <w:b w:val="false"/>
        </w:rPr>
        <w:t xml:space="preserve"> u skladu s pravilima Stečajnog</w:t>
      </w:r>
      <w:r w:rsidR="0033674C" w:rsidRPr="006B7CC3">
        <w:rPr>
          <w:b w:val="false"/>
        </w:rPr>
        <w:t xml:space="preserve"> zakona</w:t>
      </w:r>
      <w:r w:rsidR="00CA3336" w:rsidRPr="006B7CC3">
        <w:rPr>
          <w:b w:val="false"/>
        </w:rPr>
        <w:t xml:space="preserve"> o prijavi tražbina</w:t>
      </w:r>
      <w:r w:rsidR="0033674C" w:rsidRPr="006B7CC3">
        <w:rPr>
          <w:b w:val="false"/>
        </w:rPr>
        <w:t xml:space="preserve"> i to </w:t>
      </w:r>
      <w:r w:rsidR="007F31B0" w:rsidRPr="006B7CC3">
        <w:rPr>
          <w:b w:val="false"/>
        </w:rPr>
        <w:t>na propisanom obrascu</w:t>
      </w:r>
      <w:r w:rsidR="0033674C" w:rsidRPr="006B7CC3">
        <w:rPr>
          <w:b w:val="false"/>
        </w:rPr>
        <w:t xml:space="preserve"> u dva primjerka s priloženim ispravama iz kojih tražbina proizlazi, odnosno kojima </w:t>
      </w:r>
      <w:r w:rsidR="00CA3336" w:rsidRPr="006B7CC3">
        <w:rPr>
          <w:b w:val="false"/>
        </w:rPr>
        <w:t xml:space="preserve">se dokazuje, na adresu </w:t>
      </w:r>
      <w:r w:rsidR="006B7CC3">
        <w:rPr>
          <w:b w:val="false"/>
        </w:rPr>
        <w:t>stečajne upraviteljice Dunje Krstulović iz Splita, Vinkovačka 41.</w:t>
      </w:r>
      <w:r w:rsidR="00CB54B4" w:rsidRPr="006B7CC3">
        <w:rPr>
          <w:b w:val="false"/>
        </w:rPr>
        <w:t xml:space="preserve"> </w:t>
      </w:r>
      <w:r w:rsidR="0033674C" w:rsidRPr="006B7CC3">
        <w:rPr>
          <w:b w:val="false"/>
        </w:rPr>
        <w:t>U prijavi je potrebno navesti</w:t>
      </w:r>
      <w:r w:rsidR="007F31B0" w:rsidRPr="006B7CC3">
        <w:rPr>
          <w:b w:val="false"/>
        </w:rPr>
        <w:t>:</w:t>
      </w:r>
      <w:r w:rsidR="006B7CC3">
        <w:rPr>
          <w:b w:val="false"/>
        </w:rPr>
        <w:t xml:space="preserve"> </w:t>
      </w:r>
      <w:r w:rsidR="007F31B0" w:rsidRPr="006B7CC3">
        <w:rPr>
          <w:b w:val="false"/>
        </w:rPr>
        <w:t>podatke za identifikaciju vjerovnika (</w:t>
      </w:r>
      <w:r w:rsidR="0033674C" w:rsidRPr="006B7CC3">
        <w:rPr>
          <w:b w:val="false"/>
        </w:rPr>
        <w:t xml:space="preserve">tvrtku i sjedište, odnosno ime i adresu vjerovnika, </w:t>
      </w:r>
      <w:r w:rsidR="00CC4AFD" w:rsidRPr="006B7CC3">
        <w:rPr>
          <w:b w:val="false"/>
        </w:rPr>
        <w:t xml:space="preserve">zakonskog zastupnika ili punomoćnika ako ih imaju, </w:t>
      </w:r>
      <w:r w:rsidR="0033674C" w:rsidRPr="006B7CC3">
        <w:rPr>
          <w:b w:val="false"/>
        </w:rPr>
        <w:t>broj OIB-a vjerovnika</w:t>
      </w:r>
      <w:r w:rsidR="00CC4AFD" w:rsidRPr="006B7CC3">
        <w:rPr>
          <w:b w:val="false"/>
        </w:rPr>
        <w:t>), podatke za identifikaciju dužnika,</w:t>
      </w:r>
      <w:r w:rsidR="0033674C" w:rsidRPr="006B7CC3">
        <w:rPr>
          <w:b w:val="false"/>
        </w:rPr>
        <w:t xml:space="preserve"> pravnu osnovu</w:t>
      </w:r>
      <w:r w:rsidR="00CC4AFD" w:rsidRPr="006B7CC3">
        <w:rPr>
          <w:b w:val="false"/>
        </w:rPr>
        <w:t xml:space="preserve"> tražbine</w:t>
      </w:r>
      <w:r w:rsidR="0033674C" w:rsidRPr="006B7CC3">
        <w:rPr>
          <w:b w:val="false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6B7CC3" w:rsidR="00374E82" w:rsidRPr="006B7CC3">
      <w:pPr>
        <w:pStyle w:val="Naslov3"/>
        <w:spacing w:before="100"/>
        <w:ind w:firstLine="708"/>
        <w:rPr>
          <w:b w:val="false"/>
        </w:rPr>
      </w:pPr>
      <w:r w:rsidRPr="006B7CC3">
        <w:rPr>
          <w:b w:val="false"/>
        </w:rPr>
        <w:t>Na prijavu tražbine potrebno je platiti sudsku pristojbu u iznosu od 2% od vrijednosti prijavljene tražbine</w:t>
      </w:r>
      <w:r w:rsidR="003D3994" w:rsidRPr="006B7CC3">
        <w:rPr>
          <w:b w:val="false"/>
        </w:rPr>
        <w:t>,</w:t>
      </w:r>
      <w:r w:rsidRPr="006B7CC3">
        <w:rPr>
          <w:b w:val="false"/>
        </w:rPr>
        <w:t xml:space="preserve"> ali ne više od 500,00 kn i dokaz o uplati sudske pristojbe dostaviti uz prijavu</w:t>
      </w:r>
      <w:r w:rsidR="0078767D" w:rsidRPr="006B7CC3">
        <w:rPr>
          <w:b w:val="false"/>
        </w:rPr>
        <w:t xml:space="preserve"> tražbine</w:t>
      </w:r>
      <w:r w:rsidRPr="006B7CC3">
        <w:rPr>
          <w:b w:val="false"/>
        </w:rPr>
        <w:t>. Sudska pristojba se uplaćuje u korist Državnog proračuna R</w:t>
      </w:r>
      <w:r w:rsidR="00CA3336" w:rsidRPr="006B7CC3">
        <w:rPr>
          <w:b w:val="false"/>
        </w:rPr>
        <w:t xml:space="preserve">epublike </w:t>
      </w:r>
      <w:r w:rsidRPr="006B7CC3">
        <w:rPr>
          <w:b w:val="false"/>
        </w:rPr>
        <w:t>H</w:t>
      </w:r>
      <w:r w:rsidR="00CA3336" w:rsidRPr="006B7CC3">
        <w:rPr>
          <w:b w:val="false"/>
        </w:rPr>
        <w:t>rvatske na račun broj</w:t>
      </w:r>
      <w:r w:rsidR="0071249E" w:rsidRPr="006B7CC3">
        <w:rPr>
          <w:b w:val="false"/>
        </w:rPr>
        <w:t>HR12</w:t>
      </w:r>
      <w:r w:rsidRPr="006B7CC3">
        <w:rPr>
          <w:b w:val="false"/>
        </w:rPr>
        <w:t>10010051863000160, model 6</w:t>
      </w:r>
      <w:r w:rsidR="00CA3336" w:rsidRPr="006B7CC3">
        <w:rPr>
          <w:b w:val="false"/>
        </w:rPr>
        <w:t>4</w:t>
      </w:r>
      <w:r w:rsidRPr="006B7CC3">
        <w:rPr>
          <w:b w:val="false"/>
        </w:rPr>
        <w:t>, poziv na broj 5045-3566-</w:t>
      </w:r>
      <w:r w:rsidR="00374E82" w:rsidRPr="006B7CC3">
        <w:rPr>
          <w:b w:val="false"/>
        </w:rPr>
        <w:t xml:space="preserve">71016, uz naznaku svrhe plaćanja: </w:t>
      </w:r>
      <w:r w:rsidRPr="006B7CC3">
        <w:rPr>
          <w:b w:val="false"/>
        </w:rPr>
        <w:t xml:space="preserve">sudska pristojba za prijavu tražbine u predmetu </w:t>
      </w:r>
      <w:r w:rsidR="00374E82" w:rsidRPr="006B7CC3">
        <w:rPr>
          <w:b w:val="false"/>
        </w:rPr>
        <w:t>11.St-710/2016."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  <w:szCs w:val="24"/>
        </w:rPr>
      </w:pPr>
      <w:r w:rsidRPr="006B7CC3">
        <w:rPr>
          <w:b w:val="false"/>
        </w:rPr>
        <w:t xml:space="preserve">V. </w:t>
      </w:r>
      <w:r w:rsidR="0033674C" w:rsidRPr="006B7CC3">
        <w:rPr>
          <w:b w:val="false"/>
        </w:rPr>
        <w:t>Pozivaju se</w:t>
      </w:r>
      <w:r w:rsidR="006B7CC3">
        <w:rPr>
          <w:b w:val="false"/>
        </w:rPr>
        <w:t xml:space="preserve"> </w:t>
      </w:r>
      <w:r w:rsidR="008D76E8" w:rsidRPr="006B7CC3">
        <w:rPr>
          <w:b w:val="false"/>
        </w:rPr>
        <w:t>razlučni</w:t>
      </w:r>
      <w:r w:rsidR="0033674C" w:rsidRPr="006B7CC3">
        <w:rPr>
          <w:b w:val="false"/>
        </w:rPr>
        <w:t xml:space="preserve"> vjerovnici</w:t>
      </w:r>
      <w:r w:rsidR="008D76E8" w:rsidRPr="006B7CC3">
        <w:rPr>
          <w:b w:val="false"/>
        </w:rPr>
        <w:t xml:space="preserve"> u roku od 60 dana od dana objave ovog rješenja na mrežnoj stranici e</w:t>
      </w:r>
      <w:r w:rsidR="0078767D" w:rsidRPr="006B7CC3">
        <w:rPr>
          <w:b w:val="false"/>
        </w:rPr>
        <w:t>-Oglasna ploča sudova obavijestiti</w:t>
      </w:r>
      <w:r w:rsidR="0033674C" w:rsidRPr="006B7CC3">
        <w:rPr>
          <w:b w:val="false"/>
        </w:rPr>
        <w:t xml:space="preserve"> stečajnog upravitelja</w:t>
      </w:r>
      <w:r w:rsidR="008D76E8" w:rsidRPr="006B7CC3">
        <w:rPr>
          <w:b w:val="false"/>
        </w:rPr>
        <w:t xml:space="preserve"> pisanom podneskom o postojanju </w:t>
      </w:r>
      <w:r w:rsidR="0033674C" w:rsidRPr="006B7CC3">
        <w:rPr>
          <w:b w:val="false"/>
        </w:rPr>
        <w:t xml:space="preserve">svojih razlučnih prava, pravnoj osnovi razlučnog prava i dijelu </w:t>
      </w:r>
      <w:r w:rsidR="0033674C" w:rsidRPr="006B7CC3">
        <w:rPr>
          <w:b w:val="false"/>
        </w:rPr>
        <w:lastRenderedPageBreak/>
        <w:t>imovine stečajnog dužnika na koji se odnosi njihovo raz</w:t>
      </w:r>
      <w:r w:rsidR="0078767D" w:rsidRPr="006B7CC3">
        <w:rPr>
          <w:b w:val="false"/>
        </w:rPr>
        <w:t>lučno pravo, a ako prijavljuju</w:t>
      </w:r>
      <w:r w:rsidR="0033674C" w:rsidRPr="006B7CC3">
        <w:rPr>
          <w:b w:val="false"/>
        </w:rPr>
        <w:t xml:space="preserve"> tražbinu</w:t>
      </w:r>
      <w:r w:rsidR="0078767D" w:rsidRPr="006B7CC3">
        <w:rPr>
          <w:b w:val="false"/>
        </w:rPr>
        <w:t xml:space="preserve"> i kao stečajni vjerovnici</w:t>
      </w:r>
      <w:r w:rsidR="0033674C" w:rsidRPr="006B7CC3">
        <w:rPr>
          <w:b w:val="false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</w:rPr>
      </w:pPr>
      <w:r w:rsidRPr="006B7CC3">
        <w:rPr>
          <w:b w:val="false"/>
        </w:rPr>
        <w:t xml:space="preserve">VI. </w:t>
      </w:r>
      <w:r w:rsidR="0033674C" w:rsidRPr="006B7CC3">
        <w:rPr>
          <w:b w:val="false"/>
        </w:rPr>
        <w:t xml:space="preserve">Pozivaju se izlučni vjerovnici </w:t>
      </w:r>
      <w:r w:rsidR="008D76E8" w:rsidRPr="006B7CC3">
        <w:rPr>
          <w:b w:val="false"/>
        </w:rPr>
        <w:t>u roku od 60 dana od dana objave ovog rješenja na mrežnoj stranici e</w:t>
      </w:r>
      <w:r w:rsidR="0078767D" w:rsidRPr="006B7CC3">
        <w:rPr>
          <w:b w:val="false"/>
        </w:rPr>
        <w:t>-Oglasna ploča sudova obavijestiti</w:t>
      </w:r>
      <w:r w:rsidR="0033674C" w:rsidRPr="006B7CC3">
        <w:rPr>
          <w:b w:val="false"/>
        </w:rPr>
        <w:t xml:space="preserve"> stečajnog upravitelja</w:t>
      </w:r>
      <w:r w:rsidR="008D76E8" w:rsidRPr="006B7CC3">
        <w:rPr>
          <w:b w:val="false"/>
        </w:rPr>
        <w:t xml:space="preserve"> pisanim podneskom </w:t>
      </w:r>
      <w:r w:rsidR="0033674C" w:rsidRPr="006B7CC3">
        <w:rPr>
          <w:b w:val="false"/>
        </w:rPr>
        <w:t>o svom izlučnom pravu, pravnoj o</w:t>
      </w:r>
      <w:r w:rsidR="008D76E8" w:rsidRPr="006B7CC3">
        <w:rPr>
          <w:b w:val="false"/>
        </w:rPr>
        <w:t>snovi izlučnog prava te nazn</w:t>
      </w:r>
      <w:r w:rsidR="0078767D" w:rsidRPr="006B7CC3">
        <w:rPr>
          <w:b w:val="false"/>
        </w:rPr>
        <w:t>ačiti</w:t>
      </w:r>
      <w:r w:rsidR="0033674C" w:rsidRPr="006B7CC3">
        <w:rPr>
          <w:b w:val="false"/>
        </w:rPr>
        <w:t xml:space="preserve"> predmet na koji se njihovo izlučno pravo odnosi, odnosno u obavijesti </w:t>
      </w:r>
      <w:r w:rsidR="0078767D" w:rsidRPr="006B7CC3">
        <w:rPr>
          <w:b w:val="false"/>
        </w:rPr>
        <w:t>naznačiti</w:t>
      </w:r>
      <w:r w:rsidR="0033674C" w:rsidRPr="006B7CC3">
        <w:rPr>
          <w:b w:val="false"/>
        </w:rPr>
        <w:t xml:space="preserve"> pravo iz čl. </w:t>
      </w:r>
      <w:r w:rsidR="008D76E8" w:rsidRPr="006B7CC3">
        <w:rPr>
          <w:b w:val="false"/>
        </w:rPr>
        <w:t>148</w:t>
      </w:r>
      <w:r w:rsidR="0033674C" w:rsidRPr="006B7CC3">
        <w:rPr>
          <w:b w:val="false"/>
        </w:rPr>
        <w:t>. Stečajnog zakona.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</w:rPr>
      </w:pPr>
      <w:r w:rsidRPr="006B7CC3">
        <w:rPr>
          <w:b w:val="false"/>
        </w:rPr>
        <w:t xml:space="preserve">VII. </w:t>
      </w:r>
      <w:r w:rsidR="0033674C" w:rsidRPr="006B7CC3">
        <w:rPr>
          <w:b w:val="false"/>
        </w:rPr>
        <w:t>Pozivaju se dužnici stečajnog dužnika svoje obveze bez odgode ispu</w:t>
      </w:r>
      <w:r w:rsidR="00CE5866" w:rsidRPr="006B7CC3">
        <w:rPr>
          <w:b w:val="false"/>
        </w:rPr>
        <w:t>njavati</w:t>
      </w:r>
      <w:r w:rsidR="0033674C" w:rsidRPr="006B7CC3">
        <w:rPr>
          <w:b w:val="false"/>
        </w:rPr>
        <w:t xml:space="preserve"> stečajnom upravitelju za stečajnog dužnika. </w:t>
      </w:r>
    </w:p>
    <w:p w:rsidRDefault="004105A6" w:rsidP="006B7CC3" w:rsidR="00374E82" w:rsidRPr="006B7CC3">
      <w:pPr>
        <w:pStyle w:val="Naslov3"/>
        <w:spacing w:before="200"/>
        <w:ind w:firstLine="708"/>
        <w:rPr>
          <w:b w:val="false"/>
        </w:rPr>
      </w:pPr>
      <w:r w:rsidRPr="006B7CC3">
        <w:rPr>
          <w:b w:val="false"/>
        </w:rPr>
        <w:t xml:space="preserve">VIII. </w:t>
      </w:r>
      <w:r w:rsidR="008D76E8" w:rsidRPr="006B7CC3">
        <w:rPr>
          <w:b w:val="false"/>
        </w:rPr>
        <w:t xml:space="preserve">Zakazuje se </w:t>
      </w:r>
      <w:r w:rsidR="0033674C" w:rsidRPr="006B7CC3">
        <w:rPr>
          <w:b w:val="false"/>
        </w:rPr>
        <w:t xml:space="preserve">ročište vjerovnika na kojem će se ispitati prijavljene tražbine (ispitno ročište) za dan </w:t>
      </w:r>
      <w:r w:rsidR="006B7CC3" w:rsidRPr="006B7CC3">
        <w:rPr>
          <w:b w:val="false"/>
        </w:rPr>
        <w:t>3. ožujka</w:t>
      </w:r>
      <w:r w:rsidR="008D76E8" w:rsidRPr="006B7CC3">
        <w:rPr>
          <w:b w:val="false"/>
        </w:rPr>
        <w:t xml:space="preserve"> 201</w:t>
      </w:r>
      <w:r w:rsidR="00480400" w:rsidRPr="006B7CC3">
        <w:rPr>
          <w:b w:val="false"/>
        </w:rPr>
        <w:t>7</w:t>
      </w:r>
      <w:r w:rsidR="00212ECB" w:rsidRPr="006B7CC3">
        <w:rPr>
          <w:b w:val="false"/>
        </w:rPr>
        <w:t xml:space="preserve">. godine u </w:t>
      </w:r>
      <w:r w:rsidR="006B7CC3">
        <w:rPr>
          <w:b w:val="false"/>
        </w:rPr>
        <w:t>08:30</w:t>
      </w:r>
      <w:r w:rsidR="0033674C" w:rsidRPr="006B7CC3">
        <w:rPr>
          <w:b w:val="false"/>
        </w:rPr>
        <w:t xml:space="preserve"> sati, u </w:t>
      </w:r>
      <w:r w:rsidR="008D76E8" w:rsidRPr="006B7CC3">
        <w:rPr>
          <w:b w:val="false"/>
        </w:rPr>
        <w:t>sobi</w:t>
      </w:r>
      <w:r w:rsidR="0033674C" w:rsidRPr="006B7CC3">
        <w:rPr>
          <w:b w:val="false"/>
        </w:rPr>
        <w:t xml:space="preserve"> broj </w:t>
      </w:r>
      <w:r w:rsidR="006B7CC3">
        <w:rPr>
          <w:b w:val="false"/>
        </w:rPr>
        <w:t>204</w:t>
      </w:r>
      <w:r w:rsidR="008D76E8" w:rsidRPr="006B7CC3">
        <w:rPr>
          <w:b w:val="false"/>
        </w:rPr>
        <w:t xml:space="preserve"> </w:t>
      </w:r>
      <w:r w:rsidR="0033674C" w:rsidRPr="006B7CC3">
        <w:rPr>
          <w:b w:val="false"/>
        </w:rPr>
        <w:t>Trgovačkog s</w:t>
      </w:r>
      <w:r w:rsidR="008D76E8" w:rsidRPr="006B7CC3">
        <w:rPr>
          <w:b w:val="false"/>
        </w:rPr>
        <w:t>u</w:t>
      </w:r>
      <w:r w:rsidR="0078767D" w:rsidRPr="006B7CC3">
        <w:rPr>
          <w:b w:val="false"/>
        </w:rPr>
        <w:t>da u Splitu, Sukoišanska br. 6.</w:t>
      </w:r>
    </w:p>
    <w:p w:rsidRDefault="004105A6" w:rsidP="006B7CC3" w:rsidR="00374E82" w:rsidRPr="006B7CC3">
      <w:pPr>
        <w:pStyle w:val="Naslov3"/>
        <w:spacing w:before="200"/>
        <w:ind w:firstLine="709"/>
        <w:rPr>
          <w:b w:val="false"/>
          <w:szCs w:val="24"/>
        </w:rPr>
      </w:pPr>
      <w:r w:rsidRPr="006B7CC3">
        <w:rPr>
          <w:b w:val="false"/>
        </w:rPr>
        <w:t xml:space="preserve">IX. </w:t>
      </w:r>
      <w:r w:rsidR="0033674C" w:rsidRPr="006B7CC3">
        <w:rPr>
          <w:b w:val="false"/>
        </w:rPr>
        <w:t xml:space="preserve"> Ročište vjerovnika na kojem će se na temelju izvješća stečajnog upravitelja odlučivati o daljnjem tijeku stečajnog postupka (izvještajno ročište) </w:t>
      </w:r>
      <w:r w:rsidR="008D76E8" w:rsidRPr="006B7CC3">
        <w:rPr>
          <w:b w:val="false"/>
        </w:rPr>
        <w:t>zakazuje</w:t>
      </w:r>
      <w:r w:rsidR="0033674C" w:rsidRPr="006B7CC3">
        <w:rPr>
          <w:b w:val="false"/>
        </w:rPr>
        <w:t xml:space="preserve"> se za dan</w:t>
      </w:r>
      <w:r w:rsidR="006B7CC3">
        <w:rPr>
          <w:b w:val="false"/>
        </w:rPr>
        <w:t xml:space="preserve"> 3. ožujka </w:t>
      </w:r>
      <w:r w:rsidR="008D76E8" w:rsidRPr="006B7CC3">
        <w:rPr>
          <w:b w:val="false"/>
        </w:rPr>
        <w:t>201</w:t>
      </w:r>
      <w:r w:rsidR="00480400" w:rsidRPr="006B7CC3">
        <w:rPr>
          <w:b w:val="false"/>
        </w:rPr>
        <w:t>7</w:t>
      </w:r>
      <w:r w:rsidR="0033674C" w:rsidRPr="006B7CC3">
        <w:rPr>
          <w:b w:val="false"/>
        </w:rPr>
        <w:t>. g</w:t>
      </w:r>
      <w:r w:rsidR="00212ECB" w:rsidRPr="006B7CC3">
        <w:rPr>
          <w:b w:val="false"/>
        </w:rPr>
        <w:t xml:space="preserve">odine </w:t>
      </w:r>
      <w:r w:rsidR="006B7CC3">
        <w:rPr>
          <w:b w:val="false"/>
        </w:rPr>
        <w:t>u 08:45</w:t>
      </w:r>
      <w:r w:rsidR="0033674C" w:rsidRPr="006B7CC3">
        <w:rPr>
          <w:b w:val="false"/>
        </w:rPr>
        <w:t xml:space="preserve"> sati, </w:t>
      </w:r>
      <w:r w:rsidR="006B7CC3" w:rsidRPr="006B7CC3">
        <w:rPr>
          <w:b w:val="false"/>
        </w:rPr>
        <w:t>u sobi broj 204 Trgovačkog suda u Splitu, Sukoišanska br. 6.</w:t>
      </w:r>
    </w:p>
    <w:p w:rsidRDefault="004105A6" w:rsidP="006B7CC3" w:rsidR="00374E82" w:rsidRPr="006B7CC3">
      <w:pPr>
        <w:pStyle w:val="Naslov3"/>
        <w:spacing w:before="200"/>
        <w:ind w:firstLine="709"/>
        <w:rPr>
          <w:b w:val="false"/>
          <w:szCs w:val="24"/>
        </w:rPr>
      </w:pPr>
      <w:r w:rsidRPr="006B7CC3">
        <w:rPr>
          <w:b w:val="false"/>
        </w:rPr>
        <w:t xml:space="preserve">X. </w:t>
      </w:r>
      <w:r w:rsidR="0078767D" w:rsidRPr="006B7CC3">
        <w:rPr>
          <w:b w:val="false"/>
        </w:rPr>
        <w:t xml:space="preserve"> Pozivaju se svi vjerovnici stečajnog dužnika na zakazano ispitno i izvještajno ročište.</w:t>
      </w:r>
    </w:p>
    <w:p w:rsidRDefault="004105A6" w:rsidP="006B7CC3" w:rsidR="00B556BD" w:rsidRPr="006B7CC3">
      <w:pPr>
        <w:pStyle w:val="Naslov3"/>
        <w:spacing w:before="200"/>
        <w:ind w:firstLine="709"/>
        <w:rPr>
          <w:b w:val="false"/>
        </w:rPr>
      </w:pPr>
      <w:r w:rsidRPr="006B7CC3">
        <w:rPr>
          <w:b w:val="false"/>
        </w:rPr>
        <w:t xml:space="preserve">XI. </w:t>
      </w:r>
      <w:r w:rsidR="00207FFB" w:rsidRPr="006B7CC3">
        <w:rPr>
          <w:b w:val="false"/>
        </w:rPr>
        <w:t>Određuje se zabilježba rješenja o otvaranju stečajnog postupka na nekretninama označenim kao kat. čest. 7248/1, kat. čest</w:t>
      </w:r>
      <w:r w:rsidR="003A220A">
        <w:rPr>
          <w:b w:val="false"/>
        </w:rPr>
        <w:t>. 7248/2 Z.U. 5212 K.O. Stari G</w:t>
      </w:r>
      <w:r w:rsidR="00207FFB" w:rsidRPr="006B7CC3">
        <w:rPr>
          <w:b w:val="false"/>
        </w:rPr>
        <w:t>rad,</w:t>
      </w:r>
      <w:r w:rsidR="00911F5D" w:rsidRPr="006B7CC3">
        <w:rPr>
          <w:b w:val="false"/>
        </w:rPr>
        <w:t xml:space="preserve"> uknjiženog prava vlasništva VETERINARSKA AMBULANTA PHAROS d.o.o., OIB: 14646019235, Stari Grad, za 4/12 dijel, a</w:t>
      </w:r>
      <w:r w:rsidR="00207FFB" w:rsidRPr="006B7CC3">
        <w:rPr>
          <w:b w:val="false"/>
        </w:rPr>
        <w:t xml:space="preserve"> što će Općinski sud u Splitu, </w:t>
      </w:r>
      <w:r w:rsidR="006B7CC3">
        <w:rPr>
          <w:b w:val="false"/>
        </w:rPr>
        <w:t>Z</w:t>
      </w:r>
      <w:r w:rsidR="00207FFB" w:rsidRPr="006B7CC3">
        <w:rPr>
          <w:b w:val="false"/>
        </w:rPr>
        <w:t>emljišnoknjižni odjel</w:t>
      </w:r>
      <w:r w:rsidR="009A1B8B" w:rsidRPr="006B7CC3">
        <w:rPr>
          <w:b w:val="false"/>
        </w:rPr>
        <w:t xml:space="preserve"> Stari Grad</w:t>
      </w:r>
      <w:r w:rsidR="00207FFB" w:rsidRPr="006B7CC3">
        <w:rPr>
          <w:b w:val="false"/>
        </w:rPr>
        <w:t xml:space="preserve"> izvršiti po službenoj dužnosti.</w:t>
      </w:r>
    </w:p>
    <w:p w:rsidRDefault="00B556BD" w:rsidP="006B7CC3" w:rsidR="00B556BD" w:rsidRPr="006B7CC3">
      <w:pPr>
        <w:spacing w:after="200" w:before="240"/>
        <w:jc w:val="center"/>
        <w:rPr>
          <w:lang w:val="hr-HR"/>
        </w:rPr>
      </w:pPr>
      <w:r w:rsidRPr="006B7CC3">
        <w:rPr>
          <w:lang w:val="hr-HR"/>
        </w:rPr>
        <w:t>Obrazloženje</w:t>
      </w:r>
    </w:p>
    <w:p w:rsidRDefault="00B556BD" w:rsidP="000A2A7A" w:rsidR="00AE5791" w:rsidRPr="006B7CC3">
      <w:pPr>
        <w:jc w:val="both"/>
        <w:rPr>
          <w:lang w:val="hr-HR"/>
        </w:rPr>
      </w:pPr>
      <w:r w:rsidRPr="006B7CC3">
        <w:rPr>
          <w:lang w:val="hr-HR"/>
        </w:rPr>
        <w:tab/>
      </w:r>
      <w:r w:rsidR="008D76E8" w:rsidRPr="006B7CC3">
        <w:rPr>
          <w:lang w:val="hr-HR"/>
        </w:rPr>
        <w:t>Financijska agencija, Regionalni centar Split</w:t>
      </w:r>
      <w:r w:rsidR="001C1B2F" w:rsidRPr="006B7CC3">
        <w:rPr>
          <w:lang w:val="hr-HR"/>
        </w:rPr>
        <w:t xml:space="preserve"> (</w:t>
      </w:r>
      <w:r w:rsidR="00911F5D" w:rsidRPr="006B7CC3">
        <w:rPr>
          <w:lang w:val="hr-HR"/>
        </w:rPr>
        <w:t>dalje:</w:t>
      </w:r>
      <w:r w:rsidR="001C1B2F" w:rsidRPr="006B7CC3">
        <w:rPr>
          <w:lang w:val="hr-HR"/>
        </w:rPr>
        <w:t xml:space="preserve"> FINA)</w:t>
      </w:r>
      <w:r w:rsidR="008D76E8" w:rsidRPr="006B7CC3">
        <w:rPr>
          <w:lang w:val="hr-HR"/>
        </w:rPr>
        <w:t xml:space="preserve"> podnijela je ovom sudu</w:t>
      </w:r>
      <w:r w:rsidR="00882001">
        <w:rPr>
          <w:lang w:val="hr-HR"/>
        </w:rPr>
        <w:t xml:space="preserve"> 08</w:t>
      </w:r>
      <w:r w:rsidR="00374E82" w:rsidRPr="006B7CC3">
        <w:rPr>
          <w:lang w:val="hr-HR"/>
        </w:rPr>
        <w:t>. ožujka 2016. godine</w:t>
      </w:r>
      <w:r w:rsidR="008D76E8" w:rsidRPr="006B7CC3">
        <w:rPr>
          <w:lang w:val="hr-HR"/>
        </w:rPr>
        <w:t xml:space="preserve"> prijedlog za otvaranje stečajnog postupka nad dužnikom</w:t>
      </w:r>
      <w:r w:rsidR="00CB54B4" w:rsidRPr="006B7CC3">
        <w:rPr>
          <w:rFonts w:cstheme="minorBidi" w:eastAsiaTheme="minorHAnsi"/>
          <w:lang w:val="hr-HR"/>
        </w:rPr>
        <w:t xml:space="preserve"> </w:t>
      </w:r>
      <w:r w:rsidR="00374E82" w:rsidRPr="006B7CC3">
        <w:rPr>
          <w:rFonts w:cstheme="minorBidi" w:eastAsiaTheme="minorHAnsi"/>
          <w:lang w:val="hr-HR"/>
        </w:rPr>
        <w:t>VETERINARSKA AMBULANTA PHAROS d.o.o., OIB: 14646019235, Stari Grad</w:t>
      </w:r>
      <w:r w:rsidR="00AE5791" w:rsidRPr="006B7CC3">
        <w:rPr>
          <w:lang w:val="hr-HR"/>
        </w:rPr>
        <w:t xml:space="preserve">, </w:t>
      </w:r>
      <w:r w:rsidR="00911F5D" w:rsidRPr="006B7CC3">
        <w:rPr>
          <w:lang w:val="hr-HR"/>
        </w:rPr>
        <w:t>temeljem odredbe</w:t>
      </w:r>
      <w:r w:rsidR="00480400" w:rsidRPr="006B7CC3">
        <w:rPr>
          <w:lang w:val="hr-HR"/>
        </w:rPr>
        <w:t xml:space="preserve"> čl. </w:t>
      </w:r>
      <w:r w:rsidR="00374E82" w:rsidRPr="006B7CC3">
        <w:rPr>
          <w:lang w:val="hr-HR"/>
        </w:rPr>
        <w:t xml:space="preserve">444. st. 2. </w:t>
      </w:r>
      <w:r w:rsidR="00911F5D" w:rsidRPr="006B7CC3">
        <w:rPr>
          <w:lang w:val="hr-HR"/>
        </w:rPr>
        <w:t xml:space="preserve">Stečajnog zakona („Narodne novine“ broj 71/15; dalje SZ). </w:t>
      </w:r>
    </w:p>
    <w:p w:rsidRDefault="00911F5D" w:rsidP="006B7CC3" w:rsidR="00911F5D" w:rsidRPr="006B7CC3">
      <w:pPr>
        <w:spacing w:before="200"/>
        <w:jc w:val="both"/>
        <w:rPr>
          <w:lang w:val="hr-HR"/>
        </w:rPr>
      </w:pPr>
      <w:r w:rsidRPr="006B7CC3">
        <w:rPr>
          <w:lang w:val="hr-HR"/>
        </w:rPr>
        <w:tab/>
        <w:t>U prijedlogu se navodi da dužnik na dan 1. rujna 2015. godine u Očevidniku redoslijeda osnova za plaćanje ima evidentirane neizvršene osnove za plaćanje u neprekinutom razdoblju od 201 dana u ukupnom iznosu od 33.445,94 kn kao i da, prema podacima koje je FINA-i dostavio H</w:t>
      </w:r>
      <w:r w:rsidR="00882001">
        <w:rPr>
          <w:lang w:val="hr-HR"/>
        </w:rPr>
        <w:t>rvatski zavod za mirovinsko osiguranje</w:t>
      </w:r>
      <w:r w:rsidRPr="006B7CC3">
        <w:rPr>
          <w:lang w:val="hr-HR"/>
        </w:rPr>
        <w:t xml:space="preserve">, dužnik ima jednog zaposlenika. </w:t>
      </w:r>
    </w:p>
    <w:p w:rsidRDefault="00AE5791" w:rsidP="006B7CC3" w:rsidR="00AE5791" w:rsidRPr="006B7CC3">
      <w:pPr>
        <w:spacing w:before="200"/>
        <w:ind w:firstLine="708"/>
        <w:jc w:val="both"/>
        <w:rPr>
          <w:lang w:val="hr-HR"/>
        </w:rPr>
      </w:pPr>
      <w:r w:rsidRPr="006B7CC3">
        <w:rPr>
          <w:lang w:val="hr-HR"/>
        </w:rPr>
        <w:t>Ocijenivši podneseni prijedlog urednim i dopuštenim ovaj sud je, sukladn</w:t>
      </w:r>
      <w:r w:rsidR="009609EF" w:rsidRPr="006B7CC3">
        <w:rPr>
          <w:lang w:val="hr-HR"/>
        </w:rPr>
        <w:t>o odredb</w:t>
      </w:r>
      <w:r w:rsidR="00911F5D" w:rsidRPr="006B7CC3">
        <w:rPr>
          <w:lang w:val="hr-HR"/>
        </w:rPr>
        <w:t>i</w:t>
      </w:r>
      <w:r w:rsidR="009609EF" w:rsidRPr="006B7CC3">
        <w:rPr>
          <w:lang w:val="hr-HR"/>
        </w:rPr>
        <w:t xml:space="preserve"> čl. 115. st. 1. </w:t>
      </w:r>
      <w:r w:rsidR="00911F5D" w:rsidRPr="006B7CC3">
        <w:rPr>
          <w:lang w:val="hr-HR"/>
        </w:rPr>
        <w:t>SZ-a</w:t>
      </w:r>
      <w:r w:rsidR="006B7CC3">
        <w:rPr>
          <w:lang w:val="hr-HR"/>
        </w:rPr>
        <w:t>, rješenjem poslovni</w:t>
      </w:r>
      <w:r w:rsidRPr="006B7CC3">
        <w:rPr>
          <w:lang w:val="hr-HR"/>
        </w:rPr>
        <w:t xml:space="preserve"> br.</w:t>
      </w:r>
      <w:r w:rsidR="006D3110" w:rsidRPr="006B7CC3">
        <w:rPr>
          <w:lang w:val="hr-HR"/>
        </w:rPr>
        <w:t xml:space="preserve"> 11. St-710/2016 od 10.</w:t>
      </w:r>
      <w:r w:rsidR="00CB54B4" w:rsidRPr="006B7CC3">
        <w:rPr>
          <w:lang w:val="hr-HR"/>
        </w:rPr>
        <w:t xml:space="preserve"> </w:t>
      </w:r>
      <w:r w:rsidR="006D3110" w:rsidRPr="006B7CC3">
        <w:rPr>
          <w:lang w:val="hr-HR"/>
        </w:rPr>
        <w:t>listopada 2016. godine</w:t>
      </w:r>
      <w:r w:rsidRPr="006B7CC3">
        <w:rPr>
          <w:lang w:val="hr-HR"/>
        </w:rPr>
        <w:t xml:space="preserve"> pokrenuo prethodni postupak radi utvrđivanja pretpostavki za otvaranje stečajnog postupka nad dužnikom.</w:t>
      </w:r>
    </w:p>
    <w:p w:rsidRDefault="00CA2D53" w:rsidP="006B7CC3" w:rsidR="000B45A9" w:rsidRPr="006B7CC3">
      <w:pPr>
        <w:spacing w:before="200"/>
        <w:ind w:firstLine="708"/>
        <w:jc w:val="both"/>
        <w:rPr>
          <w:highlight w:val="yellow"/>
          <w:lang w:val="hr-HR"/>
        </w:rPr>
      </w:pPr>
      <w:r w:rsidRPr="006B7CC3">
        <w:rPr>
          <w:lang w:val="hr-HR"/>
        </w:rPr>
        <w:t>Zastupnik po zakonu dužnika Ljupčo Potočnjak</w:t>
      </w:r>
      <w:r w:rsidR="009609EF" w:rsidRPr="006B7CC3">
        <w:rPr>
          <w:lang w:val="hr-HR"/>
        </w:rPr>
        <w:t xml:space="preserve">, </w:t>
      </w:r>
      <w:r w:rsidR="005E12F3" w:rsidRPr="006B7CC3">
        <w:rPr>
          <w:lang w:val="hr-HR"/>
        </w:rPr>
        <w:t>iako</w:t>
      </w:r>
      <w:r w:rsidR="009609EF" w:rsidRPr="006B7CC3">
        <w:rPr>
          <w:lang w:val="hr-HR"/>
        </w:rPr>
        <w:t xml:space="preserve"> uredno pozvan, nije pristupio na zakazan</w:t>
      </w:r>
      <w:r w:rsidR="00911F5D" w:rsidRPr="006B7CC3">
        <w:rPr>
          <w:lang w:val="hr-HR"/>
        </w:rPr>
        <w:t>o</w:t>
      </w:r>
      <w:r w:rsidRPr="006B7CC3">
        <w:rPr>
          <w:lang w:val="hr-HR"/>
        </w:rPr>
        <w:t xml:space="preserve"> ročište</w:t>
      </w:r>
      <w:r w:rsidR="009609EF" w:rsidRPr="006B7CC3">
        <w:rPr>
          <w:lang w:val="hr-HR"/>
        </w:rPr>
        <w:t xml:space="preserve"> u prethodnom postupku</w:t>
      </w:r>
      <w:r w:rsidRPr="006B7CC3">
        <w:rPr>
          <w:lang w:val="hr-HR"/>
        </w:rPr>
        <w:t xml:space="preserve"> (podneskom od 28. studenog 2016. godine </w:t>
      </w:r>
      <w:r w:rsidR="00CB54B4" w:rsidRPr="006B7CC3">
        <w:rPr>
          <w:lang w:val="hr-HR"/>
        </w:rPr>
        <w:t xml:space="preserve"> dužnik </w:t>
      </w:r>
      <w:r w:rsidR="00CB54B4" w:rsidRPr="006B7CC3">
        <w:rPr>
          <w:lang w:val="hr-HR"/>
        </w:rPr>
        <w:lastRenderedPageBreak/>
        <w:t xml:space="preserve">je </w:t>
      </w:r>
      <w:r w:rsidRPr="006B7CC3">
        <w:rPr>
          <w:lang w:val="hr-HR"/>
        </w:rPr>
        <w:t>predložio odgodu ročišta zbog poslovnih obveza što ovaj sud nije prihvatio)</w:t>
      </w:r>
      <w:r w:rsidR="009609EF" w:rsidRPr="006B7CC3">
        <w:rPr>
          <w:lang w:val="hr-HR"/>
        </w:rPr>
        <w:t>, niti se o podnesenom prijedlogu pismeno očitovao.</w:t>
      </w:r>
      <w:r w:rsidR="00911F5D" w:rsidRPr="006B7CC3">
        <w:rPr>
          <w:lang w:val="hr-HR"/>
        </w:rPr>
        <w:t xml:space="preserve"> </w:t>
      </w:r>
      <w:r w:rsidR="004E2137" w:rsidRPr="006B7CC3">
        <w:rPr>
          <w:lang w:val="hr-HR"/>
        </w:rPr>
        <w:t>Isti</w:t>
      </w:r>
      <w:r w:rsidR="00911F5D" w:rsidRPr="006B7CC3">
        <w:rPr>
          <w:lang w:val="hr-HR"/>
        </w:rPr>
        <w:t xml:space="preserve"> nije udovoljio</w:t>
      </w:r>
      <w:r w:rsidR="004E2137" w:rsidRPr="006B7CC3">
        <w:rPr>
          <w:lang w:val="hr-HR"/>
        </w:rPr>
        <w:t xml:space="preserve"> ni</w:t>
      </w:r>
      <w:r w:rsidR="00911F5D" w:rsidRPr="006B7CC3">
        <w:rPr>
          <w:lang w:val="hr-HR"/>
        </w:rPr>
        <w:t xml:space="preserve"> nalogu suda iz </w:t>
      </w:r>
      <w:r w:rsidR="000D2B50" w:rsidRPr="006B7CC3">
        <w:rPr>
          <w:lang w:val="hr-HR"/>
        </w:rPr>
        <w:t xml:space="preserve">rješenja ovoga suda broj 11. St-710/2016 od 10. listopada 2016. godine </w:t>
      </w:r>
      <w:r w:rsidR="000B45A9" w:rsidRPr="006B7CC3">
        <w:rPr>
          <w:lang w:val="hr-HR"/>
        </w:rPr>
        <w:t>za dostavu</w:t>
      </w:r>
      <w:r w:rsidRPr="006B7CC3">
        <w:rPr>
          <w:lang w:val="hr-HR"/>
        </w:rPr>
        <w:t xml:space="preserve"> pisano</w:t>
      </w:r>
      <w:r w:rsidR="000B45A9" w:rsidRPr="006B7CC3">
        <w:rPr>
          <w:lang w:val="hr-HR"/>
        </w:rPr>
        <w:t>g</w:t>
      </w:r>
      <w:r w:rsidRPr="006B7CC3">
        <w:rPr>
          <w:lang w:val="hr-HR"/>
        </w:rPr>
        <w:t xml:space="preserve"> izviješć</w:t>
      </w:r>
      <w:r w:rsidR="000B45A9" w:rsidRPr="006B7CC3">
        <w:rPr>
          <w:lang w:val="hr-HR"/>
        </w:rPr>
        <w:t>a</w:t>
      </w:r>
      <w:r w:rsidRPr="006B7CC3">
        <w:rPr>
          <w:lang w:val="hr-HR"/>
        </w:rPr>
        <w:t xml:space="preserve"> o financijsko-gospodarskom stanju dužnika odnosno popis</w:t>
      </w:r>
      <w:r w:rsidR="000B45A9" w:rsidRPr="006B7CC3">
        <w:rPr>
          <w:lang w:val="hr-HR"/>
        </w:rPr>
        <w:t>a</w:t>
      </w:r>
      <w:r w:rsidRPr="006B7CC3">
        <w:rPr>
          <w:lang w:val="hr-HR"/>
        </w:rPr>
        <w:t xml:space="preserve"> imovine i obveza dužnika</w:t>
      </w:r>
      <w:r w:rsidR="009A1B8B" w:rsidRPr="006B7CC3">
        <w:rPr>
          <w:lang w:val="hr-HR"/>
        </w:rPr>
        <w:t>.</w:t>
      </w:r>
    </w:p>
    <w:p w:rsidRDefault="00CA2D53" w:rsidP="006B7CC3" w:rsidR="009609EF" w:rsidRPr="006B7CC3">
      <w:pPr>
        <w:spacing w:before="200"/>
        <w:ind w:firstLine="708"/>
        <w:jc w:val="both"/>
        <w:rPr>
          <w:lang w:val="hr-HR"/>
        </w:rPr>
      </w:pPr>
      <w:r w:rsidRPr="006B7CC3">
        <w:rPr>
          <w:lang w:val="hr-HR"/>
        </w:rPr>
        <w:t xml:space="preserve">Iz potvrde FINA-e od 2. prosinca 2016. godine </w:t>
      </w:r>
      <w:r w:rsidR="00B25235" w:rsidRPr="006B7CC3">
        <w:rPr>
          <w:lang w:val="hr-HR"/>
        </w:rPr>
        <w:t>proizlazi da dužnik na dan 1.</w:t>
      </w:r>
      <w:r w:rsidR="00323335" w:rsidRPr="006B7CC3">
        <w:rPr>
          <w:lang w:val="hr-HR"/>
        </w:rPr>
        <w:t xml:space="preserve"> </w:t>
      </w:r>
      <w:r w:rsidR="00B25235" w:rsidRPr="006B7CC3">
        <w:rPr>
          <w:lang w:val="hr-HR"/>
        </w:rPr>
        <w:t>prosinca 2016.</w:t>
      </w:r>
      <w:r w:rsidR="00323335" w:rsidRPr="006B7CC3">
        <w:rPr>
          <w:lang w:val="hr-HR"/>
        </w:rPr>
        <w:t xml:space="preserve"> </w:t>
      </w:r>
      <w:r w:rsidR="00B25235" w:rsidRPr="006B7CC3">
        <w:rPr>
          <w:lang w:val="hr-HR"/>
        </w:rPr>
        <w:t xml:space="preserve">godine u Očevidniku redoslijeda osnova za plaćanje ima evidentirane neizvršene osnove za plaćanje u neprekinutom razdoblju od 658 dana iz čega ovaj sud utvrđuje da </w:t>
      </w:r>
      <w:r w:rsidR="009609EF" w:rsidRPr="006B7CC3">
        <w:rPr>
          <w:lang w:val="hr-HR"/>
        </w:rPr>
        <w:t xml:space="preserve">kod dužnika postoji stečajni razlog nesposobnosti za plaćanje </w:t>
      </w:r>
      <w:r w:rsidR="00B93871" w:rsidRPr="006B7CC3">
        <w:rPr>
          <w:lang w:val="hr-HR"/>
        </w:rPr>
        <w:t xml:space="preserve">u smislu odredbi čl. 6. st. 1., 2. i 4. SZ-a </w:t>
      </w:r>
      <w:r w:rsidR="009609EF" w:rsidRPr="006B7CC3">
        <w:rPr>
          <w:lang w:val="hr-HR"/>
        </w:rPr>
        <w:t xml:space="preserve">te da su stoga ispunjeni uvjeti za otvaranje stečajnog postupka. </w:t>
      </w:r>
    </w:p>
    <w:p w:rsidRDefault="009609EF" w:rsidP="006B7CC3" w:rsidR="00B113E5" w:rsidRPr="006B7CC3">
      <w:pPr>
        <w:spacing w:before="200"/>
        <w:ind w:firstLine="708"/>
        <w:jc w:val="both"/>
        <w:rPr>
          <w:lang w:val="hr-HR"/>
        </w:rPr>
      </w:pPr>
      <w:r w:rsidRPr="006B7CC3">
        <w:rPr>
          <w:lang w:val="hr-HR"/>
        </w:rPr>
        <w:t>Naime, o</w:t>
      </w:r>
      <w:r w:rsidR="003066E0" w:rsidRPr="006B7CC3">
        <w:rPr>
          <w:lang w:val="hr-HR"/>
        </w:rPr>
        <w:t>dredbom čl. 5. st. 1. i 2. SZ-a propisano je da se stečajni postupak može otvoriti ako sud utvrdi postojanje stečajnog razloga, a ka</w:t>
      </w:r>
      <w:r w:rsidR="00323335" w:rsidRPr="006B7CC3">
        <w:rPr>
          <w:lang w:val="hr-HR"/>
        </w:rPr>
        <w:t>o stečajni razlozi propisani su</w:t>
      </w:r>
      <w:r w:rsidR="003066E0" w:rsidRPr="006B7CC3">
        <w:rPr>
          <w:lang w:val="hr-HR"/>
        </w:rPr>
        <w:t xml:space="preserve"> nesposobnost za plaćanje i prezaduženost. 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 w:rsidR="00B113E5" w:rsidRPr="006B7CC3">
        <w:rPr>
          <w:lang w:val="hr-HR"/>
        </w:rPr>
        <w:t xml:space="preserve"> Sukladno čl. 6. st. 4. SZ-a, p</w:t>
      </w:r>
      <w:r w:rsidR="003066E0" w:rsidRPr="006B7CC3">
        <w:rPr>
          <w:lang w:val="hr-HR"/>
        </w:rPr>
        <w:t>ostojanje te okolnosti dokazuje se potvrdom Financijske agencije</w:t>
      </w:r>
      <w:r w:rsidR="00B113E5" w:rsidRPr="006B7CC3">
        <w:rPr>
          <w:lang w:val="hr-HR"/>
        </w:rPr>
        <w:t>.</w:t>
      </w:r>
    </w:p>
    <w:p w:rsidRDefault="005E12F3" w:rsidP="0016595D" w:rsidR="005E12F3" w:rsidRPr="006B7CC3">
      <w:pPr>
        <w:ind w:firstLine="708"/>
        <w:jc w:val="both"/>
        <w:rPr>
          <w:b/>
          <w:color w:val="FF0000"/>
          <w:lang w:val="hr-HR"/>
        </w:rPr>
      </w:pPr>
    </w:p>
    <w:p w:rsidRDefault="00B93871" w:rsidP="0016595D" w:rsidR="00B25235" w:rsidRPr="006B7CC3">
      <w:pPr>
        <w:ind w:firstLine="708"/>
        <w:jc w:val="both"/>
        <w:rPr>
          <w:lang w:val="hr-HR"/>
        </w:rPr>
      </w:pPr>
      <w:r w:rsidRPr="006B7CC3">
        <w:rPr>
          <w:lang w:val="hr-HR"/>
        </w:rPr>
        <w:t>Nadalje, o</w:t>
      </w:r>
      <w:r w:rsidR="009A1B8B" w:rsidRPr="006B7CC3">
        <w:rPr>
          <w:lang w:val="hr-HR"/>
        </w:rPr>
        <w:t>vaj</w:t>
      </w:r>
      <w:r w:rsidR="009A1B8B" w:rsidRPr="006B7CC3">
        <w:rPr>
          <w:b/>
          <w:color w:val="FF0000"/>
          <w:lang w:val="hr-HR"/>
        </w:rPr>
        <w:t xml:space="preserve"> </w:t>
      </w:r>
      <w:r w:rsidR="00B25235" w:rsidRPr="006B7CC3">
        <w:rPr>
          <w:lang w:val="hr-HR"/>
        </w:rPr>
        <w:t>sud je po službenoj dužnosti (čl. 11. st. 3. SZ-a)  pribavio:</w:t>
      </w:r>
    </w:p>
    <w:p w:rsidRDefault="006B7CC3" w:rsidP="006B7CC3" w:rsidR="00B25235" w:rsidRPr="006B7CC3">
      <w:pPr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B25235" w:rsidRPr="006B7CC3">
        <w:rPr>
          <w:lang w:val="hr-HR"/>
        </w:rPr>
        <w:t>izvadak iz zemljišne knjige za kat. čest. 7248/1, kat. čest. 7248/2 Z.U. 5212 K.O. Stari grad (list 6-7</w:t>
      </w:r>
      <w:r w:rsidR="00323335" w:rsidRPr="006B7CC3">
        <w:rPr>
          <w:lang w:val="hr-HR"/>
        </w:rPr>
        <w:t xml:space="preserve"> </w:t>
      </w:r>
      <w:r w:rsidR="00B25235" w:rsidRPr="006B7CC3">
        <w:rPr>
          <w:lang w:val="hr-HR"/>
        </w:rPr>
        <w:t>spisa) iz kojeg proizlazi da je na predmetnim nekretninama stečajni dužnik uknjižen za 4/12 dijela</w:t>
      </w:r>
    </w:p>
    <w:p w:rsidRDefault="006B7CC3" w:rsidP="006B7CC3" w:rsidR="00B25235" w:rsidRPr="006B7CC3">
      <w:pPr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B25235" w:rsidRPr="006B7CC3">
        <w:rPr>
          <w:lang w:val="hr-HR"/>
        </w:rPr>
        <w:t>uvjerenje Policijske uprave Splitsko-dalmatinske županije od 22. srpnja 2016. godine (list 9 spisa) iz koje</w:t>
      </w:r>
      <w:r w:rsidR="00882001">
        <w:rPr>
          <w:lang w:val="hr-HR"/>
        </w:rPr>
        <w:t>g</w:t>
      </w:r>
      <w:r w:rsidR="00B25235" w:rsidRPr="006B7CC3">
        <w:rPr>
          <w:lang w:val="hr-HR"/>
        </w:rPr>
        <w:t xml:space="preserve"> proizlazi da je dužnik evidentiran kao vlasnik m</w:t>
      </w:r>
      <w:r w:rsidR="00323335" w:rsidRPr="006B7CC3">
        <w:rPr>
          <w:lang w:val="hr-HR"/>
        </w:rPr>
        <w:t>o</w:t>
      </w:r>
      <w:r w:rsidR="00B25235" w:rsidRPr="006B7CC3">
        <w:rPr>
          <w:lang w:val="hr-HR"/>
        </w:rPr>
        <w:t>tocikla, marke VESPA 150 LML, godina proizvodnje 1990. i teretnog automobila marke TAM 80 T 50, godina proizvodnje 1990.</w:t>
      </w:r>
    </w:p>
    <w:p w:rsidRDefault="00D14EC0" w:rsidP="006B7CC3" w:rsidR="00341A22" w:rsidRPr="006B7CC3">
      <w:pPr>
        <w:spacing w:before="200"/>
        <w:ind w:firstLine="709"/>
        <w:jc w:val="both"/>
        <w:rPr>
          <w:lang w:val="hr-HR"/>
        </w:rPr>
      </w:pPr>
      <w:r w:rsidRPr="006B7CC3">
        <w:rPr>
          <w:lang w:val="hr-HR"/>
        </w:rPr>
        <w:t xml:space="preserve">S obzirom da je </w:t>
      </w:r>
      <w:r w:rsidR="006C4F20" w:rsidRPr="006B7CC3">
        <w:rPr>
          <w:lang w:val="hr-HR"/>
        </w:rPr>
        <w:t xml:space="preserve">tijekom postupka </w:t>
      </w:r>
      <w:r w:rsidRPr="006B7CC3">
        <w:rPr>
          <w:lang w:val="hr-HR"/>
        </w:rPr>
        <w:t xml:space="preserve">utvrđeno da kod dužnika postoji stečajni razlog nesposobnosti za plaćanje te kako ovaj sud </w:t>
      </w:r>
      <w:r w:rsidR="000A1B80" w:rsidRPr="006B7CC3">
        <w:rPr>
          <w:lang w:val="hr-HR"/>
        </w:rPr>
        <w:t>utvrđuje</w:t>
      </w:r>
      <w:r w:rsidRPr="006B7CC3">
        <w:rPr>
          <w:lang w:val="hr-HR"/>
        </w:rPr>
        <w:t xml:space="preserve"> da dužnik ima imovinu </w:t>
      </w:r>
      <w:r w:rsidR="000A1B80" w:rsidRPr="006B7CC3">
        <w:rPr>
          <w:lang w:val="hr-HR"/>
        </w:rPr>
        <w:t>za čiju vrijednost procjenjuje da je dostatna za</w:t>
      </w:r>
      <w:r w:rsidRPr="006B7CC3">
        <w:rPr>
          <w:lang w:val="hr-HR"/>
        </w:rPr>
        <w:t xml:space="preserve"> nam</w:t>
      </w:r>
      <w:r w:rsidR="000A1B80" w:rsidRPr="006B7CC3">
        <w:rPr>
          <w:lang w:val="hr-HR"/>
        </w:rPr>
        <w:t>irenje</w:t>
      </w:r>
      <w:r w:rsidRPr="006B7CC3">
        <w:rPr>
          <w:lang w:val="hr-HR"/>
        </w:rPr>
        <w:t xml:space="preserve"> najma</w:t>
      </w:r>
      <w:r w:rsidR="000A1B80" w:rsidRPr="006B7CC3">
        <w:rPr>
          <w:lang w:val="hr-HR"/>
        </w:rPr>
        <w:t>nje troškova</w:t>
      </w:r>
      <w:r w:rsidRPr="006B7CC3">
        <w:rPr>
          <w:lang w:val="hr-HR"/>
        </w:rPr>
        <w:t xml:space="preserve"> stečajnog postupka, valjalo je </w:t>
      </w:r>
      <w:r w:rsidR="00341A22" w:rsidRPr="006B7CC3">
        <w:rPr>
          <w:lang w:val="hr-HR"/>
        </w:rPr>
        <w:t xml:space="preserve">donijeti rješenje o otvaranju stečajnog postupka nad dužnikom. </w:t>
      </w:r>
    </w:p>
    <w:p w:rsidRDefault="00341A22" w:rsidP="006B7CC3" w:rsidR="00492AE9">
      <w:pPr>
        <w:spacing w:before="200"/>
        <w:ind w:firstLine="709"/>
        <w:jc w:val="both"/>
        <w:rPr>
          <w:lang w:val="hr-HR"/>
        </w:rPr>
      </w:pPr>
      <w:r w:rsidRPr="006B7CC3">
        <w:rPr>
          <w:lang w:val="hr-HR"/>
        </w:rPr>
        <w:t xml:space="preserve">Izbor stečajnog upravitelja obavljen je metodom slučajnog odabira s liste </w:t>
      </w:r>
      <w:r w:rsidR="00882001">
        <w:rPr>
          <w:lang w:val="hr-HR"/>
        </w:rPr>
        <w:t>„</w:t>
      </w:r>
      <w:r w:rsidRPr="006B7CC3">
        <w:rPr>
          <w:lang w:val="hr-HR"/>
        </w:rPr>
        <w:t>A</w:t>
      </w:r>
      <w:r w:rsidR="00882001">
        <w:rPr>
          <w:lang w:val="hr-HR"/>
        </w:rPr>
        <w:t>“</w:t>
      </w:r>
      <w:r w:rsidRPr="006B7CC3">
        <w:rPr>
          <w:lang w:val="hr-HR"/>
        </w:rPr>
        <w:t xml:space="preserve"> stečajnih upravitelja za područje nadležnosti ovog suda, sukladno odredbama čl. 84. st. 1. SZ-a</w:t>
      </w:r>
      <w:r w:rsidR="00B03F61" w:rsidRPr="006B7CC3">
        <w:rPr>
          <w:lang w:val="hr-HR"/>
        </w:rPr>
        <w:t xml:space="preserve">. </w:t>
      </w:r>
    </w:p>
    <w:p w:rsidRDefault="00341A22" w:rsidP="006B7CC3" w:rsidR="00341A22" w:rsidRPr="006B7CC3">
      <w:pPr>
        <w:spacing w:before="200"/>
        <w:ind w:firstLine="709"/>
        <w:jc w:val="both"/>
        <w:rPr>
          <w:lang w:val="hr-HR"/>
        </w:rPr>
      </w:pPr>
      <w:r w:rsidRPr="006B7CC3">
        <w:rPr>
          <w:lang w:val="hr-HR"/>
        </w:rPr>
        <w:t xml:space="preserve">Slijedom navedenog, a temeljem odredbi čl. 5., čl. 6. st. 1., 2. i 4., čl. 84. st. 1., čl. 85. st. 1., čl. 128., čl. 129., čl. 130., čl. 131. te čl. 257. i čl. 258. SZ-a  odlučeno je kao u </w:t>
      </w:r>
      <w:r w:rsidR="00D14EC0" w:rsidRPr="006B7CC3">
        <w:rPr>
          <w:lang w:val="hr-HR"/>
        </w:rPr>
        <w:t>izreci</w:t>
      </w:r>
      <w:r w:rsidR="005E4DD5" w:rsidRPr="006B7CC3">
        <w:rPr>
          <w:lang w:val="hr-HR"/>
        </w:rPr>
        <w:t xml:space="preserve"> ovog rješenja. </w:t>
      </w:r>
    </w:p>
    <w:p w:rsidRDefault="00341A22" w:rsidP="0016595D" w:rsidR="00341A22" w:rsidRPr="006B7CC3">
      <w:pPr>
        <w:ind w:firstLine="708"/>
        <w:jc w:val="both"/>
        <w:rPr>
          <w:lang w:val="hr-HR"/>
        </w:rPr>
      </w:pPr>
    </w:p>
    <w:p w:rsidRDefault="00D4027A" w:rsidP="006B7CC3" w:rsidR="00D4027A" w:rsidRPr="006B7CC3">
      <w:pPr>
        <w:jc w:val="center"/>
        <w:rPr>
          <w:lang w:val="hr-HR"/>
        </w:rPr>
      </w:pPr>
      <w:r w:rsidRPr="006B7CC3">
        <w:rPr>
          <w:lang w:val="hr-HR"/>
        </w:rPr>
        <w:t>U Splitu</w:t>
      </w:r>
      <w:r w:rsidR="00E56C52" w:rsidRPr="006B7CC3">
        <w:rPr>
          <w:lang w:val="hr-HR"/>
        </w:rPr>
        <w:t>,</w:t>
      </w:r>
      <w:r w:rsidR="003E01C0" w:rsidRPr="006B7CC3">
        <w:rPr>
          <w:lang w:val="hr-HR"/>
        </w:rPr>
        <w:t xml:space="preserve"> </w:t>
      </w:r>
      <w:r w:rsidR="000E3666" w:rsidRPr="006B7CC3">
        <w:rPr>
          <w:lang w:val="hr-HR"/>
        </w:rPr>
        <w:t xml:space="preserve">5. prosinca </w:t>
      </w:r>
      <w:r w:rsidR="005E4DD5" w:rsidRPr="006B7CC3">
        <w:rPr>
          <w:lang w:val="hr-HR"/>
        </w:rPr>
        <w:t>2016</w:t>
      </w:r>
      <w:r w:rsidR="00207FFB" w:rsidRPr="006B7CC3">
        <w:rPr>
          <w:lang w:val="hr-HR"/>
        </w:rPr>
        <w:t>. godine</w:t>
      </w:r>
    </w:p>
    <w:p w:rsidRDefault="006B7CC3" w:rsidP="006B7CC3" w:rsidR="006B7CC3">
      <w:pPr>
        <w:ind w:left="6372"/>
        <w:jc w:val="center"/>
        <w:rPr>
          <w:lang w:val="hr-HR"/>
        </w:rPr>
      </w:pPr>
    </w:p>
    <w:p w:rsidRDefault="00374E82" w:rsidP="006B7CC3" w:rsidR="0010721E" w:rsidRPr="006B7CC3">
      <w:pPr>
        <w:ind w:left="6372"/>
        <w:jc w:val="center"/>
        <w:rPr>
          <w:lang w:val="hr-HR"/>
        </w:rPr>
      </w:pPr>
      <w:r w:rsidRPr="006B7CC3">
        <w:rPr>
          <w:lang w:val="hr-HR"/>
        </w:rPr>
        <w:t>SUTKINJA</w:t>
      </w:r>
    </w:p>
    <w:p w:rsidRDefault="006B7CC3" w:rsidP="00882001" w:rsidR="00207FFB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82001" w:rsidP="00882001" w:rsidR="00882001" w:rsidRPr="006B7CC3">
      <w:pPr>
        <w:ind w:left="6372"/>
        <w:jc w:val="center"/>
        <w:rPr>
          <w:lang w:val="hr-HR"/>
        </w:rPr>
      </w:pPr>
    </w:p>
    <w:p w:rsidRDefault="003A5AFF" w:rsidP="00D4027A" w:rsidR="003A5AFF">
      <w:pPr>
        <w:jc w:val="both"/>
        <w:rPr>
          <w:lang w:val="hr-HR"/>
        </w:rPr>
      </w:pPr>
    </w:p>
    <w:p w:rsidRDefault="003A5AFF" w:rsidP="00D4027A" w:rsidR="003A5AFF">
      <w:pPr>
        <w:jc w:val="both"/>
        <w:rPr>
          <w:lang w:val="hr-HR"/>
        </w:rPr>
      </w:pPr>
    </w:p>
    <w:p w:rsidRDefault="00D4027A" w:rsidP="00D4027A" w:rsidR="00D4027A" w:rsidRPr="006B7CC3">
      <w:pPr>
        <w:jc w:val="both"/>
        <w:rPr>
          <w:lang w:val="hr-HR"/>
        </w:rPr>
      </w:pPr>
      <w:r w:rsidRPr="006B7CC3">
        <w:rPr>
          <w:lang w:val="hr-HR"/>
        </w:rPr>
        <w:lastRenderedPageBreak/>
        <w:t xml:space="preserve">POUKA O PRAVNOM LIJEKU: </w:t>
      </w:r>
    </w:p>
    <w:p w:rsidRDefault="0033674C" w:rsidP="00DA6271" w:rsidR="009757FC" w:rsidRPr="006B7CC3">
      <w:pPr>
        <w:jc w:val="both"/>
        <w:rPr>
          <w:lang w:val="hr-HR"/>
        </w:rPr>
      </w:pPr>
      <w:r w:rsidRPr="006B7CC3">
        <w:rPr>
          <w:lang w:val="hr-HR"/>
        </w:rPr>
        <w:t>Protiv ovog rješenja</w:t>
      </w:r>
      <w:r w:rsidR="005E4DD5" w:rsidRPr="006B7CC3">
        <w:rPr>
          <w:lang w:val="hr-HR"/>
        </w:rPr>
        <w:t xml:space="preserve"> dopuštena je žalba Visokom trgovačkom sudu Republike Hrvatske. Žalb</w:t>
      </w:r>
      <w:r w:rsidR="00DA6271" w:rsidRPr="006B7CC3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6B7CC3">
        <w:rPr>
          <w:lang w:val="hr-HR"/>
        </w:rPr>
        <w:t>pismeno u tri primjerka</w:t>
      </w:r>
      <w:r w:rsidR="00C37264" w:rsidRPr="006B7CC3">
        <w:rPr>
          <w:lang w:val="hr-HR"/>
        </w:rPr>
        <w:t>,</w:t>
      </w:r>
      <w:r w:rsidR="005E4DD5" w:rsidRPr="006B7CC3">
        <w:rPr>
          <w:lang w:val="hr-HR"/>
        </w:rPr>
        <w:t xml:space="preserve"> u roku do 8 dana </w:t>
      </w:r>
      <w:r w:rsidR="00DA6271" w:rsidRPr="006B7CC3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6B7CC3">
      <w:pPr>
        <w:jc w:val="both"/>
        <w:rPr>
          <w:lang w:val="hr-HR"/>
        </w:rPr>
      </w:pPr>
    </w:p>
    <w:p w:rsidRDefault="009757FC" w:rsidP="0033674C" w:rsidR="009757FC" w:rsidRPr="006B7CC3">
      <w:pPr>
        <w:jc w:val="both"/>
        <w:rPr>
          <w:sz w:val="16"/>
          <w:szCs w:val="16"/>
          <w:lang w:val="hr-HR"/>
        </w:rPr>
      </w:pPr>
    </w:p>
    <w:p w:rsidRDefault="0033674C" w:rsidP="0033674C" w:rsidR="0033674C" w:rsidRPr="006B7CC3">
      <w:pPr>
        <w:jc w:val="both"/>
        <w:rPr>
          <w:lang w:val="hr-HR"/>
        </w:rPr>
      </w:pPr>
      <w:r w:rsidRPr="006B7CC3">
        <w:rPr>
          <w:lang w:val="hr-HR"/>
        </w:rPr>
        <w:t>DNA:</w:t>
      </w:r>
    </w:p>
    <w:p w:rsidRDefault="00DF1833" w:rsidP="00207FFB" w:rsidR="0098270D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predlagatelju –</w:t>
      </w:r>
      <w:r w:rsidR="0098270D" w:rsidRPr="006B7CC3">
        <w:rPr>
          <w:lang w:val="hr-HR"/>
        </w:rPr>
        <w:t xml:space="preserve"> FINA, Regionalni centar </w:t>
      </w:r>
      <w:r w:rsidR="005E4DD5" w:rsidRPr="006B7CC3">
        <w:rPr>
          <w:lang w:val="hr-HR"/>
        </w:rPr>
        <w:t>Split</w:t>
      </w:r>
    </w:p>
    <w:p w:rsidRDefault="00EF6C92" w:rsidP="00207FFB" w:rsidR="00EF6C92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dužniku</w:t>
      </w:r>
    </w:p>
    <w:p w:rsidRDefault="0033674C" w:rsidP="00207FFB" w:rsidR="00EF6C92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Porezna upra</w:t>
      </w:r>
      <w:r w:rsidR="00565E4E" w:rsidRPr="006B7CC3">
        <w:rPr>
          <w:lang w:val="hr-HR"/>
        </w:rPr>
        <w:t>va Split</w:t>
      </w:r>
    </w:p>
    <w:p w:rsidRDefault="0098270D" w:rsidP="00207FFB" w:rsidR="0098270D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ŽDO Split</w:t>
      </w:r>
    </w:p>
    <w:p w:rsidRDefault="006B7CC3" w:rsidP="00207FFB" w:rsidR="0033674C" w:rsidRPr="006B7CC3">
      <w:pPr>
        <w:numPr>
          <w:ilvl w:val="0"/>
          <w:numId w:val="5"/>
        </w:numPr>
        <w:jc w:val="both"/>
        <w:rPr>
          <w:lang w:val="hr-HR"/>
        </w:rPr>
      </w:pPr>
      <w:r>
        <w:rPr>
          <w:lang w:val="hr-HR"/>
        </w:rPr>
        <w:t>stečajnoj upraviteljici</w:t>
      </w:r>
    </w:p>
    <w:p w:rsidRDefault="009A1B8B" w:rsidP="00207FFB" w:rsidR="005B4B3C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Općinski sud u Splitu, zemljišnoknjižni odjel</w:t>
      </w:r>
      <w:r w:rsidRPr="006B7CC3">
        <w:rPr>
          <w:b/>
          <w:lang w:val="hr-HR"/>
        </w:rPr>
        <w:t xml:space="preserve"> </w:t>
      </w:r>
      <w:r w:rsidRPr="006B7CC3">
        <w:rPr>
          <w:lang w:val="hr-HR"/>
        </w:rPr>
        <w:t>Stari Grad</w:t>
      </w:r>
    </w:p>
    <w:p w:rsidRDefault="0033674C" w:rsidP="00207FFB" w:rsidR="0033674C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sudski registar ovog suda</w:t>
      </w:r>
    </w:p>
    <w:p w:rsidRDefault="005E4DD5" w:rsidP="00207FFB" w:rsidR="0033674C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 xml:space="preserve">e-Oglasna </w:t>
      </w:r>
      <w:r w:rsidR="009A1B8B" w:rsidRPr="006B7CC3">
        <w:rPr>
          <w:lang w:val="hr-HR"/>
        </w:rPr>
        <w:t>ploča suda</w:t>
      </w:r>
    </w:p>
    <w:p w:rsidRDefault="0033674C" w:rsidP="00207FFB" w:rsidR="0033674C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stečajna pisarnica</w:t>
      </w:r>
    </w:p>
    <w:p w:rsidRDefault="005E4DD5" w:rsidP="00207FFB" w:rsidR="0033674C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ovršna pisarnica</w:t>
      </w:r>
    </w:p>
    <w:p w:rsidRDefault="0033674C" w:rsidP="00207FFB" w:rsidR="00EB167D" w:rsidRPr="006B7CC3">
      <w:pPr>
        <w:numPr>
          <w:ilvl w:val="0"/>
          <w:numId w:val="5"/>
        </w:numPr>
        <w:jc w:val="both"/>
        <w:rPr>
          <w:lang w:val="hr-HR"/>
        </w:rPr>
      </w:pPr>
      <w:r w:rsidRPr="006B7CC3">
        <w:rPr>
          <w:lang w:val="hr-HR"/>
        </w:rPr>
        <w:t>u spis</w:t>
      </w:r>
      <w:r w:rsidR="000E3666" w:rsidRPr="006B7CC3">
        <w:rPr>
          <w:lang w:val="hr-HR"/>
        </w:rPr>
        <w:t>.</w:t>
      </w:r>
    </w:p>
    <w:p w:rsidRDefault="00374E82" w:rsidP="000E3666" w:rsidR="00374E82" w:rsidRPr="006B7CC3">
      <w:pPr>
        <w:ind w:left="720"/>
        <w:jc w:val="both"/>
        <w:rPr>
          <w:lang w:val="hr-HR"/>
        </w:rPr>
      </w:pPr>
    </w:p>
    <w:sectPr w:rsidSect="00D45178" w:rsidR="00374E82" w:rsidRPr="006B7CC3">
      <w:headerReference w:type="default" r:id="rId11"/>
      <w:headerReference w:type="first" r:id="rId12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68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 w:rsidR="006E0BE8">
      <w:instrText>PAGE   \* MERGEFORMAT</w:instrText>
    </w:r>
    <w:r>
      <w:fldChar w:fldCharType="separate"/>
    </w:r>
    <w:r w:rsidR="00AF7F97" w:rsidRPr="00AF7F97">
      <w:rPr>
        <w:noProof/>
        <w:lang w:val="hr-HR"/>
      </w:rPr>
      <w:t>4</w:t>
    </w:r>
    <w:r>
      <w:fldChar w:fldCharType="end"/>
    </w:r>
    <w:r w:rsidR="00374E82">
      <w:t xml:space="preserve"> -</w:t>
    </w:r>
    <w:r w:rsidR="00374E82">
      <w:tab/>
      <w:t>11. St-710/2016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FFB" w:rsidP="00207FFB" w:rsidR="00207FFB">
    <w:pPr>
      <w:pStyle w:val="Zaglavlje"/>
      <w:jc w:val="right"/>
    </w:pPr>
    <w:r w:rsidRPr="00207FFB">
      <w:t>11. St-710/2016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27E2B"/>
    <w:multiLevelType w:val="hybridMultilevel"/>
    <w:tmpl w:val="DD1C21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F80021"/>
    <w:multiLevelType w:val="hybridMultilevel"/>
    <w:tmpl w:val="72F800D8"/>
    <w:lvl w:tplc="440C00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12772"/>
    <w:multiLevelType w:val="hybridMultilevel"/>
    <w:tmpl w:val="62A00480"/>
    <w:lvl w:tplc="6FBCDE3C" w:ilvl="0">
      <w:start w:val="2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DAC6A99"/>
    <w:multiLevelType w:val="hybridMultilevel"/>
    <w:tmpl w:val="C214198A"/>
    <w:lvl w:tplc="048E136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7">
    <w:nsid w:val="59F272D6"/>
    <w:multiLevelType w:val="hybridMultilevel"/>
    <w:tmpl w:val="7FD6DD5E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9F1752"/>
    <w:multiLevelType w:val="hybridMultilevel"/>
    <w:tmpl w:val="1C5421D4"/>
    <w:lvl w:tplc="28E8AF2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784D747D"/>
    <w:multiLevelType w:val="hybridMultilevel"/>
    <w:tmpl w:val="EF16C560"/>
    <w:lvl w:tplc="41944FFC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1B80"/>
    <w:rsid w:val="000A2A7A"/>
    <w:rsid w:val="000B179C"/>
    <w:rsid w:val="000B45A9"/>
    <w:rsid w:val="000D2B50"/>
    <w:rsid w:val="000E23A5"/>
    <w:rsid w:val="000E3666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42B9F"/>
    <w:rsid w:val="00147C3D"/>
    <w:rsid w:val="00162007"/>
    <w:rsid w:val="0016595D"/>
    <w:rsid w:val="00181ECF"/>
    <w:rsid w:val="00196013"/>
    <w:rsid w:val="00196939"/>
    <w:rsid w:val="001A02D8"/>
    <w:rsid w:val="001C1B2F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07FFB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A283C"/>
    <w:rsid w:val="002A75DA"/>
    <w:rsid w:val="002C0946"/>
    <w:rsid w:val="002D048F"/>
    <w:rsid w:val="002D3BEA"/>
    <w:rsid w:val="002D60B4"/>
    <w:rsid w:val="002D6126"/>
    <w:rsid w:val="003058A8"/>
    <w:rsid w:val="003066E0"/>
    <w:rsid w:val="003166A6"/>
    <w:rsid w:val="0032212D"/>
    <w:rsid w:val="00323335"/>
    <w:rsid w:val="0033674C"/>
    <w:rsid w:val="00341A22"/>
    <w:rsid w:val="003541DC"/>
    <w:rsid w:val="00374E82"/>
    <w:rsid w:val="003855E7"/>
    <w:rsid w:val="00393BF4"/>
    <w:rsid w:val="003A220A"/>
    <w:rsid w:val="003A2F52"/>
    <w:rsid w:val="003A5AFF"/>
    <w:rsid w:val="003D3994"/>
    <w:rsid w:val="003E0123"/>
    <w:rsid w:val="003E01C0"/>
    <w:rsid w:val="003F63EE"/>
    <w:rsid w:val="0040178F"/>
    <w:rsid w:val="004105A6"/>
    <w:rsid w:val="00433BA2"/>
    <w:rsid w:val="00437CBD"/>
    <w:rsid w:val="0044697B"/>
    <w:rsid w:val="00465306"/>
    <w:rsid w:val="00480400"/>
    <w:rsid w:val="00480C5A"/>
    <w:rsid w:val="00486628"/>
    <w:rsid w:val="00492AE9"/>
    <w:rsid w:val="004A65BB"/>
    <w:rsid w:val="004B1956"/>
    <w:rsid w:val="004D7CE1"/>
    <w:rsid w:val="004E2137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5E4E"/>
    <w:rsid w:val="005822BC"/>
    <w:rsid w:val="005B4B3C"/>
    <w:rsid w:val="005B72B0"/>
    <w:rsid w:val="005B7835"/>
    <w:rsid w:val="005D3115"/>
    <w:rsid w:val="005D5033"/>
    <w:rsid w:val="005E12F3"/>
    <w:rsid w:val="005E4DD5"/>
    <w:rsid w:val="005F030C"/>
    <w:rsid w:val="005F2A6A"/>
    <w:rsid w:val="006316CF"/>
    <w:rsid w:val="00636A82"/>
    <w:rsid w:val="00663018"/>
    <w:rsid w:val="00681B95"/>
    <w:rsid w:val="00695454"/>
    <w:rsid w:val="006A38C8"/>
    <w:rsid w:val="006B669A"/>
    <w:rsid w:val="006B7CC3"/>
    <w:rsid w:val="006C4F20"/>
    <w:rsid w:val="006D3110"/>
    <w:rsid w:val="006E0BE8"/>
    <w:rsid w:val="006E0E95"/>
    <w:rsid w:val="0071249E"/>
    <w:rsid w:val="00736EF6"/>
    <w:rsid w:val="00740711"/>
    <w:rsid w:val="007515C7"/>
    <w:rsid w:val="00753479"/>
    <w:rsid w:val="007725FF"/>
    <w:rsid w:val="00775728"/>
    <w:rsid w:val="007766E6"/>
    <w:rsid w:val="0078767D"/>
    <w:rsid w:val="00796BAC"/>
    <w:rsid w:val="007C310E"/>
    <w:rsid w:val="007C382D"/>
    <w:rsid w:val="007E3119"/>
    <w:rsid w:val="007F31B0"/>
    <w:rsid w:val="007F5EDB"/>
    <w:rsid w:val="00812B9F"/>
    <w:rsid w:val="00843DC7"/>
    <w:rsid w:val="00861FB6"/>
    <w:rsid w:val="00875CD8"/>
    <w:rsid w:val="00876209"/>
    <w:rsid w:val="00876799"/>
    <w:rsid w:val="00882001"/>
    <w:rsid w:val="008846F9"/>
    <w:rsid w:val="00892BB4"/>
    <w:rsid w:val="00894193"/>
    <w:rsid w:val="008A1AC7"/>
    <w:rsid w:val="008B3D2C"/>
    <w:rsid w:val="008D1E08"/>
    <w:rsid w:val="008D76E8"/>
    <w:rsid w:val="008F0A78"/>
    <w:rsid w:val="00901EF6"/>
    <w:rsid w:val="00904B14"/>
    <w:rsid w:val="00911F5D"/>
    <w:rsid w:val="009235BC"/>
    <w:rsid w:val="009374AD"/>
    <w:rsid w:val="009609EF"/>
    <w:rsid w:val="009757FC"/>
    <w:rsid w:val="0098270D"/>
    <w:rsid w:val="00982EA1"/>
    <w:rsid w:val="00986473"/>
    <w:rsid w:val="009A1B8B"/>
    <w:rsid w:val="009A7AD1"/>
    <w:rsid w:val="009B0019"/>
    <w:rsid w:val="009D3C21"/>
    <w:rsid w:val="009D42D8"/>
    <w:rsid w:val="00A071FA"/>
    <w:rsid w:val="00A430CE"/>
    <w:rsid w:val="00A6215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E5791"/>
    <w:rsid w:val="00AF7F97"/>
    <w:rsid w:val="00B03F61"/>
    <w:rsid w:val="00B113E5"/>
    <w:rsid w:val="00B25235"/>
    <w:rsid w:val="00B46B1F"/>
    <w:rsid w:val="00B4708F"/>
    <w:rsid w:val="00B556BD"/>
    <w:rsid w:val="00B6059D"/>
    <w:rsid w:val="00B62C66"/>
    <w:rsid w:val="00B71799"/>
    <w:rsid w:val="00B73ED1"/>
    <w:rsid w:val="00B93871"/>
    <w:rsid w:val="00BB1C54"/>
    <w:rsid w:val="00BB1DC5"/>
    <w:rsid w:val="00BD45BF"/>
    <w:rsid w:val="00BF5040"/>
    <w:rsid w:val="00C075E0"/>
    <w:rsid w:val="00C16B8F"/>
    <w:rsid w:val="00C3444E"/>
    <w:rsid w:val="00C34FB5"/>
    <w:rsid w:val="00C37264"/>
    <w:rsid w:val="00C450CF"/>
    <w:rsid w:val="00C50F45"/>
    <w:rsid w:val="00C52A7B"/>
    <w:rsid w:val="00C90302"/>
    <w:rsid w:val="00CA2D53"/>
    <w:rsid w:val="00CA320A"/>
    <w:rsid w:val="00CA3336"/>
    <w:rsid w:val="00CB0621"/>
    <w:rsid w:val="00CB45D6"/>
    <w:rsid w:val="00CB54B4"/>
    <w:rsid w:val="00CB613F"/>
    <w:rsid w:val="00CC37F9"/>
    <w:rsid w:val="00CC4AFD"/>
    <w:rsid w:val="00CC6BA3"/>
    <w:rsid w:val="00CE0429"/>
    <w:rsid w:val="00CE2678"/>
    <w:rsid w:val="00CE5866"/>
    <w:rsid w:val="00D14EC0"/>
    <w:rsid w:val="00D2033B"/>
    <w:rsid w:val="00D378DD"/>
    <w:rsid w:val="00D37E91"/>
    <w:rsid w:val="00D4027A"/>
    <w:rsid w:val="00D45178"/>
    <w:rsid w:val="00D45869"/>
    <w:rsid w:val="00D50D8F"/>
    <w:rsid w:val="00D719B5"/>
    <w:rsid w:val="00DA1460"/>
    <w:rsid w:val="00DA6271"/>
    <w:rsid w:val="00DB2AF1"/>
    <w:rsid w:val="00DC2057"/>
    <w:rsid w:val="00DC21E8"/>
    <w:rsid w:val="00DC6F83"/>
    <w:rsid w:val="00DE7F63"/>
    <w:rsid w:val="00DF1833"/>
    <w:rsid w:val="00E54B9B"/>
    <w:rsid w:val="00E56C52"/>
    <w:rsid w:val="00E664F7"/>
    <w:rsid w:val="00EA0688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57E18"/>
    <w:rsid w:val="00F70276"/>
    <w:rsid w:val="00FC2F27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7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57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57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57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207FF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7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57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57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57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207F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PHAROS društvo s ograničenom odgovornošću za pružanje veterinarskih usluga</izvorni_sadrzaj>
    <derivirana_varijabla naziv="DomainObject.Predmet.ProtustrankaFormated_1">  VETERINARSKA AMBULANTA PHAROS društvo s ograničenom odgovornošću za pružanje veterinarskih usluga</derivirana_varijabla>
  </DomainObject.Predmet.ProtustrankaFormated>
  <DomainObject.Predmet.ProtustrankaFormatedOIB>
    <izvorni_sadrzaj>  VETERINARSKA AMBULANTA PHAROS društvo s ograničenom odgovornošću za pružanje veterinarskih usluga, OIB 14646019235</izvorni_sadrzaj>
    <derivirana_varijabla naziv="DomainObject.Predmet.ProtustrankaFormatedOIB_1">  VETERINARSKA AMBULANTA PHAROS društvo s ograničenom odgovornošću za pružanje veterinarskih usluga, OIB 14646019235</derivirana_varijabla>
  </DomainObject.Predmet.ProtustrankaFormatedOIB>
  <DomainObject.Predmet.ProtustrankaFormatedWithAdress>
    <izvorni_sadrzaj> VETERINARSKA AMBULANTA PHAROS društvo s ograničenom odgovornošću za pružanje veterinarskih usluga, Stari Grad, 21460 Stari Grad</izvorni_sadrzaj>
    <derivirana_varijabla naziv="DomainObject.Predmet.ProtustrankaFormatedWithAdress_1"> VETERINARSKA AMBULANTA PHAROS društvo s ograničenom odgovornošću za pružanje veterinarskih usluga,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usluga, OIB 14646019235, Stari Grad, 21460 Stari Grad</izvorni_sadrzaj>
    <derivirana_varijabla naziv="DomainObject.Predmet.ProtustrankaFormatedWithAdressOIB_1"> VETERINARSKA AMBULANTA PHAROS društvo s ograničenom odgovornošću za pružanje veterinarskih usluga,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Stari Grad, 21460 Stari Grad</izvorni_sadrzaj>
    <derivirana_varijabla naziv="DomainObject.Predmet.ProtustrankaWithAdress_1">VETERINARSKA AMBULANTA PHAROS društvo s ograničenom odgovornošću za pružanje veterinarskih usluga Stari Grad, 21460 Stari Grad</derivirana_varijabla>
  </DomainObject.Predmet.ProtustrankaWithAdress>
  <DomainObject.Predmet.ProtustrankaWithAdressOIB>
    <izvorni_sadrzaj>VETERINARSKA AMBULANTA PHAROS društvo s ograničenom odgovornošću za pružanje veterinarskih usluga, OIB 14646019235, Stari Grad, 21460 Stari Grad</izvorni_sadrzaj>
    <derivirana_varijabla naziv="DomainObject.Predmet.ProtustrankaWithAdressOIB_1">VETERINARSKA AMBULANTA PHAROS društvo s ograničenom odgovornošću za pružanje veterinarskih usluga,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</izvorni_sadrzaj>
    <derivirana_varijabla naziv="DomainObject.Predmet.ProtustrankaNazivFormated_1">VETERINARSKA AMBULANTA PHAROS društvo s ograničenom odgovornošću za pružanje veterinarskih usluga</derivirana_varijabla>
  </DomainObject.Predmet.ProtustrankaNazivFormated>
  <DomainObject.Predmet.ProtustrankaNazivFormatedOIB>
    <izvorni_sadrzaj>VETERINARSKA AMBULANTA PHAROS društvo s ograničenom odgovornošću za pružanje veterinarskih usluga, OIB 14646019235</izvorni_sadrzaj>
    <derivirana_varijabla naziv="DomainObject.Predmet.ProtustrankaNazivFormatedOIB_1">VETERINARSKA AMBULANTA PHAROS društvo s ograničenom odgovornošću za pružanje veterinarskih usluga,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</item>
    </izvorni_sadrzaj>
    <derivirana_varijabla naziv="DomainObject.Predmet.ProtuStrankaListFormated_1">
      <item>VETERINARSKA AMBULANTA PHAROS društvo s ograničenom odgovornošću za pružanje veterinarskih usluga</item>
    </derivirana_varijabla>
  </DomainObject.Predmet.ProtuStrankaListFormated>
  <DomainObject.Predmet.ProtuStrankaListFormatedOIB>
    <izvorni_sadrzaj>
      <item>VETERINARSKA AMBULANTA PHAROS društvo s ograničenom odgovornošću za pružanje veterinarskih usluga, OIB 14646019235</item>
    </izvorni_sadrzaj>
    <derivirana_varijabla naziv="DomainObject.Predmet.ProtuStrankaListFormatedOIB_1">
      <item>VETERINARSKA AMBULANTA PHAROS društvo s ograničenom odgovornošću za pružanje veterinarskih usluga,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usluga, Stari Grad, 21460 Stari Grad</item>
    </izvorni_sadrzaj>
    <derivirana_varijabla naziv="DomainObject.Predmet.ProtuStrankaListFormatedWithAdress_1">
      <item>VETERINARSKA AMBULANTA PHAROS društvo s ograničenom odgovornošću za pružanje veterinarskih usluga,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</item>
    </izvorni_sadrzaj>
    <derivirana_varijabla naziv="DomainObject.Predmet.ProtuStrankaListNazivFormated_1">
      <item>VETERINARSKA AMBULANTA PHAROS društvo s ograničenom odgovornošću za pružanje veterinarskih usluga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usluga, OIB 14646019235</item>
    </izvorni_sadrzaj>
    <derivirana_varijabla naziv="DomainObject.Predmet.ProtuStrankaListNazivFormatedOIB_1">
      <item>VETERINARSKA AMBULANTA PHAROS društvo s ograničenom odgovornošću za pružanje veterinarskih usluga,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</izvorni_sadrzaj>
    <derivirana_varijabla naziv="DomainObject.Predmet.ProtustrankaIDrugi_1">VETERINARSKA AMBULANTA PHAROS društvo s ograničenom odgovornošću za pružanje veterinarskih usluga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usluga, OIB 14646019235, Stari Grad, 21460 Stari Grad</izvorni_sadrzaj>
    <derivirana_varijabla naziv="DomainObject.Predmet.ProtustrankaIDrugiAdressOIB_1">VETERINARSKA AMBULANTA PHAROS društvo s ograničenom odgovornošću za pružanje veterinarskih usluga,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65533-BF3A-403D-9FB0-92ED3208F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1370</properties:Words>
  <properties:Characters>7579</properties:Characters>
  <properties:Lines>149</properties:Lines>
  <properties:Paragraphs>49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properties:HeadingPairs>
  <properties:TitlesOfParts>
    <vt:vector size="22" baseType="lpstr">
      <vt:lpstr>Broj: 12</vt:lpstr>
      <vt:lpstr>Broj: 12</vt:lpstr>
      <vt:lpstr>REPUBLIKA HRVATSKA</vt:lpstr>
      <vt:lpstr>R E P U B L I K A   H R V A T S K A</vt:lpstr>
      <vt:lpstr>    R J E Š E NJ E </vt:lpstr>
      <vt:lpstr>        I. Otvara se stečajni postupak nad dužnikom VETERINARSKA AMBULANTA PHAROS d.o.o.</vt:lpstr>
      <vt:lpstr>        </vt:lpstr>
      <vt:lpstr>        III. Stečajni postupak je otvoren dana 5.prosinca 2016. godine u 13,00 sati kada</vt:lpstr>
      <vt:lpstr>        </vt:lpstr>
      <vt:lpstr>        IV. Pozivaju se vjerovnici stečajnog dužnika u roku od 60 dana od dana objave ov</vt:lpstr>
      <vt:lpstr>        </vt:lpstr>
      <vt:lpstr>        Na prijavu tražbine potrebno je platiti sudsku pristojbu u iznosu od 2% od vrije</vt:lpstr>
      <vt:lpstr>        V. Pozivaju serazlučni vjerovnici u roku od 60 dana od dana objave ovog rješenja</vt:lpstr>
      <vt:lpstr>        </vt:lpstr>
      <vt:lpstr>        VI. Pozivaju se izlučni vjerovnici u roku od 60 dana od dana objave ovog rješenj</vt:lpstr>
      <vt:lpstr>        VII. Pozivaju se dužnici stečajnog dužnika svoje obveze bez odgode ispunjavati s</vt:lpstr>
      <vt:lpstr>        VIII. Zakazuje se ročište vjerovnika na kojem će se ispitati prijavljene tražbin</vt:lpstr>
      <vt:lpstr>        IX.  Ročište vjerovnika na kojem će se na temelju izvješća stečajnog upravitelja</vt:lpstr>
      <vt:lpstr>        </vt:lpstr>
      <vt:lpstr>        X.  Pozivaju se svi vjerovnici stečajnog dužnika na zakazano ispitno i izvještaj</vt:lpstr>
      <vt:lpstr>        </vt:lpstr>
      <vt:lpstr>        XI. Određuje se zabilježba rješenja o otvaranju stečajnog postupka na nekretnina</vt:lpstr>
    </vt:vector>
  </properties:TitlesOfParts>
  <properties:LinksUpToDate>false</properties:LinksUpToDate>
  <properties:CharactersWithSpaces>8996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2016-12-05T06:58:00Z</dcterms:created>
  <dc:creator>wsadmin</dc:creator>
  <cp:lastModifiedBy>Ana Golub Gruić</cp:lastModifiedBy>
  <cp:lastPrinted>2016-12-05T09:47:00Z</cp:lastPrinted>
  <dcterms:modified xmlns:xsi="http://www.w3.org/2001/XMLSchema-instance" xsi:type="dcterms:W3CDTF">2016-12-05T10:49:00Z</dcterms:modified>
  <cp:revision>10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