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e8fcb" w14:paraId="88e8fcb" w:rsidRDefault="00AE649C" w:rsidP="00FA5B5E" w:rsidR="00AE649C" w:rsidRPr="00B76F3C">
      <w:pPr>
        <w:pStyle w:val="Naslov3"/>
        <w15:collapsed w:val="false"/>
      </w:pPr>
    </w:p>
    <w:p w:rsidRDefault="00E1627E"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E1627E" w:rsidP="00E1627E" w:rsidR="00E1627E" w:rsidRPr="00E1627E">
      <w:pPr>
        <w:spacing w:after="0"/>
        <w:ind w:left="5664"/>
        <w:jc w:val="center"/>
        <w:rPr>
          <w:rFonts w:cs="Times New Roman" w:eastAsia="Times New Roman"/>
          <w:lang w:eastAsia="hr-HR"/>
        </w:rPr>
      </w:pPr>
      <w:r w:rsidRPr="00E1627E">
        <w:rPr>
          <w:rFonts w:cs="Times New Roman" w:eastAsia="Times New Roman"/>
          <w:lang w:eastAsia="hr-HR"/>
        </w:rPr>
        <w:t>Poslovni broj 3. Stpn-21/2016-11</w:t>
      </w:r>
    </w:p>
    <w:p w:rsidRDefault="00E1627E" w:rsidP="00E1627E" w:rsidR="00E1627E" w:rsidRPr="00E1627E">
      <w:pPr>
        <w:spacing w:after="0"/>
        <w:rPr>
          <w:rFonts w:cs="Times New Roman" w:eastAsia="Times New Roman"/>
          <w:lang w:eastAsia="hr-HR"/>
        </w:rPr>
      </w:pPr>
    </w:p>
    <w:p w:rsidRDefault="00E1627E" w:rsidP="00E1627E" w:rsidR="00E1627E" w:rsidRPr="00E1627E">
      <w:pPr>
        <w:spacing w:after="0"/>
        <w:rPr>
          <w:rFonts w:cs="Times New Roman" w:eastAsia="Times New Roman"/>
          <w:lang w:eastAsia="hr-HR"/>
        </w:rPr>
      </w:pPr>
    </w:p>
    <w:p w:rsidRDefault="00E1627E" w:rsidP="00E1627E" w:rsidR="00E1627E" w:rsidRPr="00E1627E">
      <w:pPr>
        <w:spacing w:after="0"/>
        <w:ind w:firstLine="708"/>
        <w:rPr>
          <w:rFonts w:cs="Times New Roman" w:eastAsia="Times New Roman"/>
          <w:lang w:eastAsia="hr-HR"/>
        </w:rPr>
      </w:pPr>
      <w:r w:rsidRPr="00E1627E">
        <w:rPr>
          <w:rFonts w:cs="Times New Roman" w:eastAsia="Times New Roman"/>
          <w:lang w:eastAsia="hr-HR"/>
        </w:rPr>
        <w:t>REPUBLIKA HRVATSKA</w:t>
      </w:r>
    </w:p>
    <w:p w:rsidRDefault="00E1627E" w:rsidP="00E1627E" w:rsidR="00E1627E" w:rsidRPr="00E1627E">
      <w:pPr>
        <w:spacing w:after="0"/>
        <w:ind w:firstLine="708"/>
        <w:rPr>
          <w:rFonts w:cs="Times New Roman" w:eastAsia="Times New Roman"/>
          <w:lang w:eastAsia="hr-HR"/>
        </w:rPr>
      </w:pPr>
      <w:r w:rsidRPr="00E1627E">
        <w:rPr>
          <w:rFonts w:cs="Times New Roman" w:eastAsia="Times New Roman"/>
          <w:lang w:eastAsia="hr-HR"/>
        </w:rPr>
        <w:t>TRGOVAČKI SUD U ZADRU</w:t>
      </w:r>
    </w:p>
    <w:p w:rsidRDefault="00E1627E" w:rsidP="00E1627E" w:rsidR="00E1627E" w:rsidRPr="00E1627E">
      <w:pPr>
        <w:spacing w:after="0"/>
        <w:ind w:firstLine="708"/>
        <w:rPr>
          <w:rFonts w:cs="Times New Roman" w:eastAsia="Times New Roman"/>
          <w:lang w:eastAsia="hr-HR"/>
        </w:rPr>
      </w:pPr>
      <w:r w:rsidRPr="00E1627E">
        <w:rPr>
          <w:rFonts w:cs="Times New Roman" w:eastAsia="Times New Roman"/>
          <w:lang w:eastAsia="hr-HR"/>
        </w:rPr>
        <w:t>Zadar, Dr. Franje Tuđmana 35</w:t>
      </w:r>
      <w:r w:rsidRPr="00E1627E">
        <w:rPr>
          <w:rFonts w:cs="Times New Roman" w:eastAsia="Times New Roman"/>
          <w:lang w:eastAsia="hr-HR"/>
        </w:rPr>
        <w:tab/>
      </w:r>
      <w:r w:rsidRPr="00E1627E">
        <w:rPr>
          <w:rFonts w:cs="Times New Roman" w:eastAsia="Times New Roman"/>
          <w:lang w:eastAsia="hr-HR"/>
        </w:rPr>
        <w:tab/>
      </w:r>
      <w:r w:rsidRPr="00E1627E">
        <w:rPr>
          <w:rFonts w:cs="Times New Roman" w:eastAsia="Times New Roman"/>
          <w:lang w:eastAsia="hr-HR"/>
        </w:rPr>
        <w:tab/>
      </w:r>
      <w:r w:rsidRPr="00E1627E">
        <w:rPr>
          <w:rFonts w:cs="Times New Roman" w:eastAsia="Times New Roman"/>
          <w:lang w:eastAsia="hr-HR"/>
        </w:rPr>
        <w:tab/>
      </w:r>
      <w:r w:rsidRPr="00E1627E">
        <w:rPr>
          <w:rFonts w:cs="Times New Roman" w:eastAsia="Times New Roman"/>
          <w:lang w:eastAsia="hr-HR"/>
        </w:rPr>
        <w:tab/>
      </w:r>
      <w:r w:rsidRPr="00E1627E">
        <w:rPr>
          <w:rFonts w:cs="Times New Roman" w:eastAsia="Times New Roman"/>
          <w:lang w:eastAsia="hr-HR"/>
        </w:rPr>
        <w:tab/>
      </w:r>
    </w:p>
    <w:p w:rsidRDefault="00E1627E" w:rsidP="00E1627E" w:rsidR="00E1627E" w:rsidRPr="00E1627E">
      <w:pPr>
        <w:spacing w:after="0"/>
        <w:rPr>
          <w:rFonts w:cs="Times New Roman" w:eastAsia="Times New Roman"/>
          <w:lang w:eastAsia="hr-HR"/>
        </w:rPr>
      </w:pPr>
    </w:p>
    <w:p w:rsidRDefault="00E1627E" w:rsidP="00E1627E" w:rsidR="00E1627E" w:rsidRPr="00E1627E">
      <w:pPr>
        <w:spacing w:after="0"/>
        <w:rPr>
          <w:rFonts w:cs="Times New Roman" w:eastAsia="Times New Roman"/>
          <w:lang w:eastAsia="hr-HR"/>
        </w:rPr>
      </w:pPr>
    </w:p>
    <w:p w:rsidRDefault="00E1627E" w:rsidP="00E1627E" w:rsidR="00E1627E" w:rsidRPr="00E1627E">
      <w:pPr>
        <w:spacing w:after="0"/>
        <w:jc w:val="center"/>
        <w:rPr>
          <w:rFonts w:cs="Times New Roman" w:eastAsia="Times New Roman"/>
          <w:lang w:eastAsia="hr-HR"/>
        </w:rPr>
      </w:pPr>
      <w:r w:rsidRPr="00E1627E">
        <w:rPr>
          <w:rFonts w:cs="Times New Roman" w:eastAsia="Times New Roman"/>
          <w:lang w:eastAsia="hr-HR"/>
        </w:rPr>
        <w:t>U  I M E  R E P U B L I K E  H R V A T S K E</w:t>
      </w:r>
    </w:p>
    <w:p w:rsidRDefault="00E1627E" w:rsidP="00E1627E" w:rsidR="00E1627E" w:rsidRPr="00E1627E">
      <w:pPr>
        <w:spacing w:after="0"/>
        <w:jc w:val="center"/>
        <w:rPr>
          <w:rFonts w:cs="Times New Roman" w:eastAsia="Times New Roman"/>
          <w:lang w:eastAsia="hr-HR"/>
        </w:rPr>
      </w:pPr>
    </w:p>
    <w:p w:rsidRDefault="00E1627E" w:rsidP="00E1627E" w:rsidR="00E1627E" w:rsidRPr="00E1627E">
      <w:pPr>
        <w:spacing w:after="0"/>
        <w:jc w:val="center"/>
        <w:rPr>
          <w:rFonts w:cs="Times New Roman" w:eastAsia="Times New Roman"/>
          <w:lang w:eastAsia="hr-HR"/>
        </w:rPr>
      </w:pPr>
      <w:r w:rsidRPr="00E1627E">
        <w:rPr>
          <w:rFonts w:cs="Times New Roman" w:eastAsia="Times New Roman"/>
          <w:lang w:eastAsia="hr-HR"/>
        </w:rPr>
        <w:t>R J E Š E N J E</w:t>
      </w:r>
    </w:p>
    <w:p w:rsidRDefault="00E1627E" w:rsidP="00E1627E" w:rsidR="00E1627E" w:rsidRPr="00E1627E">
      <w:pPr>
        <w:spacing w:after="0"/>
        <w:rPr>
          <w:rFonts w:cs="Times New Roman" w:eastAsia="Times New Roman"/>
          <w:lang w:eastAsia="hr-HR"/>
        </w:rPr>
      </w:pPr>
    </w:p>
    <w:p w:rsidRDefault="00E1627E" w:rsidP="00E1627E" w:rsidR="00E1627E" w:rsidRPr="00E1627E">
      <w:pPr>
        <w:spacing w:after="0"/>
        <w:jc w:val="both"/>
        <w:rPr>
          <w:rFonts w:cs="Times New Roman" w:eastAsia="Times New Roman"/>
          <w:lang w:eastAsia="hr-HR"/>
        </w:rPr>
      </w:pPr>
      <w:r w:rsidRPr="00E1627E">
        <w:rPr>
          <w:rFonts w:cs="Times New Roman" w:eastAsia="Times New Roman"/>
          <w:lang w:eastAsia="hr-HR"/>
        </w:rPr>
        <w:tab/>
        <w:t>Trgovački sud u Zadru, OIB: 39670464653, po sutkinji Tini Grgas, povodom prijedloga dužnika MARJUR NET d.o.o. za trgovinu i usluge sa sjedištem u Zadru, Ulica Ljudevita Posavskog 4, OIB: 54508663448, zastupanog po direktoru Željku Jurjeviću iz Obrovca, za sklapanje predstečajne nagodbe nad dužnikom</w:t>
      </w:r>
      <w:r w:rsidRPr="00E1627E">
        <w:rPr>
          <w:rFonts w:cs="Times New Roman" w:eastAsia="Times New Roman"/>
          <w:bCs/>
          <w:lang w:eastAsia="hr-HR"/>
        </w:rPr>
        <w:t xml:space="preserve">, 12. rujna 2016. </w:t>
      </w:r>
    </w:p>
    <w:p w:rsidRDefault="00E1627E" w:rsidP="00E1627E" w:rsidR="00E1627E" w:rsidRPr="00E1627E">
      <w:pPr>
        <w:spacing w:after="0"/>
        <w:jc w:val="both"/>
        <w:rPr>
          <w:rFonts w:cs="Times New Roman" w:eastAsia="Times New Roman"/>
          <w:lang w:eastAsia="hr-HR"/>
        </w:rPr>
      </w:pPr>
    </w:p>
    <w:p w:rsidRDefault="00E1627E" w:rsidP="00E1627E" w:rsidR="00E1627E" w:rsidRPr="00E1627E">
      <w:pPr>
        <w:spacing w:after="0"/>
        <w:jc w:val="center"/>
        <w:rPr>
          <w:rFonts w:cs="Times New Roman" w:eastAsia="Times New Roman"/>
          <w:lang w:eastAsia="hr-HR"/>
        </w:rPr>
      </w:pPr>
      <w:r w:rsidRPr="00E1627E">
        <w:rPr>
          <w:rFonts w:cs="Times New Roman" w:eastAsia="Times New Roman"/>
          <w:lang w:eastAsia="hr-HR"/>
        </w:rPr>
        <w:t>r i j e š i o   j e</w:t>
      </w:r>
    </w:p>
    <w:p w:rsidRDefault="00E1627E" w:rsidP="00E1627E" w:rsidR="00E1627E" w:rsidRPr="00E1627E">
      <w:pPr>
        <w:spacing w:after="0"/>
        <w:jc w:val="center"/>
        <w:rPr>
          <w:rFonts w:cs="Times New Roman" w:eastAsia="Times New Roman"/>
          <w:b/>
          <w:lang w:eastAsia="hr-HR"/>
        </w:rPr>
      </w:pPr>
    </w:p>
    <w:p w:rsidRDefault="00E1627E" w:rsidP="00E1627E" w:rsidR="00E1627E" w:rsidRPr="00E1627E">
      <w:pPr>
        <w:spacing w:after="0"/>
        <w:ind w:firstLine="708"/>
        <w:jc w:val="both"/>
        <w:rPr>
          <w:rFonts w:cs="Times New Roman" w:eastAsia="Times New Roman"/>
          <w:lang w:eastAsia="hr-HR"/>
        </w:rPr>
      </w:pPr>
      <w:r w:rsidRPr="00E1627E">
        <w:rPr>
          <w:rFonts w:cs="Times New Roman" w:eastAsia="Times New Roman"/>
          <w:lang w:eastAsia="hr-HR"/>
        </w:rPr>
        <w:t>Odobrava se sklapanje predstečajne nagodbe koja glasi: "</w:t>
      </w:r>
    </w:p>
    <w:p w:rsidRDefault="00E1627E" w:rsidP="00E1627E" w:rsidR="00E1627E" w:rsidRPr="00E1627E">
      <w:pPr>
        <w:widowControl w:val="false"/>
        <w:suppressAutoHyphens/>
        <w:spacing w:after="0"/>
        <w:jc w:val="both"/>
        <w:rPr>
          <w:rFonts w:cs="Times New Roman" w:eastAsia="Times New Roman"/>
          <w:lang w:eastAsia="hr-HR"/>
        </w:rPr>
      </w:pPr>
    </w:p>
    <w:p w:rsidRDefault="00E1627E" w:rsidP="00E1627E" w:rsidR="00E1627E" w:rsidRPr="00E1627E">
      <w:pPr>
        <w:widowControl w:val="false"/>
        <w:suppressAutoHyphens/>
        <w:spacing w:after="0"/>
        <w:jc w:val="both"/>
        <w:rPr>
          <w:rFonts w:cs="Times New Roman" w:eastAsia="SimSun"/>
          <w:kern w:val="2"/>
          <w:lang w:bidi="hi-IN" w:eastAsia="zh-CN"/>
        </w:rPr>
      </w:pPr>
      <w:r w:rsidRPr="00E1627E">
        <w:rPr>
          <w:rFonts w:cs="Times New Roman" w:eastAsia="SimSun"/>
          <w:bCs/>
          <w:kern w:val="2"/>
          <w:lang w:bidi="hi-IN" w:eastAsia="zh-CN"/>
        </w:rPr>
        <w:t>DUŽNIK MARJUR NET d.o.o. sa sjedištem u Zadru, Ljudevita Posavskog 4, OIB:</w:t>
      </w:r>
      <w:r w:rsidRPr="00E1627E">
        <w:rPr>
          <w:rFonts w:cs="Times New Roman" w:eastAsia="Times New Roman"/>
          <w:kern w:val="2"/>
          <w:lang w:bidi="hi-IN" w:eastAsia="hr-HR"/>
        </w:rPr>
        <w:t xml:space="preserve"> 54508663448</w:t>
      </w:r>
      <w:r w:rsidRPr="00E1627E">
        <w:rPr>
          <w:rFonts w:cs="Times New Roman" w:eastAsia="SimSun"/>
          <w:bCs/>
          <w:kern w:val="2"/>
          <w:lang w:bidi="hi-IN" w:eastAsia="zh-CN"/>
        </w:rPr>
        <w:t>, kojeg zastupa direktor Željko Jurjević (u daljnjem tekstu Dužnik)</w:t>
      </w:r>
      <w:r w:rsidRPr="00E1627E">
        <w:rPr>
          <w:rFonts w:cs="Times New Roman" w:eastAsia="SimSun"/>
          <w:kern w:val="2"/>
          <w:lang w:bidi="hi-IN" w:eastAsia="zh-CN"/>
        </w:rPr>
        <w:t xml:space="preserve"> </w:t>
      </w:r>
    </w:p>
    <w:p w:rsidRDefault="00E1627E" w:rsidP="00E1627E" w:rsidR="00E1627E" w:rsidRPr="00E1627E">
      <w:pPr>
        <w:widowControl w:val="false"/>
        <w:suppressAutoHyphens/>
        <w:spacing w:after="0"/>
        <w:jc w:val="center"/>
        <w:rPr>
          <w:rFonts w:cs="Times New Roman" w:eastAsia="SimSun"/>
          <w:kern w:val="2"/>
          <w:lang w:bidi="hi-IN" w:eastAsia="zh-CN"/>
        </w:rPr>
      </w:pPr>
      <w:r w:rsidRPr="00E1627E">
        <w:rPr>
          <w:rFonts w:cs="Times New Roman" w:eastAsia="SimSun"/>
          <w:kern w:val="2"/>
          <w:lang w:bidi="hi-IN" w:eastAsia="zh-CN"/>
        </w:rPr>
        <w:t>i</w:t>
      </w:r>
    </w:p>
    <w:p w:rsidRDefault="00E1627E" w:rsidP="00E1627E" w:rsidR="00E1627E" w:rsidRPr="00E1627E">
      <w:pPr>
        <w:widowControl w:val="false"/>
        <w:suppressAutoHyphens/>
        <w:spacing w:after="0"/>
        <w:jc w:val="both"/>
        <w:rPr>
          <w:rFonts w:cs="Times New Roman" w:eastAsia="SimSun"/>
          <w:bCs/>
          <w:kern w:val="2"/>
          <w:lang w:bidi="hi-IN" w:eastAsia="zh-CN"/>
        </w:rPr>
      </w:pPr>
      <w:r w:rsidRPr="00E1627E">
        <w:rPr>
          <w:rFonts w:cs="Times New Roman" w:eastAsia="SimSun"/>
          <w:bCs/>
          <w:kern w:val="2"/>
          <w:lang w:bidi="hi-IN" w:eastAsia="zh-CN"/>
        </w:rPr>
        <w:t xml:space="preserve">VJEROVNICI - sudionici postupka predstečajne nagodbe koji su navedeni u Rješenju o utvrđivanju tražbina Financijske agencije, Regionalnog centra Split, nagodbenog vijeća ST06, klasa: UP-I/110/07/15-01/8469, Ur. broj: 04-06-16-8469-98, od 08.03.2016. godine (u daljnjem tekstu Vjerovnici), </w:t>
      </w:r>
      <w:r w:rsidRPr="00E1627E">
        <w:rPr>
          <w:rFonts w:cs="Times New Roman" w:eastAsia="SimSun"/>
          <w:kern w:val="2"/>
          <w:lang w:bidi="hi-IN" w:eastAsia="zh-CN"/>
        </w:rPr>
        <w:t xml:space="preserve">sklapaju ovu </w:t>
      </w:r>
    </w:p>
    <w:p w:rsidRDefault="00E1627E" w:rsidP="00E1627E" w:rsidR="00E1627E" w:rsidRPr="00E1627E">
      <w:pPr>
        <w:widowControl w:val="false"/>
        <w:suppressAutoHyphens/>
        <w:spacing w:after="140"/>
        <w:jc w:val="both"/>
        <w:rPr>
          <w:rFonts w:cs="Times New Roman" w:eastAsia="SimSun"/>
          <w:kern w:val="2"/>
          <w:lang w:bidi="hi-IN" w:eastAsia="zh-CN"/>
        </w:rPr>
      </w:pPr>
    </w:p>
    <w:p w:rsidRDefault="00E1627E" w:rsidP="00E1627E" w:rsidR="00E1627E" w:rsidRPr="00E1627E">
      <w:pPr>
        <w:widowControl w:val="false"/>
        <w:suppressAutoHyphens/>
        <w:spacing w:after="140"/>
        <w:jc w:val="center"/>
        <w:rPr>
          <w:rFonts w:cs="Times New Roman" w:eastAsia="SimSun"/>
          <w:bCs/>
          <w:kern w:val="2"/>
          <w:lang w:bidi="hi-IN" w:eastAsia="zh-CN"/>
        </w:rPr>
      </w:pPr>
      <w:r w:rsidRPr="00E1627E">
        <w:rPr>
          <w:rFonts w:cs="Times New Roman" w:eastAsia="SimSun"/>
          <w:bCs/>
          <w:kern w:val="2"/>
          <w:lang w:bidi="hi-IN" w:eastAsia="zh-CN"/>
        </w:rPr>
        <w:t>P R E D S T E Č A J N U   N A G O D B U</w:t>
      </w:r>
    </w:p>
    <w:p w:rsidRDefault="00E1627E" w:rsidP="00E1627E" w:rsidR="00E1627E" w:rsidRPr="00E1627E">
      <w:pPr>
        <w:widowControl w:val="false"/>
        <w:suppressAutoHyphens/>
        <w:spacing w:after="140"/>
        <w:jc w:val="both"/>
        <w:rPr>
          <w:rFonts w:cs="Times New Roman" w:eastAsia="SimSun"/>
          <w:kern w:val="2"/>
          <w:lang w:bidi="hi-IN" w:eastAsia="zh-CN"/>
        </w:rPr>
      </w:pPr>
      <w:r w:rsidRPr="00E1627E">
        <w:rPr>
          <w:rFonts w:cs="Times New Roman" w:eastAsia="SimSun"/>
          <w:kern w:val="2"/>
          <w:lang w:bidi="hi-IN" w:eastAsia="zh-CN"/>
        </w:rPr>
        <w:t xml:space="preserve">Analiza tražbina po veličini i kategoriji, te usporedba namirenja s očekivanim namirenjem u slučaju stečaja sadržani su u tekstu Plana financijskog i operativnog restrukturiranja, a prema toj analizi, visina i uvjeti namirenja vjerovnika u postupku predstečajne nagodbe za svaku su skupinu vjerovnika povoljniji od procijenjene visine namirenja tih vjerovnika u uvjetima unovčenja imovine u stečajnom postupku. </w:t>
      </w:r>
    </w:p>
    <w:p w:rsidRDefault="00E1627E" w:rsidP="00E1627E" w:rsidR="00E1627E" w:rsidRPr="00E1627E">
      <w:pPr>
        <w:widowControl w:val="false"/>
        <w:suppressAutoHyphens/>
        <w:spacing w:after="140"/>
        <w:jc w:val="both"/>
        <w:rPr>
          <w:rFonts w:cs="Times New Roman" w:eastAsia="SimSun"/>
          <w:kern w:val="2"/>
          <w:lang w:bidi="hi-IN" w:eastAsia="zh-CN"/>
        </w:rPr>
      </w:pPr>
      <w:r w:rsidRPr="00E1627E">
        <w:rPr>
          <w:rFonts w:cs="Times New Roman" w:eastAsia="SimSun"/>
          <w:kern w:val="2"/>
          <w:lang w:bidi="hi-IN" w:eastAsia="zh-CN"/>
        </w:rPr>
        <w:t>Razina očekivanog namirenja vjerovnika i prijedlozi rokova za njihovo namirenje, kako su navedeni u Planu financijskog i operativnog restrukturiranja, na jednak su način sadržani i u ovoj Predstečajnoj nagodbi, tako da ova Predstečajna nagodba u cijelosti odgovara po svojem sadržaju odredbi članka 46. a. Zakona o financijskom poslovanju i predstečajnoj nagodbi.</w:t>
      </w:r>
    </w:p>
    <w:p w:rsidRDefault="00E1627E" w:rsidP="00E1627E" w:rsidR="00E1627E" w:rsidRPr="00E1627E">
      <w:pPr>
        <w:widowControl w:val="false"/>
        <w:suppressAutoHyphens/>
        <w:spacing w:after="140"/>
        <w:jc w:val="both"/>
        <w:rPr>
          <w:rFonts w:cs="Times New Roman" w:eastAsia="SimSun"/>
          <w:kern w:val="2"/>
          <w:lang w:bidi="hi-IN" w:eastAsia="zh-CN"/>
        </w:rPr>
      </w:pPr>
      <w:r w:rsidRPr="00E1627E">
        <w:rPr>
          <w:rFonts w:cs="Times New Roman" w:eastAsia="SimSun"/>
          <w:kern w:val="2"/>
          <w:lang w:bidi="hi-IN" w:eastAsia="zh-CN"/>
        </w:rPr>
        <w:t>DUŽNIK je vjerovnike podijelio u skupine polazeći od odredbe čl. 63. Zakona o financijskom poslovanju i predstečajnoj nagodbi, te od specifičnosti tražbina pojedinih vjerovnika i specifičnosti visine i oblika namirenja tih tražbina. Vjerovnici se dijele na grupe, kako slijedi:</w:t>
      </w:r>
    </w:p>
    <w:p w:rsidRDefault="00E1627E" w:rsidP="00E1627E" w:rsidR="00E1627E" w:rsidRPr="00E1627E">
      <w:pPr>
        <w:widowControl w:val="false"/>
        <w:suppressAutoHyphens/>
        <w:spacing w:after="140"/>
        <w:ind w:firstLine="708"/>
        <w:jc w:val="both"/>
        <w:rPr>
          <w:rFonts w:cs="Times New Roman" w:eastAsia="SimSun"/>
          <w:kern w:val="2"/>
          <w:lang w:bidi="hi-IN" w:eastAsia="zh-CN"/>
        </w:rPr>
      </w:pPr>
      <w:r w:rsidRPr="00E1627E">
        <w:rPr>
          <w:rFonts w:cs="Times New Roman" w:eastAsia="SimSun"/>
          <w:b/>
          <w:kern w:val="2"/>
          <w:lang w:bidi="hi-IN" w:eastAsia="zh-CN"/>
        </w:rPr>
        <w:lastRenderedPageBreak/>
        <w:t>GRUPA I – TIJELA JAVNE UPRAVE I DRUŠTVA U VEĆINSKOM DRŽAVNOM VLASNIŠTVU</w:t>
      </w:r>
    </w:p>
    <w:p w:rsidRDefault="00E1627E" w:rsidP="00E1627E" w:rsidR="00E1627E" w:rsidRPr="00E1627E">
      <w:pPr>
        <w:widowControl w:val="false"/>
        <w:suppressAutoHyphens/>
        <w:spacing w:after="140"/>
        <w:ind w:firstLine="708"/>
        <w:jc w:val="both"/>
        <w:rPr>
          <w:rFonts w:cs="Times New Roman" w:eastAsia="SimSun"/>
          <w:b/>
          <w:kern w:val="2"/>
          <w:lang w:bidi="hi-IN" w:eastAsia="zh-CN"/>
        </w:rPr>
      </w:pPr>
      <w:r w:rsidRPr="00E1627E">
        <w:rPr>
          <w:rFonts w:cs="Times New Roman" w:eastAsia="SimSun"/>
          <w:kern w:val="2"/>
          <w:lang w:bidi="hi-IN" w:eastAsia="zh-CN"/>
        </w:rPr>
        <w:t>U ovu skupinu spadaju vjerovnici iz reda tijela javne uprave i trgovačkih društava u većinskom državnom vlasništvu.</w:t>
      </w:r>
    </w:p>
    <w:p w:rsidRDefault="00E1627E" w:rsidP="00E1627E" w:rsidR="00E1627E" w:rsidRPr="00E1627E">
      <w:pPr>
        <w:widowControl w:val="false"/>
        <w:suppressAutoHyphens/>
        <w:spacing w:after="140"/>
        <w:ind w:firstLine="708"/>
        <w:jc w:val="both"/>
        <w:rPr>
          <w:rFonts w:cs="Times New Roman" w:eastAsia="SimSun"/>
          <w:kern w:val="2"/>
          <w:lang w:bidi="hi-IN" w:eastAsia="zh-CN"/>
        </w:rPr>
      </w:pPr>
      <w:r w:rsidRPr="00E1627E">
        <w:rPr>
          <w:rFonts w:cs="Times New Roman" w:eastAsia="SimSun"/>
          <w:b/>
          <w:kern w:val="2"/>
          <w:lang w:bidi="hi-IN" w:eastAsia="zh-CN"/>
        </w:rPr>
        <w:t>GRUPA II - FINANCIJSKE INSTITUCIJE</w:t>
      </w:r>
    </w:p>
    <w:p w:rsidRDefault="00E1627E" w:rsidP="00E1627E" w:rsidR="00E1627E" w:rsidRPr="00E1627E">
      <w:pPr>
        <w:widowControl w:val="false"/>
        <w:suppressAutoHyphens/>
        <w:spacing w:after="140"/>
        <w:ind w:firstLine="708"/>
        <w:jc w:val="both"/>
        <w:rPr>
          <w:rFonts w:cs="Times New Roman" w:eastAsia="SimSun"/>
          <w:b/>
          <w:kern w:val="2"/>
          <w:lang w:bidi="hi-IN" w:eastAsia="zh-CN"/>
        </w:rPr>
      </w:pPr>
      <w:r w:rsidRPr="00E1627E">
        <w:rPr>
          <w:rFonts w:cs="Times New Roman" w:eastAsia="SimSun"/>
          <w:kern w:val="2"/>
          <w:lang w:bidi="hi-IN" w:eastAsia="zh-CN"/>
        </w:rPr>
        <w:t xml:space="preserve">U ovu skupinu razvrstani su vjerovnici iz reda financijskih institucija </w:t>
      </w:r>
    </w:p>
    <w:p w:rsidRDefault="00E1627E" w:rsidP="00E1627E" w:rsidR="00E1627E" w:rsidRPr="00E1627E">
      <w:pPr>
        <w:widowControl w:val="false"/>
        <w:suppressAutoHyphens/>
        <w:spacing w:after="140"/>
        <w:ind w:firstLine="708"/>
        <w:jc w:val="both"/>
        <w:rPr>
          <w:rFonts w:cs="Times New Roman" w:eastAsia="SimSun"/>
          <w:kern w:val="2"/>
          <w:lang w:bidi="hi-IN" w:eastAsia="zh-CN"/>
        </w:rPr>
      </w:pPr>
      <w:r w:rsidRPr="00E1627E">
        <w:rPr>
          <w:rFonts w:cs="Times New Roman" w:eastAsia="SimSun"/>
          <w:b/>
          <w:kern w:val="2"/>
          <w:lang w:bidi="hi-IN" w:eastAsia="zh-CN"/>
        </w:rPr>
        <w:t>GRUPA III – OSTALI VJEROVNICI</w:t>
      </w:r>
    </w:p>
    <w:p w:rsidRDefault="00E1627E" w:rsidP="00E1627E" w:rsidR="00E1627E" w:rsidRPr="00E1627E">
      <w:pPr>
        <w:widowControl w:val="false"/>
        <w:suppressAutoHyphens/>
        <w:spacing w:after="140"/>
        <w:ind w:firstLine="708"/>
        <w:jc w:val="both"/>
        <w:rPr>
          <w:rFonts w:cs="Times New Roman" w:eastAsia="SimSun"/>
          <w:b/>
          <w:kern w:val="2"/>
          <w:lang w:bidi="hi-IN" w:eastAsia="zh-CN"/>
        </w:rPr>
      </w:pPr>
      <w:r w:rsidRPr="00E1627E">
        <w:rPr>
          <w:rFonts w:cs="Times New Roman" w:eastAsia="SimSun"/>
          <w:kern w:val="2"/>
          <w:lang w:bidi="hi-IN" w:eastAsia="zh-CN"/>
        </w:rPr>
        <w:t>U ovu skupinu razvrstani su vjerovnici iz reda dobavljača.</w:t>
      </w:r>
    </w:p>
    <w:p w:rsidRDefault="00E1627E" w:rsidP="00E1627E" w:rsidR="00E1627E" w:rsidRPr="00E1627E">
      <w:pPr>
        <w:widowControl w:val="false"/>
        <w:suppressAutoHyphens/>
        <w:spacing w:after="140"/>
        <w:ind w:firstLine="708"/>
        <w:jc w:val="both"/>
        <w:rPr>
          <w:rFonts w:cs="Times New Roman" w:eastAsia="SimSun"/>
          <w:b/>
          <w:kern w:val="2"/>
          <w:lang w:bidi="hi-IN" w:eastAsia="zh-CN"/>
        </w:rPr>
      </w:pPr>
      <w:r w:rsidRPr="00E1627E">
        <w:rPr>
          <w:rFonts w:cs="Times New Roman" w:eastAsia="SimSun"/>
          <w:kern w:val="2"/>
          <w:lang w:bidi="hi-IN" w:eastAsia="zh-CN"/>
        </w:rPr>
        <w:t>Slijedom toga, utvrđuje se da:</w:t>
      </w:r>
    </w:p>
    <w:p w:rsidRDefault="00E1627E" w:rsidP="00E1627E" w:rsidR="00E1627E" w:rsidRPr="00E1627E">
      <w:pPr>
        <w:widowControl w:val="false"/>
        <w:numPr>
          <w:ilvl w:val="0"/>
          <w:numId w:val="47"/>
        </w:numPr>
        <w:suppressAutoHyphens/>
        <w:spacing w:after="140"/>
        <w:jc w:val="both"/>
        <w:rPr>
          <w:rFonts w:cs="Times New Roman" w:eastAsia="SimSun"/>
          <w:kern w:val="2"/>
          <w:lang w:bidi="hi-IN" w:eastAsia="zh-CN"/>
        </w:rPr>
      </w:pPr>
      <w:r w:rsidRPr="00E1627E">
        <w:rPr>
          <w:rFonts w:cs="Times New Roman" w:eastAsia="SimSun"/>
          <w:b/>
          <w:kern w:val="2"/>
          <w:lang w:bidi="hi-IN" w:eastAsia="zh-CN"/>
        </w:rPr>
        <w:t xml:space="preserve">Vjerovnici GRUPE I - TIJELA JAVNE UPRAVE I DRUŠTVA U VEĆINSKOM </w:t>
      </w:r>
    </w:p>
    <w:p w:rsidRDefault="00E1627E" w:rsidP="00E1627E" w:rsidR="00E1627E" w:rsidRPr="00E1627E">
      <w:pPr>
        <w:widowControl w:val="false"/>
        <w:suppressAutoHyphens/>
        <w:spacing w:after="140"/>
        <w:jc w:val="both"/>
        <w:rPr>
          <w:rFonts w:cs="Times New Roman" w:eastAsia="SimSun"/>
          <w:kern w:val="2"/>
          <w:lang w:bidi="hi-IN" w:eastAsia="zh-CN"/>
        </w:rPr>
      </w:pPr>
      <w:r w:rsidRPr="00E1627E">
        <w:rPr>
          <w:rFonts w:cs="Times New Roman" w:eastAsia="SimSun"/>
          <w:b/>
          <w:kern w:val="2"/>
          <w:lang w:bidi="hi-IN" w:eastAsia="zh-CN"/>
        </w:rPr>
        <w:t xml:space="preserve">DRŽAVNOM VLASNIŠTVU otpuštaju dug DUŽNIKU u visini od 0% njihovih utvrđenih tražbina, a DUŽNIK pristaje na otpust duga, tako da vjerovnici ove skupine, pojedinačno otpuštaju dug DUŽNIKU u pojedinačnim iznosima, kako slijedi: </w:t>
      </w:r>
    </w:p>
    <w:p w:rsidRDefault="00E1627E" w:rsidP="00E1627E" w:rsidR="00E1627E" w:rsidRPr="00E1627E">
      <w:pPr>
        <w:widowControl w:val="false"/>
        <w:numPr>
          <w:ilvl w:val="0"/>
          <w:numId w:val="48"/>
        </w:numPr>
        <w:suppressAutoHyphens/>
        <w:spacing w:after="140"/>
        <w:jc w:val="both"/>
        <w:rPr>
          <w:rFonts w:cs="Times New Roman" w:eastAsia="SimSun"/>
          <w:kern w:val="2"/>
          <w:lang w:bidi="hi-IN" w:eastAsia="zh-CN"/>
        </w:rPr>
      </w:pPr>
      <w:r w:rsidRPr="00E1627E">
        <w:rPr>
          <w:rFonts w:cs="Times New Roman" w:eastAsia="SimSun"/>
          <w:kern w:val="2"/>
          <w:lang w:bidi="hi-IN" w:eastAsia="zh-CN"/>
        </w:rPr>
        <w:t>Vjerovnik ČISTOĆA D.O.O ., Zadar, Stjepana Radića 33 OIB: 84923155727, s utvrđenom tražbinom u iznosu od 152,50 kn otpušta DUŽNIKU dug u iznosu 0,00 kn;</w:t>
      </w:r>
    </w:p>
    <w:p w:rsidRDefault="00E1627E" w:rsidP="00E1627E" w:rsidR="00E1627E" w:rsidRPr="00E1627E">
      <w:pPr>
        <w:widowControl w:val="false"/>
        <w:numPr>
          <w:ilvl w:val="0"/>
          <w:numId w:val="48"/>
        </w:numPr>
        <w:suppressAutoHyphens/>
        <w:spacing w:after="140"/>
        <w:jc w:val="both"/>
        <w:rPr>
          <w:rFonts w:cs="Times New Roman" w:eastAsia="SimSun"/>
          <w:kern w:val="2"/>
          <w:lang w:bidi="hi-IN" w:eastAsia="zh-CN"/>
        </w:rPr>
      </w:pPr>
      <w:r w:rsidRPr="00E1627E">
        <w:rPr>
          <w:rFonts w:cs="Times New Roman" w:eastAsia="SimSun"/>
          <w:kern w:val="2"/>
          <w:lang w:bidi="hi-IN" w:eastAsia="zh-CN"/>
        </w:rPr>
        <w:t>Vjerovnik FINANCIJSKA AGENCIJA, Zadar, Ivana Danila 4 OIB: 85821130368, s utvrđenom tražbinom u iznosu od 487,50 kn otpušta DUŽNIKU dug u iznosu 0,00 kn;</w:t>
      </w:r>
    </w:p>
    <w:p w:rsidRDefault="00E1627E" w:rsidP="00E1627E" w:rsidR="00E1627E" w:rsidRPr="00E1627E">
      <w:pPr>
        <w:widowControl w:val="false"/>
        <w:numPr>
          <w:ilvl w:val="0"/>
          <w:numId w:val="48"/>
        </w:numPr>
        <w:suppressAutoHyphens/>
        <w:spacing w:after="140"/>
        <w:jc w:val="both"/>
        <w:rPr>
          <w:rFonts w:cs="Times New Roman" w:eastAsia="SimSun"/>
          <w:kern w:val="2"/>
          <w:lang w:bidi="hi-IN" w:eastAsia="zh-CN"/>
        </w:rPr>
      </w:pPr>
      <w:r w:rsidRPr="00E1627E">
        <w:rPr>
          <w:rFonts w:cs="Times New Roman" w:eastAsia="SimSun"/>
          <w:kern w:val="2"/>
          <w:lang w:bidi="hi-IN" w:eastAsia="zh-CN"/>
        </w:rPr>
        <w:t>Vjerovnik GRAD ZADAR, Zadar, Narodni trg 1 OIB: O9933651854, s utvrđenom tražbinom u iznosu od 15.036,52 kn otpušta DUŽNIKU dug u iznosu 0,00 kn;</w:t>
      </w:r>
    </w:p>
    <w:p w:rsidRDefault="00E1627E" w:rsidP="00E1627E" w:rsidR="00E1627E" w:rsidRPr="00E1627E">
      <w:pPr>
        <w:widowControl w:val="false"/>
        <w:numPr>
          <w:ilvl w:val="0"/>
          <w:numId w:val="48"/>
        </w:numPr>
        <w:suppressAutoHyphens/>
        <w:spacing w:after="140"/>
        <w:jc w:val="both"/>
        <w:rPr>
          <w:rFonts w:cs="Times New Roman" w:eastAsia="SimSun"/>
          <w:kern w:val="2"/>
          <w:lang w:bidi="hi-IN" w:eastAsia="zh-CN"/>
        </w:rPr>
      </w:pPr>
      <w:r w:rsidRPr="00E1627E">
        <w:rPr>
          <w:rFonts w:cs="Times New Roman" w:eastAsia="SimSun"/>
          <w:kern w:val="2"/>
          <w:lang w:bidi="hi-IN" w:eastAsia="zh-CN"/>
        </w:rPr>
        <w:t>Vjerovnik HP - HRVATSKA POŠTA D.D., Zadar, Kralja St. Držislava 1 OIB: 87311810356, s utvrđenom tražbinom u iznosu od 640,52 kn otpušta DUŽNIKU dug u iznosu 0,00 kn;</w:t>
      </w:r>
    </w:p>
    <w:p w:rsidRDefault="00E1627E" w:rsidP="00E1627E" w:rsidR="00E1627E" w:rsidRPr="00E1627E">
      <w:pPr>
        <w:widowControl w:val="false"/>
        <w:numPr>
          <w:ilvl w:val="0"/>
          <w:numId w:val="48"/>
        </w:numPr>
        <w:suppressAutoHyphens/>
        <w:spacing w:after="140"/>
        <w:jc w:val="both"/>
        <w:rPr>
          <w:rFonts w:cs="Times New Roman" w:eastAsia="SimSun"/>
          <w:kern w:val="2"/>
          <w:lang w:bidi="hi-IN" w:eastAsia="zh-CN"/>
        </w:rPr>
      </w:pPr>
      <w:r w:rsidRPr="00E1627E">
        <w:rPr>
          <w:rFonts w:cs="Times New Roman" w:eastAsia="SimSun"/>
          <w:kern w:val="2"/>
          <w:lang w:bidi="hi-IN" w:eastAsia="zh-CN"/>
        </w:rPr>
        <w:t>Vjerovnik NARODNE NOVINE D.D., Zagreb, Savski Gaj VIII put 6 OIB: 64546066176, s utvrđenom tražbinom u iznosu od 31.943,76 kn otpušta DUŽNIKU dug u iznosu 0,00 kn;</w:t>
      </w:r>
    </w:p>
    <w:p w:rsidRDefault="00E1627E" w:rsidP="00E1627E" w:rsidR="00E1627E" w:rsidRPr="00E1627E">
      <w:pPr>
        <w:widowControl w:val="false"/>
        <w:numPr>
          <w:ilvl w:val="0"/>
          <w:numId w:val="48"/>
        </w:numPr>
        <w:suppressAutoHyphens/>
        <w:spacing w:after="140"/>
        <w:jc w:val="both"/>
        <w:rPr>
          <w:rFonts w:cs="Times New Roman" w:eastAsia="SimSun"/>
          <w:kern w:val="2"/>
          <w:lang w:bidi="hi-IN" w:eastAsia="zh-CN"/>
        </w:rPr>
      </w:pPr>
      <w:r w:rsidRPr="00E1627E">
        <w:rPr>
          <w:rFonts w:cs="Times New Roman" w:eastAsia="SimSun"/>
          <w:kern w:val="2"/>
          <w:lang w:bidi="hi-IN" w:eastAsia="zh-CN"/>
        </w:rPr>
        <w:t>Vjerovnik REPUBLIKA HRVATSKA MINISTARSTVO FINANCIJA, Zagreb, Katančićeva 5 OIB: 18683136487, s utvrđenom tražbinom u iznosu od 97.873,11 kn otpušta DUŽNIKU dug u iznosu 0,00 kn;</w:t>
      </w:r>
    </w:p>
    <w:p w:rsidRDefault="00E1627E" w:rsidP="00E1627E" w:rsidR="00E1627E" w:rsidRPr="00E1627E">
      <w:pPr>
        <w:widowControl w:val="false"/>
        <w:numPr>
          <w:ilvl w:val="0"/>
          <w:numId w:val="48"/>
        </w:numPr>
        <w:suppressAutoHyphens/>
        <w:spacing w:after="140"/>
        <w:jc w:val="both"/>
        <w:rPr>
          <w:rFonts w:cs="Times New Roman" w:eastAsia="SimSun"/>
          <w:kern w:val="2"/>
          <w:lang w:bidi="hi-IN" w:eastAsia="zh-CN"/>
        </w:rPr>
      </w:pPr>
      <w:r w:rsidRPr="00E1627E">
        <w:rPr>
          <w:rFonts w:cs="Times New Roman" w:eastAsia="SimSun"/>
          <w:kern w:val="2"/>
          <w:lang w:bidi="hi-IN" w:eastAsia="zh-CN"/>
        </w:rPr>
        <w:t>Vjerovnik VODOVOD D.O.O., Zadar, Špire Brusine 17 OIB: 89406825003, s utvrđenom tražbinom u iznosu od 248,41 kn otpušta DUŽNIKU dug u iznosu 0,00 kn;</w:t>
      </w:r>
    </w:p>
    <w:p w:rsidRDefault="00E1627E" w:rsidP="00E1627E" w:rsidR="00E1627E" w:rsidRPr="00E1627E">
      <w:pPr>
        <w:widowControl w:val="false"/>
        <w:numPr>
          <w:ilvl w:val="0"/>
          <w:numId w:val="47"/>
        </w:numPr>
        <w:suppressAutoHyphens/>
        <w:spacing w:after="0"/>
        <w:jc w:val="both"/>
        <w:rPr>
          <w:rFonts w:cs="Times New Roman" w:eastAsia="SimSun"/>
          <w:kern w:val="2"/>
          <w:lang w:bidi="hi-IN" w:eastAsia="zh-CN"/>
        </w:rPr>
      </w:pPr>
      <w:r w:rsidRPr="00E1627E">
        <w:rPr>
          <w:rFonts w:cs="Times New Roman" w:eastAsia="SimSun"/>
          <w:b/>
          <w:kern w:val="2"/>
          <w:lang w:bidi="hi-IN" w:eastAsia="zh-CN"/>
        </w:rPr>
        <w:t xml:space="preserve">DUŽNIK se obvezuje Vjerovnicima GRUPE I - TIJELA JAVNE UPRAVE I </w:t>
      </w:r>
    </w:p>
    <w:p w:rsidRDefault="00E1627E" w:rsidP="00E1627E" w:rsidR="00E1627E" w:rsidRPr="00E1627E">
      <w:pPr>
        <w:widowControl w:val="false"/>
        <w:suppressAutoHyphens/>
        <w:spacing w:after="0"/>
        <w:jc w:val="both"/>
        <w:rPr>
          <w:rFonts w:cs="Times New Roman" w:eastAsia="SimSun"/>
          <w:kern w:val="2"/>
          <w:lang w:bidi="hi-IN" w:eastAsia="zh-CN"/>
        </w:rPr>
      </w:pPr>
      <w:r w:rsidRPr="00E1627E">
        <w:rPr>
          <w:rFonts w:cs="Times New Roman" w:eastAsia="SimSun"/>
          <w:b/>
          <w:kern w:val="2"/>
          <w:lang w:bidi="hi-IN" w:eastAsia="zh-CN"/>
        </w:rPr>
        <w:t>DRUŠTVA U VEĆINSKOM DRŽAVNOM VLASNIŠTVU podmiriti ostatak utvrđenih tražbina u 48 mjeseci, uz poček od 12 mjeseci. Nakon proteka počeka, rate dospijevaju svakog 30-og u mjesecu, u iznosima kako slijedi:.</w:t>
      </w:r>
    </w:p>
    <w:p w:rsidRDefault="00E1627E" w:rsidP="00E1627E" w:rsidR="00E1627E" w:rsidRPr="00E1627E">
      <w:pPr>
        <w:widowControl w:val="false"/>
        <w:numPr>
          <w:ilvl w:val="0"/>
          <w:numId w:val="49"/>
        </w:numPr>
        <w:suppressAutoHyphens/>
        <w:spacing w:after="0"/>
        <w:jc w:val="both"/>
        <w:rPr>
          <w:rFonts w:cs="Times New Roman" w:eastAsia="SimSun"/>
          <w:kern w:val="2"/>
          <w:lang w:bidi="hi-IN" w:eastAsia="zh-CN"/>
        </w:rPr>
      </w:pPr>
      <w:r w:rsidRPr="00E1627E">
        <w:rPr>
          <w:rFonts w:cs="Times New Roman" w:eastAsia="SimSun"/>
          <w:kern w:val="2"/>
          <w:lang w:bidi="hi-IN" w:eastAsia="zh-CN"/>
        </w:rPr>
        <w:t>Vjerovniku ČISTOĆA D.O.O., Zadar, Stjepana Radića 33 OIB: 84923155727, DUŽNIK se obvezuje podmiriti ostatak utvrđene tražbine u iznosu 152,50 kn u 36 mjesečnih obroka nakon počeka od godinu dana od pravomoćnosti ove nagodbe, s tim da prva rata iznosi 4,45 kn , a ostale po 4,23 kn;</w:t>
      </w:r>
    </w:p>
    <w:p w:rsidRDefault="00E1627E" w:rsidP="00E1627E" w:rsidR="00E1627E" w:rsidRPr="00E1627E">
      <w:pPr>
        <w:widowControl w:val="false"/>
        <w:numPr>
          <w:ilvl w:val="0"/>
          <w:numId w:val="49"/>
        </w:numPr>
        <w:suppressAutoHyphens/>
        <w:spacing w:after="0"/>
        <w:jc w:val="both"/>
        <w:rPr>
          <w:rFonts w:cs="Times New Roman" w:eastAsia="SimSun"/>
          <w:kern w:val="2"/>
          <w:lang w:bidi="hi-IN" w:eastAsia="zh-CN"/>
        </w:rPr>
      </w:pPr>
      <w:r w:rsidRPr="00E1627E">
        <w:rPr>
          <w:rFonts w:cs="Times New Roman" w:eastAsia="SimSun"/>
          <w:kern w:val="2"/>
          <w:lang w:bidi="hi-IN" w:eastAsia="zh-CN"/>
        </w:rPr>
        <w:t xml:space="preserve">Vjerovniku FINANCIJSKA AGENCIJA, Zadar, Ivana Danila 4 OIB: 85821130368, </w:t>
      </w:r>
      <w:r w:rsidRPr="00E1627E">
        <w:rPr>
          <w:rFonts w:cs="Times New Roman" w:eastAsia="SimSun"/>
          <w:kern w:val="2"/>
          <w:lang w:bidi="hi-IN" w:eastAsia="zh-CN"/>
        </w:rPr>
        <w:lastRenderedPageBreak/>
        <w:t>DUŽNIK se obvezuje podmiriti ostatak utvrđene tražbine u iznosu 487,50 kn u 36 mjesečnih obroka nakon počeka od godinu dana od pravomoćnosti ove nagodbe, s tim da prva rata iznosi 13,60 kn , a ostale po 13,54 kn;</w:t>
      </w:r>
    </w:p>
    <w:p w:rsidRDefault="00E1627E" w:rsidP="00E1627E" w:rsidR="00E1627E" w:rsidRPr="00E1627E">
      <w:pPr>
        <w:widowControl w:val="false"/>
        <w:numPr>
          <w:ilvl w:val="0"/>
          <w:numId w:val="49"/>
        </w:numPr>
        <w:suppressAutoHyphens/>
        <w:spacing w:after="0"/>
        <w:jc w:val="both"/>
        <w:rPr>
          <w:rFonts w:cs="Times New Roman" w:eastAsia="SimSun"/>
          <w:kern w:val="2"/>
          <w:lang w:bidi="hi-IN" w:eastAsia="zh-CN"/>
        </w:rPr>
      </w:pPr>
      <w:r w:rsidRPr="00E1627E">
        <w:rPr>
          <w:rFonts w:cs="Times New Roman" w:eastAsia="SimSun"/>
          <w:kern w:val="2"/>
          <w:lang w:bidi="hi-IN" w:eastAsia="zh-CN"/>
        </w:rPr>
        <w:t>Vjerovniku GRAD ZADAR, Zadar, Narodni trg 1 OIB: O9933651854, DUŽNIK se obvezuje podmiriti ostatak utvrđene tražbine u iznosu 15.036,52 kn u 36 mjesečnih obroka nakon počeka od godinu dana od pravomoćnosti ove nagodbe, s tim da prva rata iznosi 417,72 kn , a ostale po 417,68 kn;</w:t>
      </w:r>
    </w:p>
    <w:p w:rsidRDefault="00E1627E" w:rsidP="00E1627E" w:rsidR="00E1627E" w:rsidRPr="00E1627E">
      <w:pPr>
        <w:widowControl w:val="false"/>
        <w:numPr>
          <w:ilvl w:val="0"/>
          <w:numId w:val="49"/>
        </w:numPr>
        <w:suppressAutoHyphens/>
        <w:spacing w:after="0"/>
        <w:jc w:val="both"/>
        <w:rPr>
          <w:rFonts w:cs="Times New Roman" w:eastAsia="SimSun"/>
          <w:kern w:val="2"/>
          <w:lang w:bidi="hi-IN" w:eastAsia="zh-CN"/>
        </w:rPr>
      </w:pPr>
      <w:r w:rsidRPr="00E1627E">
        <w:rPr>
          <w:rFonts w:cs="Times New Roman" w:eastAsia="SimSun"/>
          <w:kern w:val="2"/>
          <w:lang w:bidi="hi-IN" w:eastAsia="zh-CN"/>
        </w:rPr>
        <w:t>Vjerovniku HP - HRVATSKA POŠTA D.D., Zadar, Kralja St. Držislava 1 OIB: 87311810356, DUŽNIK se obvezuje podmiriti ostatak utvrđene tražbine u iznosu 640,52 kn u 36 mjesečnih obroka nakon počeka od godinu dana od pravomoćnosti ove nagodbe, s tim da prva rata iznosi 17,87 kn , a ostale po 17,79 kn;</w:t>
      </w:r>
    </w:p>
    <w:p w:rsidRDefault="00E1627E" w:rsidP="00E1627E" w:rsidR="00E1627E" w:rsidRPr="00E1627E">
      <w:pPr>
        <w:widowControl w:val="false"/>
        <w:numPr>
          <w:ilvl w:val="0"/>
          <w:numId w:val="49"/>
        </w:numPr>
        <w:tabs>
          <w:tab w:pos="286" w:val="left"/>
        </w:tabs>
        <w:suppressAutoHyphens/>
        <w:spacing w:after="140"/>
        <w:jc w:val="both"/>
        <w:rPr>
          <w:rFonts w:cs="Times New Roman" w:eastAsia="SimSun"/>
          <w:kern w:val="2"/>
          <w:lang w:bidi="hi-IN" w:eastAsia="zh-CN"/>
        </w:rPr>
      </w:pPr>
      <w:r w:rsidRPr="00E1627E">
        <w:rPr>
          <w:rFonts w:cs="Times New Roman" w:eastAsia="SimSun"/>
          <w:kern w:val="2"/>
          <w:lang w:bidi="hi-IN" w:eastAsia="zh-CN"/>
        </w:rPr>
        <w:t>Vjerovniku NARODNE NOVINE D.D., Zagreb, Savski Gaj VIII put 6 OIB: 64546066176, DUŽNIK se obvezuje podmiriti ostatak utvrđene tražbine u iznosu 31.943,76 kn u 36 mjesečnih obroka nakon počeka od godinu dana od pravomoćnosti ove nagodbe, s tim da prva rata iznosi 887,55 kn , a ostale po 887,32 kn;</w:t>
      </w:r>
    </w:p>
    <w:p w:rsidRDefault="00E1627E" w:rsidP="00E1627E" w:rsidR="00E1627E" w:rsidRPr="00E1627E">
      <w:pPr>
        <w:widowControl w:val="false"/>
        <w:numPr>
          <w:ilvl w:val="0"/>
          <w:numId w:val="49"/>
        </w:numPr>
        <w:suppressAutoHyphens/>
        <w:spacing w:after="0"/>
        <w:jc w:val="both"/>
        <w:rPr>
          <w:rFonts w:cs="Times New Roman" w:eastAsia="SimSun"/>
          <w:kern w:val="2"/>
          <w:lang w:bidi="hi-IN" w:eastAsia="zh-CN"/>
        </w:rPr>
      </w:pPr>
      <w:r w:rsidRPr="00E1627E">
        <w:rPr>
          <w:rFonts w:cs="Times New Roman" w:eastAsia="SimSun"/>
          <w:kern w:val="2"/>
          <w:lang w:bidi="hi-IN" w:eastAsia="zh-CN"/>
        </w:rPr>
        <w:t>Vjerovniku REPUBLIKA HRVATSKA MINISTARSTVO FINANCIJA, Zagreb, Katančićeva 5 OIB: 18683136487, DUŽNIK se obvezuje podmiriti ostatak utvrđene tražbine u iznosu 97.873,11 kn u 36 mjesečnih obroka nakon počeka od godinu dana od pravomoćnosti ove nagodbe, s tim da prva rata iznosi 2.718,96 kn , a ostale po 2.718,69 kn;</w:t>
      </w:r>
    </w:p>
    <w:p w:rsidRDefault="00E1627E" w:rsidP="00E1627E" w:rsidR="00E1627E" w:rsidRPr="00E1627E">
      <w:pPr>
        <w:widowControl w:val="false"/>
        <w:numPr>
          <w:ilvl w:val="0"/>
          <w:numId w:val="49"/>
        </w:numPr>
        <w:suppressAutoHyphens/>
        <w:spacing w:after="0"/>
        <w:jc w:val="both"/>
        <w:rPr>
          <w:rFonts w:cs="Times New Roman" w:eastAsia="SimSun"/>
          <w:kern w:val="2"/>
          <w:lang w:bidi="hi-IN" w:eastAsia="zh-CN"/>
        </w:rPr>
      </w:pPr>
      <w:r w:rsidRPr="00E1627E">
        <w:rPr>
          <w:rFonts w:cs="Times New Roman" w:eastAsia="SimSun"/>
          <w:kern w:val="2"/>
          <w:lang w:bidi="hi-IN" w:eastAsia="zh-CN"/>
        </w:rPr>
        <w:t>Vjerovniku VODOVOD D.O.O., Zadar, Špire Brusine 17 OIB: 89406825003, DUŽNIK se obvezuje podmiriti ostatak utvrđene tražbine u iznosu 248,41 kn u 36 mjesečnih obroka nakon počeka od godinu dana od pravomoćnosti ove nagodbe, s tim da prva rata iznosi 6,91 kn , a ostale po 6,90 kn;</w:t>
      </w:r>
    </w:p>
    <w:p w:rsidRDefault="00E1627E" w:rsidP="00E1627E" w:rsidR="00E1627E" w:rsidRPr="00E1627E">
      <w:pPr>
        <w:widowControl w:val="false"/>
        <w:suppressAutoHyphens/>
        <w:spacing w:after="0"/>
        <w:jc w:val="both"/>
        <w:rPr>
          <w:rFonts w:cs="Times New Roman" w:eastAsia="SimSun"/>
          <w:kern w:val="2"/>
          <w:lang w:bidi="hi-IN" w:eastAsia="zh-CN"/>
        </w:rPr>
      </w:pPr>
      <w:r w:rsidRPr="00E1627E">
        <w:rPr>
          <w:rFonts w:cs="Times New Roman" w:eastAsia="SimSun"/>
          <w:kern w:val="2"/>
          <w:lang w:bidi="hi-IN" w:eastAsia="zh-CN"/>
        </w:rPr>
        <w:t>Rate dospijevaju svakog zadnjeg dana u mjesecu</w:t>
      </w:r>
    </w:p>
    <w:p w:rsidRDefault="00E1627E" w:rsidP="00E1627E" w:rsidR="00E1627E" w:rsidRPr="00E1627E">
      <w:pPr>
        <w:widowControl w:val="false"/>
        <w:suppressAutoHyphens/>
        <w:spacing w:after="0"/>
        <w:jc w:val="both"/>
        <w:rPr>
          <w:rFonts w:cs="Times New Roman" w:eastAsia="SimSun"/>
          <w:kern w:val="2"/>
          <w:lang w:bidi="hi-IN" w:eastAsia="zh-CN"/>
        </w:rPr>
      </w:pPr>
    </w:p>
    <w:p w:rsidRDefault="00E1627E" w:rsidP="00E1627E" w:rsidR="00E1627E" w:rsidRPr="00E1627E">
      <w:pPr>
        <w:widowControl w:val="false"/>
        <w:numPr>
          <w:ilvl w:val="0"/>
          <w:numId w:val="47"/>
        </w:numPr>
        <w:tabs>
          <w:tab w:pos="-360" w:val="left"/>
        </w:tabs>
        <w:suppressAutoHyphens/>
        <w:spacing w:after="140"/>
        <w:rPr>
          <w:rFonts w:cs="Times New Roman" w:eastAsia="SimSun"/>
          <w:kern w:val="2"/>
          <w:lang w:bidi="hi-IN" w:eastAsia="zh-CN"/>
        </w:rPr>
      </w:pPr>
      <w:r w:rsidRPr="00E1627E">
        <w:rPr>
          <w:rFonts w:cs="Times New Roman" w:eastAsia="SimSun"/>
          <w:b/>
          <w:kern w:val="2"/>
          <w:lang w:bidi="hi-IN" w:eastAsia="zh-CN"/>
        </w:rPr>
        <w:t xml:space="preserve">Vjerovnici GRUPE II – FINANCIJSKE INSTITUCIJE otpuštaju dug DUŽNIKU u visini od 0% njihovih utvrđenih tražbina, a DUŽNIK pristaje na otpust duga, tako da vjerovnici ove skupine pojedinačno otpuštaju dug DUŽNIKU u pojedinačnim iznosima kako slijedi: </w:t>
      </w:r>
    </w:p>
    <w:p w:rsidRDefault="00E1627E" w:rsidP="00E1627E" w:rsidR="00E1627E" w:rsidRPr="00E1627E">
      <w:pPr>
        <w:widowControl w:val="false"/>
        <w:numPr>
          <w:ilvl w:val="0"/>
          <w:numId w:val="49"/>
        </w:numPr>
        <w:suppressAutoHyphens/>
        <w:spacing w:after="140"/>
        <w:jc w:val="both"/>
        <w:rPr>
          <w:rFonts w:cs="Times New Roman" w:eastAsia="SimSun"/>
          <w:kern w:val="2"/>
          <w:lang w:bidi="hi-IN" w:eastAsia="zh-CN"/>
        </w:rPr>
      </w:pPr>
      <w:r w:rsidRPr="00E1627E">
        <w:rPr>
          <w:rFonts w:cs="Times New Roman" w:eastAsia="SimSun"/>
          <w:kern w:val="2"/>
          <w:lang w:bidi="hi-IN" w:eastAsia="zh-CN"/>
        </w:rPr>
        <w:t>Vjerovnik KREDITNA BANKA ZAGREB D.D., Zagreb, ulica Grada Vukovara 74 OIB: 70663193635, s utvrđenom tražbinom u iznosu od 786.339,01 kn otpušta DUŽNIKU dug u iznosu 0,00 kn ;</w:t>
      </w:r>
    </w:p>
    <w:p w:rsidRDefault="00E1627E" w:rsidP="00E1627E" w:rsidR="00E1627E" w:rsidRPr="00E1627E">
      <w:pPr>
        <w:widowControl w:val="false"/>
        <w:numPr>
          <w:ilvl w:val="0"/>
          <w:numId w:val="49"/>
        </w:numPr>
        <w:suppressAutoHyphens/>
        <w:spacing w:after="140"/>
        <w:jc w:val="both"/>
        <w:rPr>
          <w:rFonts w:cs="Times New Roman" w:eastAsia="SimSun"/>
          <w:kern w:val="2"/>
          <w:lang w:bidi="hi-IN" w:eastAsia="zh-CN"/>
        </w:rPr>
      </w:pPr>
      <w:r w:rsidRPr="00E1627E">
        <w:rPr>
          <w:rFonts w:cs="Times New Roman" w:eastAsia="SimSun"/>
          <w:kern w:val="2"/>
          <w:lang w:bidi="hi-IN" w:eastAsia="zh-CN"/>
        </w:rPr>
        <w:t>Vjerovnik PRIVREDNA BANKA ZAGREB D.D., Zagreb, Radnička cesta 50 OIB: O2535697732, s utvrđenom tražbinom u iznosu od 9,23 kn otpušta DUŽNIKU dug u iznosu 0,00 kn ;</w:t>
      </w:r>
    </w:p>
    <w:p w:rsidRDefault="00E1627E" w:rsidP="00E1627E" w:rsidR="00E1627E" w:rsidRPr="00E1627E">
      <w:pPr>
        <w:widowControl w:val="false"/>
        <w:numPr>
          <w:ilvl w:val="0"/>
          <w:numId w:val="49"/>
        </w:numPr>
        <w:suppressAutoHyphens/>
        <w:spacing w:after="140"/>
        <w:jc w:val="both"/>
        <w:rPr>
          <w:rFonts w:cs="Times New Roman" w:eastAsia="SimSun"/>
          <w:kern w:val="2"/>
          <w:lang w:bidi="hi-IN" w:eastAsia="zh-CN"/>
        </w:rPr>
      </w:pPr>
      <w:r w:rsidRPr="00E1627E">
        <w:rPr>
          <w:rFonts w:cs="Times New Roman" w:eastAsia="SimSun"/>
          <w:kern w:val="2"/>
          <w:lang w:bidi="hi-IN" w:eastAsia="zh-CN"/>
        </w:rPr>
        <w:t>Vjerovnik ZAGREBAČKA BANKA D.D., Zagreb, Trg Bana Josipa Jelačića 10 OIB: 92963223473, s utvrđenom tražbinom u iznosu od 234.476,45 kn otpušta DUŽNIKU dug u iznosu 0,00 kn ;</w:t>
      </w:r>
    </w:p>
    <w:p w:rsidRDefault="00E1627E" w:rsidP="00E1627E" w:rsidR="00E1627E" w:rsidRPr="00E1627E">
      <w:pPr>
        <w:widowControl w:val="false"/>
        <w:numPr>
          <w:ilvl w:val="0"/>
          <w:numId w:val="47"/>
        </w:numPr>
        <w:suppressAutoHyphens/>
        <w:spacing w:after="140"/>
        <w:jc w:val="both"/>
        <w:rPr>
          <w:rFonts w:cs="Times New Roman" w:eastAsia="SimSun"/>
          <w:kern w:val="2"/>
          <w:lang w:bidi="hi-IN" w:eastAsia="zh-CN"/>
        </w:rPr>
      </w:pPr>
      <w:r w:rsidRPr="00E1627E">
        <w:rPr>
          <w:rFonts w:cs="Times New Roman" w:eastAsia="SimSun"/>
          <w:b/>
          <w:kern w:val="2"/>
          <w:lang w:bidi="hi-IN" w:eastAsia="zh-CN"/>
        </w:rPr>
        <w:t>DUŽNIK se obvezuje Vjerovnicima GRUPE II – FINANCIJSKE INSTITUCIJE podmiriti ostatak utvrđenih tražbina, pod uvjetima iznosima kako slijedi:</w:t>
      </w:r>
    </w:p>
    <w:p w:rsidRDefault="00E1627E" w:rsidP="00E1627E" w:rsidR="00E1627E" w:rsidRPr="00E1627E">
      <w:pPr>
        <w:widowControl w:val="false"/>
        <w:numPr>
          <w:ilvl w:val="0"/>
          <w:numId w:val="48"/>
        </w:numPr>
        <w:suppressAutoHyphens/>
        <w:spacing w:after="140"/>
        <w:jc w:val="both"/>
        <w:rPr>
          <w:rFonts w:cs="Times New Roman" w:eastAsia="SimSun"/>
          <w:kern w:val="2"/>
          <w:lang w:bidi="hi-IN" w:eastAsia="zh-CN"/>
        </w:rPr>
      </w:pPr>
      <w:r w:rsidRPr="00E1627E">
        <w:rPr>
          <w:rFonts w:cs="Times New Roman" w:eastAsia="SimSun"/>
          <w:kern w:val="2"/>
          <w:lang w:bidi="hi-IN" w:eastAsia="zh-CN"/>
        </w:rPr>
        <w:t xml:space="preserve">Vjerovniku KREDITNA BANKA ZAGREB D.D., Zagreb, ulica Grada Vukovara 74 OIB: 70663193635, DUŽNIK se obvezuje podmiriti ostatak utvrđene tražbine u iznosu od 786.339,01 kn u 84 mjeseca, uz poček od 12 mjeseci. Ostatak tražbine isplatit će se u 72 </w:t>
      </w:r>
      <w:r w:rsidRPr="00E1627E">
        <w:rPr>
          <w:rFonts w:cs="Times New Roman" w:eastAsia="SimSun"/>
          <w:kern w:val="2"/>
          <w:lang w:bidi="hi-IN" w:eastAsia="zh-CN"/>
        </w:rPr>
        <w:lastRenderedPageBreak/>
        <w:t>mjesečne rate nakon počeka od godinu dana od pravomoćnosti ove nagodbe, s tim da prva rata iznosi 10.921,74 kn , a ostale po 10.924,37 kn uvećano za kamatu u visini utvrđenoj postojećim ugovornim odnosima;</w:t>
      </w:r>
    </w:p>
    <w:p w:rsidRDefault="00E1627E" w:rsidP="00E1627E" w:rsidR="00E1627E" w:rsidRPr="00E1627E">
      <w:pPr>
        <w:widowControl w:val="false"/>
        <w:numPr>
          <w:ilvl w:val="0"/>
          <w:numId w:val="48"/>
        </w:numPr>
        <w:suppressAutoHyphens/>
        <w:spacing w:after="140"/>
        <w:jc w:val="both"/>
        <w:rPr>
          <w:rFonts w:cs="Times New Roman" w:eastAsia="SimSun"/>
          <w:kern w:val="2"/>
          <w:lang w:bidi="hi-IN" w:eastAsia="zh-CN"/>
        </w:rPr>
      </w:pPr>
      <w:r w:rsidRPr="00E1627E">
        <w:rPr>
          <w:rFonts w:cs="Times New Roman" w:eastAsia="SimSun"/>
          <w:kern w:val="2"/>
          <w:lang w:bidi="hi-IN" w:eastAsia="zh-CN"/>
        </w:rPr>
        <w:t>Vjerovniku PRIVREDNA BANKA ZAGREB D.D., Zagreb, Radnička cesta 50 OIB: O2535697732, DUŽNIK se obvezuje podmiriti ostatak utvrđene tražbine u iznosu od 9,23 kn u 84 mjeseca, uz poček od 12 mjeseci. Ostatak tražbine isplatit će se u 72 mjesečne rate nakon počeka od godinu dana od pravomoćnosti ove nagodbe, s tim da prva rata iznosi 0,71 kn , a ostale po 0,12 kn uvećano za kamatu u visini utvrđenoj postojećim ugovornim odnosima;;</w:t>
      </w:r>
    </w:p>
    <w:p w:rsidRDefault="00E1627E" w:rsidP="00E1627E" w:rsidR="00E1627E" w:rsidRPr="00E1627E">
      <w:pPr>
        <w:widowControl w:val="false"/>
        <w:numPr>
          <w:ilvl w:val="0"/>
          <w:numId w:val="48"/>
        </w:numPr>
        <w:suppressAutoHyphens/>
        <w:spacing w:after="140"/>
        <w:jc w:val="both"/>
        <w:rPr>
          <w:rFonts w:cs="Times New Roman" w:eastAsia="SimSun"/>
          <w:kern w:val="2"/>
          <w:lang w:bidi="hi-IN" w:eastAsia="zh-CN"/>
        </w:rPr>
      </w:pPr>
      <w:r w:rsidRPr="00E1627E">
        <w:rPr>
          <w:rFonts w:cs="Times New Roman" w:eastAsia="SimSun"/>
          <w:kern w:val="2"/>
          <w:lang w:bidi="hi-IN" w:eastAsia="zh-CN"/>
        </w:rPr>
        <w:t xml:space="preserve">Vjerovniku ZAGREBAČKA BANKA D.D., Zagreb, Trg Bana Josipa Jelačića 10 OIB: 92963223473, DUŽNIK se obvezuje podmiriti ostatak utvrđene tražbine u iznosu od 234.476,45 kn u 84 mjeseca, uz poček od 12 mjeseci. Ostatak tražbine isplatit će se u 72 mjesečne rate, nakon počeka od godinu dana od pravomoćnosti ove nagodbe, s tim da prva rata iznosi 3.257,14 kn, a ostale po 3.256,61 kn uvećano za kamatu u visini utvrđenoj postojećim ugovornim odnosima; </w:t>
      </w:r>
    </w:p>
    <w:p w:rsidRDefault="00E1627E" w:rsidP="00E1627E" w:rsidR="00E1627E" w:rsidRPr="00E1627E">
      <w:pPr>
        <w:tabs>
          <w:tab w:pos="2400" w:val="left"/>
        </w:tabs>
        <w:spacing w:after="0"/>
        <w:jc w:val="both"/>
        <w:rPr>
          <w:rFonts w:cs="Times New Roman" w:eastAsia="SimSun"/>
          <w:b/>
          <w:bCs/>
          <w:iCs/>
          <w:kern w:val="2"/>
          <w:lang w:bidi="hi-IN" w:eastAsia="zh-CN"/>
        </w:rPr>
      </w:pPr>
      <w:r w:rsidRPr="00E1627E">
        <w:rPr>
          <w:rFonts w:cs="Times New Roman" w:eastAsia="SimSun"/>
          <w:kern w:val="2"/>
          <w:lang w:bidi="hi-IN" w:eastAsia="zh-CN"/>
        </w:rPr>
        <w:t>Rate dospijevaju svakog zadnjeg dana u mjesecu. Za vrijeme trajanja počeka kamata se obračunava i naplaćuje mjesečno u skladu i u visini utvrđenoj postojećim ugovornim odnosima, a svi ostali uvjeti (instrumenti osiguranja, kamatna stopa, valuta kredita i dr.) ostaju neizmijenjeni sukladno postojećim ugovornim obvezama, te ovaj način namirenja ne predstavlja novaciju tražbine.</w:t>
      </w:r>
    </w:p>
    <w:p w:rsidRDefault="00E1627E" w:rsidP="00E1627E" w:rsidR="00E1627E" w:rsidRPr="00E1627E">
      <w:pPr>
        <w:tabs>
          <w:tab w:pos="2400" w:val="left"/>
        </w:tabs>
        <w:spacing w:after="0"/>
        <w:jc w:val="both"/>
        <w:rPr>
          <w:rFonts w:cs="Times New Roman" w:eastAsia="SimSun"/>
          <w:kern w:val="2"/>
          <w:lang w:bidi="hi-IN" w:eastAsia="zh-CN"/>
        </w:rPr>
      </w:pPr>
    </w:p>
    <w:p w:rsidRDefault="00E1627E" w:rsidP="00E1627E" w:rsidR="00E1627E" w:rsidRPr="00E1627E">
      <w:pPr>
        <w:tabs>
          <w:tab w:pos="2400" w:val="left"/>
        </w:tabs>
        <w:spacing w:after="0"/>
        <w:rPr>
          <w:rFonts w:cs="Times New Roman" w:eastAsia="SimSun"/>
          <w:kern w:val="2"/>
          <w:lang w:bidi="hi-IN" w:eastAsia="zh-CN"/>
        </w:rPr>
      </w:pPr>
      <w:r w:rsidRPr="00E1627E">
        <w:rPr>
          <w:rFonts w:cs="Times New Roman" w:eastAsia="SimSun"/>
          <w:b/>
          <w:kern w:val="2"/>
          <w:lang w:bidi="hi-IN" w:eastAsia="zh-CN"/>
        </w:rPr>
        <w:t xml:space="preserve">           V.</w:t>
      </w:r>
      <w:r w:rsidRPr="00E1627E">
        <w:rPr>
          <w:rFonts w:cs="Times New Roman" w:eastAsia="SimSun"/>
          <w:kern w:val="2"/>
          <w:lang w:bidi="hi-IN" w:eastAsia="zh-CN"/>
        </w:rPr>
        <w:t xml:space="preserve">  </w:t>
      </w:r>
      <w:r w:rsidRPr="00E1627E">
        <w:rPr>
          <w:rFonts w:cs="Times New Roman" w:eastAsia="SimSun"/>
          <w:b/>
          <w:color w:val="00000A"/>
          <w:kern w:val="2"/>
          <w:lang w:bidi="hi-IN" w:eastAsia="zh-CN"/>
        </w:rPr>
        <w:t xml:space="preserve">Vjerovnici GRUPE III – OSTALI VJEROVNICI otpuštaju dug DUŽNIKU u visini od 40% njihovih utvrđenih tražbina, a DUŽNIK pristaje na otpust duga, tako da vjerovnici ove skupine, pojedinačno otpuštaju dug DUŽNIKU u pojedinačnim iznosima, kako slijedi: </w:t>
      </w:r>
    </w:p>
    <w:p w:rsidRDefault="00E1627E" w:rsidP="00E1627E" w:rsidR="00E1627E" w:rsidRPr="00E1627E">
      <w:pPr>
        <w:widowControl w:val="false"/>
        <w:numPr>
          <w:ilvl w:val="0"/>
          <w:numId w:val="48"/>
        </w:numPr>
        <w:suppressAutoHyphens/>
        <w:spacing w:after="140"/>
        <w:jc w:val="both"/>
        <w:rPr>
          <w:rFonts w:cs="Times New Roman" w:eastAsia="SimSun"/>
          <w:kern w:val="2"/>
          <w:lang w:bidi="hi-IN" w:eastAsia="zh-CN"/>
        </w:rPr>
      </w:pPr>
      <w:r w:rsidRPr="00E1627E">
        <w:rPr>
          <w:rFonts w:cs="Times New Roman" w:eastAsia="SimSun"/>
          <w:kern w:val="2"/>
          <w:lang w:bidi="hi-IN" w:eastAsia="zh-CN"/>
        </w:rPr>
        <w:t>Vjerovnik ALTA D.O.O., Zadar, Vukovarska 3C OIB: 21797075585, s utvrđenom tražbinom u iznosu od 33,46 kn otpušta DUŽNIKU dug u iznosu 13,38 kn;</w:t>
      </w:r>
    </w:p>
    <w:p w:rsidRDefault="00E1627E" w:rsidP="00E1627E" w:rsidR="00E1627E" w:rsidRPr="00E1627E">
      <w:pPr>
        <w:widowControl w:val="false"/>
        <w:numPr>
          <w:ilvl w:val="0"/>
          <w:numId w:val="48"/>
        </w:numPr>
        <w:suppressAutoHyphens/>
        <w:spacing w:after="140"/>
        <w:jc w:val="both"/>
        <w:rPr>
          <w:rFonts w:cs="Times New Roman" w:eastAsia="SimSun"/>
          <w:kern w:val="2"/>
          <w:lang w:bidi="hi-IN" w:eastAsia="zh-CN"/>
        </w:rPr>
      </w:pPr>
      <w:r w:rsidRPr="00E1627E">
        <w:rPr>
          <w:rFonts w:cs="Times New Roman" w:eastAsia="SimSun"/>
          <w:kern w:val="2"/>
          <w:lang w:bidi="hi-IN" w:eastAsia="zh-CN"/>
        </w:rPr>
        <w:t>Vjerovnik AUTO CENTAR SERDAREVIĆ D.O.O., Zadar, Jadranska cesta 58 OIB: 96006051319, s utvrđenom tražbinom u iznosu od 8.737,13 kn otpušta DUŽNIKU dug u iznosu 3.494,85 kn;</w:t>
      </w:r>
    </w:p>
    <w:p w:rsidRDefault="00E1627E" w:rsidP="00E1627E" w:rsidR="00E1627E" w:rsidRPr="00E1627E">
      <w:pPr>
        <w:widowControl w:val="false"/>
        <w:numPr>
          <w:ilvl w:val="0"/>
          <w:numId w:val="48"/>
        </w:numPr>
        <w:suppressAutoHyphens/>
        <w:spacing w:after="140"/>
        <w:jc w:val="both"/>
        <w:rPr>
          <w:rFonts w:cs="Times New Roman" w:eastAsia="SimSun"/>
          <w:kern w:val="2"/>
          <w:lang w:bidi="hi-IN" w:eastAsia="zh-CN"/>
        </w:rPr>
      </w:pPr>
      <w:r w:rsidRPr="00E1627E">
        <w:rPr>
          <w:rFonts w:cs="Times New Roman" w:eastAsia="SimSun"/>
          <w:kern w:val="2"/>
          <w:lang w:bidi="hi-IN" w:eastAsia="zh-CN"/>
        </w:rPr>
        <w:t>Vjerovnik AUTOLIMARSKI OBRT ŠKARA vl. PERE ŠKARA, Zadar, Nikole Šopa 9c OIB: 83456457714, s utvrđenom tražbinom u iznosu od 375,00 kn otpušta DUŽNIKU dug u iznosu 150,00 kn;</w:t>
      </w:r>
    </w:p>
    <w:p w:rsidRDefault="00E1627E" w:rsidP="00E1627E" w:rsidR="00E1627E" w:rsidRPr="00E1627E">
      <w:pPr>
        <w:widowControl w:val="false"/>
        <w:numPr>
          <w:ilvl w:val="0"/>
          <w:numId w:val="48"/>
        </w:numPr>
        <w:suppressAutoHyphens/>
        <w:spacing w:after="140"/>
        <w:jc w:val="both"/>
        <w:rPr>
          <w:rFonts w:cs="Times New Roman" w:eastAsia="SimSun"/>
          <w:kern w:val="2"/>
          <w:lang w:bidi="hi-IN" w:eastAsia="zh-CN"/>
        </w:rPr>
      </w:pPr>
      <w:r w:rsidRPr="00E1627E">
        <w:rPr>
          <w:rFonts w:cs="Times New Roman" w:eastAsia="SimSun"/>
          <w:kern w:val="2"/>
          <w:lang w:bidi="hi-IN" w:eastAsia="zh-CN"/>
        </w:rPr>
        <w:t>Vjerovnik BUTKOVIĆ D.O.O. , Zadar, Zagrebačka br. 5 OIB: 70170378440, s utvrđenom tražbinom u iznosu od 3.091,50 kn otpušta DUŽNIKU dug u iznosu 1.236,60 kn;</w:t>
      </w:r>
    </w:p>
    <w:p w:rsidRDefault="00E1627E" w:rsidP="00E1627E" w:rsidR="00E1627E" w:rsidRPr="00E1627E">
      <w:pPr>
        <w:widowControl w:val="false"/>
        <w:numPr>
          <w:ilvl w:val="0"/>
          <w:numId w:val="48"/>
        </w:numPr>
        <w:suppressAutoHyphens/>
        <w:spacing w:after="140"/>
        <w:jc w:val="both"/>
        <w:rPr>
          <w:rFonts w:cs="Times New Roman" w:eastAsia="SimSun"/>
          <w:kern w:val="2"/>
          <w:lang w:bidi="hi-IN" w:eastAsia="zh-CN"/>
        </w:rPr>
      </w:pPr>
      <w:r w:rsidRPr="00E1627E">
        <w:rPr>
          <w:rFonts w:cs="Times New Roman" w:eastAsia="SimSun"/>
          <w:kern w:val="2"/>
          <w:lang w:bidi="hi-IN" w:eastAsia="zh-CN"/>
        </w:rPr>
        <w:t>Vjerovnik CPP GRAFIČKI OBRT vl. ŽARKO ŠTEKOVIĆ, Zadar, Vukovarska 6/F OIB: 60093889921, s utvrđenom tražbinom u iznosu od 1.437,50 kn otpušta DUŽNIKU dug u iznosu 575,00 kn;</w:t>
      </w:r>
    </w:p>
    <w:p w:rsidRDefault="00E1627E" w:rsidP="00E1627E" w:rsidR="00E1627E" w:rsidRPr="00E1627E">
      <w:pPr>
        <w:widowControl w:val="false"/>
        <w:numPr>
          <w:ilvl w:val="0"/>
          <w:numId w:val="48"/>
        </w:numPr>
        <w:suppressAutoHyphens/>
        <w:spacing w:after="140"/>
        <w:jc w:val="both"/>
        <w:rPr>
          <w:rFonts w:cs="Times New Roman" w:eastAsia="SimSun"/>
          <w:kern w:val="2"/>
          <w:lang w:bidi="hi-IN" w:eastAsia="zh-CN"/>
        </w:rPr>
      </w:pPr>
      <w:r w:rsidRPr="00E1627E">
        <w:rPr>
          <w:rFonts w:cs="Times New Roman" w:eastAsia="SimSun"/>
          <w:kern w:val="2"/>
          <w:lang w:bidi="hi-IN" w:eastAsia="zh-CN"/>
        </w:rPr>
        <w:t>Vjerovnik DRADAR D.O.O., Zagreb, Puževa 13 OIB: 99760170734, s utvrđenom tražbinom u iznosu od 48.101,60 kn otpušta DUŽNIKU dug u iznosu 19.240,64 kn;</w:t>
      </w:r>
    </w:p>
    <w:p w:rsidRDefault="00E1627E" w:rsidP="00E1627E" w:rsidR="00E1627E" w:rsidRPr="00E1627E">
      <w:pPr>
        <w:widowControl w:val="false"/>
        <w:numPr>
          <w:ilvl w:val="0"/>
          <w:numId w:val="48"/>
        </w:numPr>
        <w:suppressAutoHyphens/>
        <w:spacing w:after="140"/>
        <w:jc w:val="both"/>
        <w:rPr>
          <w:rFonts w:cs="Times New Roman" w:eastAsia="SimSun"/>
          <w:kern w:val="2"/>
          <w:lang w:bidi="hi-IN" w:eastAsia="zh-CN"/>
        </w:rPr>
      </w:pPr>
      <w:r w:rsidRPr="00E1627E">
        <w:rPr>
          <w:rFonts w:cs="Times New Roman" w:eastAsia="SimSun"/>
          <w:kern w:val="2"/>
          <w:lang w:bidi="hi-IN" w:eastAsia="zh-CN"/>
        </w:rPr>
        <w:t>Vjerovnik DUGA GLOBAL D.O.O., Zagreb, Majstorska 5 OIB: 48846767953, s utvrđenom tražbinom u iznosu od 1.493,75 kn otpušta DUŽNIKU dug u iznosu 597,50 kn;</w:t>
      </w:r>
    </w:p>
    <w:p w:rsidRDefault="00E1627E" w:rsidP="00E1627E" w:rsidR="00E1627E" w:rsidRPr="00E1627E">
      <w:pPr>
        <w:widowControl w:val="false"/>
        <w:numPr>
          <w:ilvl w:val="0"/>
          <w:numId w:val="48"/>
        </w:numPr>
        <w:suppressAutoHyphens/>
        <w:spacing w:after="140"/>
        <w:jc w:val="both"/>
        <w:rPr>
          <w:rFonts w:cs="Times New Roman" w:eastAsia="SimSun"/>
          <w:kern w:val="2"/>
          <w:lang w:bidi="hi-IN" w:eastAsia="zh-CN"/>
        </w:rPr>
      </w:pPr>
      <w:r w:rsidRPr="00E1627E">
        <w:rPr>
          <w:rFonts w:cs="Times New Roman" w:eastAsia="SimSun"/>
          <w:kern w:val="2"/>
          <w:lang w:bidi="hi-IN" w:eastAsia="zh-CN"/>
        </w:rPr>
        <w:lastRenderedPageBreak/>
        <w:t>Vjerovnik FOKUS D.O.O., Zagreb, Koledovčina 4 OIB: 59082812808, s utvrđenom tražbinom u iznosu od 225.391,57 kn otpušta DUŽNIKU dug u iznosu 90.156,63 kn;</w:t>
      </w:r>
    </w:p>
    <w:p w:rsidRDefault="00E1627E" w:rsidP="00E1627E" w:rsidR="00E1627E" w:rsidRPr="00E1627E">
      <w:pPr>
        <w:widowControl w:val="false"/>
        <w:numPr>
          <w:ilvl w:val="0"/>
          <w:numId w:val="48"/>
        </w:numPr>
        <w:suppressAutoHyphens/>
        <w:spacing w:after="140"/>
        <w:jc w:val="both"/>
        <w:rPr>
          <w:rFonts w:cs="Times New Roman" w:eastAsia="SimSun"/>
          <w:kern w:val="2"/>
          <w:lang w:bidi="hi-IN" w:eastAsia="zh-CN"/>
        </w:rPr>
      </w:pPr>
      <w:r w:rsidRPr="00E1627E">
        <w:rPr>
          <w:rFonts w:cs="Times New Roman" w:eastAsia="SimSun"/>
          <w:kern w:val="2"/>
          <w:lang w:bidi="hi-IN" w:eastAsia="zh-CN"/>
        </w:rPr>
        <w:t>Vjerovnik GORNJI GRAD D.O.O., Lučko, Karlovačka 203a OIB: 49158686202, s utvrđenom tražbinom u iznosu od 3.572,54 kn otpušta DUŽNIKU dug u iznosu 1.429,02 kn;</w:t>
      </w:r>
    </w:p>
    <w:p w:rsidRDefault="00E1627E" w:rsidP="00E1627E" w:rsidR="00E1627E" w:rsidRPr="00E1627E">
      <w:pPr>
        <w:widowControl w:val="false"/>
        <w:numPr>
          <w:ilvl w:val="0"/>
          <w:numId w:val="48"/>
        </w:numPr>
        <w:suppressAutoHyphens/>
        <w:spacing w:after="140"/>
        <w:jc w:val="both"/>
        <w:rPr>
          <w:rFonts w:cs="Times New Roman" w:eastAsia="SimSun"/>
          <w:kern w:val="2"/>
          <w:lang w:bidi="hi-IN" w:eastAsia="zh-CN"/>
        </w:rPr>
      </w:pPr>
      <w:r w:rsidRPr="00E1627E">
        <w:rPr>
          <w:rFonts w:cs="Times New Roman" w:eastAsia="SimSun"/>
          <w:kern w:val="2"/>
          <w:lang w:bidi="hi-IN" w:eastAsia="zh-CN"/>
        </w:rPr>
        <w:t>Vjerovnik GRADITELJSKI OBRT SVIJET STAKLA vl. MIJO TOLIĆ, Zadar, Nikole Tesle BB OIB: 20179846309, s utvrđenom tražbinom u iznosu od 722,32 kn otpušta DUŽNIKU dug u iznosu 288,93 kn;</w:t>
      </w:r>
    </w:p>
    <w:p w:rsidRDefault="00E1627E" w:rsidP="00E1627E" w:rsidR="00E1627E" w:rsidRPr="00E1627E">
      <w:pPr>
        <w:widowControl w:val="false"/>
        <w:numPr>
          <w:ilvl w:val="0"/>
          <w:numId w:val="48"/>
        </w:numPr>
        <w:suppressAutoHyphens/>
        <w:spacing w:after="140"/>
        <w:jc w:val="both"/>
        <w:rPr>
          <w:rFonts w:cs="Times New Roman" w:eastAsia="SimSun"/>
          <w:kern w:val="2"/>
          <w:lang w:bidi="hi-IN" w:eastAsia="zh-CN"/>
        </w:rPr>
      </w:pPr>
      <w:r w:rsidRPr="00E1627E">
        <w:rPr>
          <w:rFonts w:cs="Times New Roman" w:eastAsia="SimSun"/>
          <w:kern w:val="2"/>
          <w:lang w:bidi="hi-IN" w:eastAsia="zh-CN"/>
        </w:rPr>
        <w:t>Vjerovnik INEJ AUTOCENTAR D.O.O., Zadar, A. Starčevića 68 OIB: 40173145801, s utvrđenom tražbinom u iznosu od 2.227,16 kn otpušta DUŽNIKU dug u iznosu 890,86 kn;</w:t>
      </w:r>
    </w:p>
    <w:p w:rsidRDefault="00E1627E" w:rsidP="00E1627E" w:rsidR="00E1627E" w:rsidRPr="00E1627E">
      <w:pPr>
        <w:widowControl w:val="false"/>
        <w:numPr>
          <w:ilvl w:val="0"/>
          <w:numId w:val="48"/>
        </w:numPr>
        <w:suppressAutoHyphens/>
        <w:spacing w:after="140"/>
        <w:jc w:val="both"/>
        <w:rPr>
          <w:rFonts w:cs="Times New Roman" w:eastAsia="SimSun"/>
          <w:kern w:val="2"/>
          <w:lang w:bidi="hi-IN" w:eastAsia="zh-CN"/>
        </w:rPr>
      </w:pPr>
      <w:r w:rsidRPr="00E1627E">
        <w:rPr>
          <w:rFonts w:cs="Times New Roman" w:eastAsia="SimSun"/>
          <w:kern w:val="2"/>
          <w:lang w:bidi="hi-IN" w:eastAsia="zh-CN"/>
        </w:rPr>
        <w:t>Vjerovnik JURIČEVIĆ D.O.O., Posedarje, Ante Starčevića BB, OIB: 73537241275, s utvrđenom tražbinom u iznosu od 533,10 kn otpušta DUŽNIKU dug u iznosu 213,24 kn;</w:t>
      </w:r>
    </w:p>
    <w:p w:rsidRDefault="00E1627E" w:rsidP="00E1627E" w:rsidR="00E1627E" w:rsidRPr="00E1627E">
      <w:pPr>
        <w:widowControl w:val="false"/>
        <w:numPr>
          <w:ilvl w:val="0"/>
          <w:numId w:val="48"/>
        </w:numPr>
        <w:suppressAutoHyphens/>
        <w:spacing w:after="140"/>
        <w:jc w:val="both"/>
        <w:rPr>
          <w:rFonts w:cs="Times New Roman" w:eastAsia="SimSun"/>
          <w:kern w:val="2"/>
          <w:lang w:bidi="hi-IN" w:eastAsia="zh-CN"/>
        </w:rPr>
      </w:pPr>
      <w:r w:rsidRPr="00E1627E">
        <w:rPr>
          <w:rFonts w:cs="Times New Roman" w:eastAsia="SimSun"/>
          <w:kern w:val="2"/>
          <w:lang w:bidi="hi-IN" w:eastAsia="zh-CN"/>
        </w:rPr>
        <w:t>Vjerovnik KRUŠEVO PUT D.O.O., Benkovac, Smilčić 114 OIB: 83988316455, s utvrđenom tražbinom u iznosu od 40.000,00 kn otpušta DUŽNIKU dug u iznosu 16.000,00 kn;</w:t>
      </w:r>
    </w:p>
    <w:p w:rsidRDefault="00E1627E" w:rsidP="00E1627E" w:rsidR="00E1627E" w:rsidRPr="00E1627E">
      <w:pPr>
        <w:widowControl w:val="false"/>
        <w:numPr>
          <w:ilvl w:val="0"/>
          <w:numId w:val="48"/>
        </w:numPr>
        <w:suppressAutoHyphens/>
        <w:spacing w:after="140"/>
        <w:jc w:val="both"/>
        <w:rPr>
          <w:rFonts w:cs="Times New Roman" w:eastAsia="SimSun"/>
          <w:kern w:val="2"/>
          <w:lang w:bidi="hi-IN" w:eastAsia="zh-CN"/>
        </w:rPr>
      </w:pPr>
      <w:r w:rsidRPr="00E1627E">
        <w:rPr>
          <w:rFonts w:cs="Times New Roman" w:eastAsia="SimSun"/>
          <w:kern w:val="2"/>
          <w:lang w:bidi="hi-IN" w:eastAsia="zh-CN"/>
        </w:rPr>
        <w:t>Vjerovnik KSU D.O.O., Velika Gorica, Jurja Dobrile 50 OIB: 34976993601, s utvrđenom tražbinom u iznosu od 1.545,31 kn otpušta DUŽNIKU dug u iznosu 618,12 kn;</w:t>
      </w:r>
    </w:p>
    <w:p w:rsidRDefault="00E1627E" w:rsidP="00E1627E" w:rsidR="00E1627E" w:rsidRPr="00E1627E">
      <w:pPr>
        <w:widowControl w:val="false"/>
        <w:numPr>
          <w:ilvl w:val="0"/>
          <w:numId w:val="48"/>
        </w:numPr>
        <w:suppressAutoHyphens/>
        <w:spacing w:after="140"/>
        <w:jc w:val="both"/>
        <w:rPr>
          <w:rFonts w:cs="Times New Roman" w:eastAsia="SimSun"/>
          <w:kern w:val="2"/>
          <w:lang w:bidi="hi-IN" w:eastAsia="zh-CN"/>
        </w:rPr>
      </w:pPr>
      <w:r w:rsidRPr="00E1627E">
        <w:rPr>
          <w:rFonts w:cs="Times New Roman" w:eastAsia="SimSun"/>
          <w:kern w:val="2"/>
          <w:lang w:bidi="hi-IN" w:eastAsia="zh-CN"/>
        </w:rPr>
        <w:t>Vjerovnik LINGUA SOFT D.O.O., Zagreb, Frankopanska 5a OIB: 57552096233, s utvrđenom tražbinom u iznosu od 62,50 kn otpušta DUŽNIKU dug u iznosu 25,00 kn;</w:t>
      </w:r>
    </w:p>
    <w:p w:rsidRDefault="00E1627E" w:rsidP="00E1627E" w:rsidR="00E1627E" w:rsidRPr="00E1627E">
      <w:pPr>
        <w:widowControl w:val="false"/>
        <w:numPr>
          <w:ilvl w:val="0"/>
          <w:numId w:val="48"/>
        </w:numPr>
        <w:suppressAutoHyphens/>
        <w:spacing w:after="140"/>
        <w:jc w:val="both"/>
        <w:rPr>
          <w:rFonts w:cs="Times New Roman" w:eastAsia="SimSun"/>
          <w:kern w:val="2"/>
          <w:lang w:bidi="hi-IN" w:eastAsia="zh-CN"/>
        </w:rPr>
      </w:pPr>
      <w:r w:rsidRPr="00E1627E">
        <w:rPr>
          <w:rFonts w:cs="Times New Roman" w:eastAsia="SimSun"/>
          <w:kern w:val="2"/>
          <w:lang w:bidi="hi-IN" w:eastAsia="zh-CN"/>
        </w:rPr>
        <w:t>Vjerovnik LOCUM D.O.O., Zadar, 7. Domobranske pukovnije OIB: 79324341284, s utvrđenom tražbinom u iznosu od 31,10 kn otpušta DUŽNIKU dug u iznosu 12,44 kn;</w:t>
      </w:r>
    </w:p>
    <w:p w:rsidRDefault="00E1627E" w:rsidP="00E1627E" w:rsidR="00E1627E" w:rsidRPr="00E1627E">
      <w:pPr>
        <w:widowControl w:val="false"/>
        <w:numPr>
          <w:ilvl w:val="0"/>
          <w:numId w:val="48"/>
        </w:numPr>
        <w:suppressAutoHyphens/>
        <w:spacing w:after="140"/>
        <w:jc w:val="both"/>
        <w:rPr>
          <w:rFonts w:cs="Times New Roman" w:eastAsia="SimSun"/>
          <w:kern w:val="2"/>
          <w:lang w:bidi="hi-IN" w:eastAsia="zh-CN"/>
        </w:rPr>
      </w:pPr>
      <w:r w:rsidRPr="00E1627E">
        <w:rPr>
          <w:rFonts w:cs="Times New Roman" w:eastAsia="SimSun"/>
          <w:kern w:val="2"/>
          <w:lang w:bidi="hi-IN" w:eastAsia="zh-CN"/>
        </w:rPr>
        <w:t>Vjerovnik M SAN GRUPA DD, Buzin, Buzinski prilaz 10 OIB: 34695138237, s utvrđenom tražbinom u iznosu od 20.216,78 kn otpušta DUŽNIKU dug u iznosu 8.086,71 kn;</w:t>
      </w:r>
    </w:p>
    <w:p w:rsidRDefault="00E1627E" w:rsidP="00E1627E" w:rsidR="00E1627E" w:rsidRPr="00E1627E">
      <w:pPr>
        <w:widowControl w:val="false"/>
        <w:numPr>
          <w:ilvl w:val="0"/>
          <w:numId w:val="48"/>
        </w:numPr>
        <w:suppressAutoHyphens/>
        <w:spacing w:after="140"/>
        <w:jc w:val="both"/>
        <w:rPr>
          <w:rFonts w:cs="Times New Roman" w:eastAsia="SimSun"/>
          <w:kern w:val="2"/>
          <w:lang w:bidi="hi-IN" w:eastAsia="zh-CN"/>
        </w:rPr>
      </w:pPr>
      <w:r w:rsidRPr="00E1627E">
        <w:rPr>
          <w:rFonts w:cs="Times New Roman" w:eastAsia="SimSun"/>
          <w:kern w:val="2"/>
          <w:lang w:bidi="hi-IN" w:eastAsia="zh-CN"/>
        </w:rPr>
        <w:t>Vjerovnik MAKROMIKRO GRUPA D.O.O., Zagreb-Sloboština, Buzin-Bani 73/b OIB: 50467974870, s utvrđenom tražbinom u iznosu od 131.314,31 kn otpušta DUŽNIKU dug u iznosu 52.525,72 kn;</w:t>
      </w:r>
    </w:p>
    <w:p w:rsidRDefault="00E1627E" w:rsidP="00E1627E" w:rsidR="00E1627E" w:rsidRPr="00E1627E">
      <w:pPr>
        <w:widowControl w:val="false"/>
        <w:numPr>
          <w:ilvl w:val="0"/>
          <w:numId w:val="48"/>
        </w:numPr>
        <w:suppressAutoHyphens/>
        <w:spacing w:after="140"/>
        <w:jc w:val="both"/>
        <w:rPr>
          <w:rFonts w:cs="Times New Roman" w:eastAsia="SimSun"/>
          <w:kern w:val="2"/>
          <w:lang w:bidi="hi-IN" w:eastAsia="zh-CN"/>
        </w:rPr>
      </w:pPr>
      <w:r w:rsidRPr="00E1627E">
        <w:rPr>
          <w:rFonts w:cs="Times New Roman" w:eastAsia="SimSun"/>
          <w:kern w:val="2"/>
          <w:lang w:bidi="hi-IN" w:eastAsia="zh-CN"/>
        </w:rPr>
        <w:t>Vjerovnik MEDITERAN SECURITY D.O.O., Zadar, Veslačka 12 OIB: 25272825447, s utvrđenom tražbinom u iznosu od 2.872,10 kn otpušta DUŽNIKU dug u iznosu 1.148,84 kn;</w:t>
      </w:r>
    </w:p>
    <w:p w:rsidRDefault="00E1627E" w:rsidP="00E1627E" w:rsidR="00E1627E" w:rsidRPr="00E1627E">
      <w:pPr>
        <w:widowControl w:val="false"/>
        <w:numPr>
          <w:ilvl w:val="0"/>
          <w:numId w:val="48"/>
        </w:numPr>
        <w:suppressAutoHyphens/>
        <w:spacing w:after="140"/>
        <w:jc w:val="both"/>
        <w:rPr>
          <w:rFonts w:cs="Times New Roman" w:eastAsia="SimSun"/>
          <w:kern w:val="2"/>
          <w:lang w:bidi="hi-IN" w:eastAsia="zh-CN"/>
        </w:rPr>
      </w:pPr>
      <w:r w:rsidRPr="00E1627E">
        <w:rPr>
          <w:rFonts w:cs="Times New Roman" w:eastAsia="SimSun"/>
          <w:kern w:val="2"/>
          <w:lang w:bidi="hi-IN" w:eastAsia="zh-CN"/>
        </w:rPr>
        <w:t>Vjerovnik METRONET TELEKOMUNIKACIJE DD, Zagreb, Ulica grada Vukovara 269 OIB: 23269006802, s utvrđenom tražbinom u iznosu od 2.555,32 kn otpušta DUŽNIKU dug u iznosu 1.022,13 kn;</w:t>
      </w:r>
    </w:p>
    <w:p w:rsidRDefault="00E1627E" w:rsidP="00E1627E" w:rsidR="00E1627E" w:rsidRPr="00E1627E">
      <w:pPr>
        <w:widowControl w:val="false"/>
        <w:numPr>
          <w:ilvl w:val="0"/>
          <w:numId w:val="48"/>
        </w:numPr>
        <w:suppressAutoHyphens/>
        <w:spacing w:after="140"/>
        <w:jc w:val="both"/>
        <w:rPr>
          <w:rFonts w:cs="Times New Roman" w:eastAsia="SimSun"/>
          <w:kern w:val="2"/>
          <w:lang w:bidi="hi-IN" w:eastAsia="zh-CN"/>
        </w:rPr>
      </w:pPr>
      <w:r w:rsidRPr="00E1627E">
        <w:rPr>
          <w:rFonts w:cs="Times New Roman" w:eastAsia="SimSun"/>
          <w:kern w:val="2"/>
          <w:lang w:bidi="hi-IN" w:eastAsia="zh-CN"/>
        </w:rPr>
        <w:t>Vjerovnik NEO ORBIS D.O.O., Zagreb, Pokornoga 8 OIB: 45109449461, s utvrđenom tražbinom u iznosu od 2.443,00 kn otpušta DUŽNIKU dug u iznosu 977,20 kn;</w:t>
      </w:r>
    </w:p>
    <w:p w:rsidRDefault="00E1627E" w:rsidP="00E1627E" w:rsidR="00E1627E" w:rsidRPr="00E1627E">
      <w:pPr>
        <w:widowControl w:val="false"/>
        <w:numPr>
          <w:ilvl w:val="0"/>
          <w:numId w:val="48"/>
        </w:numPr>
        <w:suppressAutoHyphens/>
        <w:spacing w:after="140"/>
        <w:jc w:val="both"/>
        <w:rPr>
          <w:rFonts w:cs="Times New Roman" w:eastAsia="SimSun"/>
          <w:kern w:val="2"/>
          <w:lang w:bidi="hi-IN" w:eastAsia="zh-CN"/>
        </w:rPr>
      </w:pPr>
      <w:r w:rsidRPr="00E1627E">
        <w:rPr>
          <w:rFonts w:cs="Times New Roman" w:eastAsia="SimSun"/>
          <w:kern w:val="2"/>
          <w:lang w:bidi="hi-IN" w:eastAsia="zh-CN"/>
        </w:rPr>
        <w:t>Vjerovnik PAKEL D.O.O., Zadar, Luke Botića 25 OIB: 55703284647, s utvrđenom tražbinom u iznosu od 12.481,42 kn otpušta DUŽNIKU dug u iznosu 4.992,57 kn;</w:t>
      </w:r>
    </w:p>
    <w:p w:rsidRDefault="00E1627E" w:rsidP="00E1627E" w:rsidR="00E1627E" w:rsidRPr="00E1627E">
      <w:pPr>
        <w:widowControl w:val="false"/>
        <w:numPr>
          <w:ilvl w:val="0"/>
          <w:numId w:val="48"/>
        </w:numPr>
        <w:suppressAutoHyphens/>
        <w:spacing w:after="140"/>
        <w:jc w:val="both"/>
        <w:rPr>
          <w:rFonts w:cs="Times New Roman" w:eastAsia="SimSun"/>
          <w:kern w:val="2"/>
          <w:lang w:bidi="hi-IN" w:eastAsia="zh-CN"/>
        </w:rPr>
      </w:pPr>
      <w:r w:rsidRPr="00E1627E">
        <w:rPr>
          <w:rFonts w:cs="Times New Roman" w:eastAsia="SimSun"/>
          <w:kern w:val="2"/>
          <w:lang w:bidi="hi-IN" w:eastAsia="zh-CN"/>
        </w:rPr>
        <w:t>Vjerovnik PAŠKA SIRANA D.D., Pag, Zadarska 5 OIB: 69220072166, s utvrđenom tražbinom u iznosu od 994,75 kn otpušta DUŽNIKU dug u iznosu 397,90 kn;</w:t>
      </w:r>
    </w:p>
    <w:p w:rsidRDefault="00E1627E" w:rsidP="00E1627E" w:rsidR="00E1627E" w:rsidRPr="00E1627E">
      <w:pPr>
        <w:widowControl w:val="false"/>
        <w:numPr>
          <w:ilvl w:val="0"/>
          <w:numId w:val="48"/>
        </w:numPr>
        <w:suppressAutoHyphens/>
        <w:spacing w:after="140"/>
        <w:jc w:val="both"/>
        <w:rPr>
          <w:rFonts w:cs="Times New Roman" w:eastAsia="SimSun"/>
          <w:kern w:val="2"/>
          <w:lang w:bidi="hi-IN" w:eastAsia="zh-CN"/>
        </w:rPr>
      </w:pPr>
      <w:r w:rsidRPr="00E1627E">
        <w:rPr>
          <w:rFonts w:cs="Times New Roman" w:eastAsia="SimSun"/>
          <w:kern w:val="2"/>
          <w:lang w:bidi="hi-IN" w:eastAsia="zh-CN"/>
        </w:rPr>
        <w:lastRenderedPageBreak/>
        <w:t>Vjerovnik POLJOPRIVREDNA ZADRUGA MASLINA I VINO, Polača, Polača 61 OIB: 70895008624, s utvrđenom tražbinom u iznosu od 481,00 kn otpušta DUŽNIKU dug u iznosu 192,40 kn;</w:t>
      </w:r>
    </w:p>
    <w:p w:rsidRDefault="00E1627E" w:rsidP="00E1627E" w:rsidR="00E1627E" w:rsidRPr="00E1627E">
      <w:pPr>
        <w:widowControl w:val="false"/>
        <w:numPr>
          <w:ilvl w:val="0"/>
          <w:numId w:val="48"/>
        </w:numPr>
        <w:suppressAutoHyphens/>
        <w:spacing w:after="140"/>
        <w:jc w:val="both"/>
        <w:rPr>
          <w:rFonts w:cs="Times New Roman" w:eastAsia="SimSun"/>
          <w:kern w:val="2"/>
          <w:lang w:bidi="hi-IN" w:eastAsia="zh-CN"/>
        </w:rPr>
      </w:pPr>
      <w:r w:rsidRPr="00E1627E">
        <w:rPr>
          <w:rFonts w:cs="Times New Roman" w:eastAsia="SimSun"/>
          <w:kern w:val="2"/>
          <w:lang w:bidi="hi-IN" w:eastAsia="zh-CN"/>
        </w:rPr>
        <w:t>Vjerovnik RAČUNALNI I TRGOVAČKI OBRT INFOTEL vl. MLADEN KONČURAT, Zadar, Molatska ulica 31 OIB: 57493530070, s utvrđenom tražbinom u iznosu od 500,00 kn otpušta DUŽNIKU dug u iznosu 200,00 kn;</w:t>
      </w:r>
    </w:p>
    <w:p w:rsidRDefault="00E1627E" w:rsidP="00E1627E" w:rsidR="00E1627E" w:rsidRPr="00E1627E">
      <w:pPr>
        <w:widowControl w:val="false"/>
        <w:numPr>
          <w:ilvl w:val="0"/>
          <w:numId w:val="48"/>
        </w:numPr>
        <w:suppressAutoHyphens/>
        <w:spacing w:after="140"/>
        <w:jc w:val="both"/>
        <w:rPr>
          <w:rFonts w:cs="Times New Roman" w:eastAsia="SimSun"/>
          <w:kern w:val="2"/>
          <w:lang w:bidi="hi-IN" w:eastAsia="zh-CN"/>
        </w:rPr>
      </w:pPr>
      <w:r w:rsidRPr="00E1627E">
        <w:rPr>
          <w:rFonts w:cs="Times New Roman" w:eastAsia="SimSun"/>
          <w:kern w:val="2"/>
          <w:lang w:bidi="hi-IN" w:eastAsia="zh-CN"/>
        </w:rPr>
        <w:t>Vjerovnik ROLAND AUSPUH SERVIS vl. ROLAND DUKIĆ, Zadar, Put Murvice 79 OIB: 70807480031, s utvrđenom tražbinom u iznosu od 550,00 kn otpušta DUŽNIKU dug u iznosu 220,00 kn;</w:t>
      </w:r>
    </w:p>
    <w:p w:rsidRDefault="00E1627E" w:rsidP="00E1627E" w:rsidR="00E1627E" w:rsidRPr="00E1627E">
      <w:pPr>
        <w:widowControl w:val="false"/>
        <w:numPr>
          <w:ilvl w:val="0"/>
          <w:numId w:val="48"/>
        </w:numPr>
        <w:suppressAutoHyphens/>
        <w:spacing w:after="140"/>
        <w:jc w:val="both"/>
        <w:rPr>
          <w:rFonts w:cs="Times New Roman" w:eastAsia="SimSun"/>
          <w:kern w:val="2"/>
          <w:lang w:bidi="hi-IN" w:eastAsia="zh-CN"/>
        </w:rPr>
      </w:pPr>
      <w:r w:rsidRPr="00E1627E">
        <w:rPr>
          <w:rFonts w:cs="Times New Roman" w:eastAsia="SimSun"/>
          <w:kern w:val="2"/>
          <w:lang w:bidi="hi-IN" w:eastAsia="zh-CN"/>
        </w:rPr>
        <w:t>Vjerovnik ROTOM INTERNATIONAL D.O.O., Zagreb, Budakova bb OIB: 21038700438, s utvrđenom tražbinom u iznosu od 318,00 kn otpušta DUŽNIKU dug u iznosu 127,20 kn;</w:t>
      </w:r>
    </w:p>
    <w:p w:rsidRDefault="00E1627E" w:rsidP="00E1627E" w:rsidR="00E1627E" w:rsidRPr="00E1627E">
      <w:pPr>
        <w:widowControl w:val="false"/>
        <w:numPr>
          <w:ilvl w:val="0"/>
          <w:numId w:val="48"/>
        </w:numPr>
        <w:suppressAutoHyphens/>
        <w:spacing w:after="140"/>
        <w:jc w:val="both"/>
        <w:rPr>
          <w:rFonts w:cs="Times New Roman" w:eastAsia="SimSun"/>
          <w:kern w:val="2"/>
          <w:lang w:bidi="hi-IN" w:eastAsia="zh-CN"/>
        </w:rPr>
      </w:pPr>
      <w:r w:rsidRPr="00E1627E">
        <w:rPr>
          <w:rFonts w:cs="Times New Roman" w:eastAsia="SimSun"/>
          <w:kern w:val="2"/>
          <w:lang w:bidi="hi-IN" w:eastAsia="zh-CN"/>
        </w:rPr>
        <w:t>Vjerovnik SYSTEM ONE D.O.O. ZA TRGOVINU I USLUGE , Zagreb, Grada Vukovara 237D OIB: 43566773819, s utvrđenom tražbinom u iznosu od 350,00 kn otpušta DUŽNIKU dug u iznosu 140,00 kn;</w:t>
      </w:r>
    </w:p>
    <w:p w:rsidRDefault="00E1627E" w:rsidP="00E1627E" w:rsidR="00E1627E" w:rsidRPr="00E1627E">
      <w:pPr>
        <w:widowControl w:val="false"/>
        <w:numPr>
          <w:ilvl w:val="0"/>
          <w:numId w:val="48"/>
        </w:numPr>
        <w:suppressAutoHyphens/>
        <w:spacing w:after="140"/>
        <w:jc w:val="both"/>
        <w:rPr>
          <w:rFonts w:cs="Times New Roman" w:eastAsia="SimSun"/>
          <w:kern w:val="2"/>
          <w:lang w:bidi="hi-IN" w:eastAsia="zh-CN"/>
        </w:rPr>
      </w:pPr>
      <w:r w:rsidRPr="00E1627E">
        <w:rPr>
          <w:rFonts w:cs="Times New Roman" w:eastAsia="SimSun"/>
          <w:kern w:val="2"/>
          <w:lang w:bidi="hi-IN" w:eastAsia="zh-CN"/>
        </w:rPr>
        <w:t>Vjerovnik TEHMAC D.O.O., Zadar, Kninska 10 OIB: 66707888220, s utvrđenom tražbinom u iznosu od 656,70 kn otpušta DUŽNIKU dug u iznosu 262,68 kn;</w:t>
      </w:r>
    </w:p>
    <w:p w:rsidRDefault="00E1627E" w:rsidP="00E1627E" w:rsidR="00E1627E" w:rsidRPr="00E1627E">
      <w:pPr>
        <w:widowControl w:val="false"/>
        <w:numPr>
          <w:ilvl w:val="0"/>
          <w:numId w:val="48"/>
        </w:numPr>
        <w:suppressAutoHyphens/>
        <w:spacing w:after="140"/>
        <w:jc w:val="both"/>
        <w:rPr>
          <w:rFonts w:cs="Times New Roman" w:eastAsia="SimSun"/>
          <w:kern w:val="2"/>
          <w:lang w:bidi="hi-IN" w:eastAsia="zh-CN"/>
        </w:rPr>
      </w:pPr>
      <w:r w:rsidRPr="00E1627E">
        <w:rPr>
          <w:rFonts w:cs="Times New Roman" w:eastAsia="SimSun"/>
          <w:kern w:val="2"/>
          <w:lang w:bidi="hi-IN" w:eastAsia="zh-CN"/>
        </w:rPr>
        <w:t>Vjerovnik TRI BARTOLA D.O.O., Galovac, ulica I 13 OIB: 90935624629, s utvrđenom tražbinom u iznosu od 4.224,88 kn otpušta DUŽNIKU dug u iznosu 1.689,95 kn;</w:t>
      </w:r>
    </w:p>
    <w:p w:rsidRDefault="00E1627E" w:rsidP="00E1627E" w:rsidR="00E1627E" w:rsidRPr="00E1627E">
      <w:pPr>
        <w:widowControl w:val="false"/>
        <w:numPr>
          <w:ilvl w:val="0"/>
          <w:numId w:val="48"/>
        </w:numPr>
        <w:suppressAutoHyphens/>
        <w:spacing w:after="140"/>
        <w:jc w:val="both"/>
        <w:rPr>
          <w:rFonts w:cs="Times New Roman" w:eastAsia="SimSun"/>
          <w:kern w:val="2"/>
          <w:lang w:bidi="hi-IN" w:eastAsia="zh-CN"/>
        </w:rPr>
      </w:pPr>
      <w:r w:rsidRPr="00E1627E">
        <w:rPr>
          <w:rFonts w:cs="Times New Roman" w:eastAsia="SimSun"/>
          <w:kern w:val="2"/>
          <w:lang w:bidi="hi-IN" w:eastAsia="zh-CN"/>
        </w:rPr>
        <w:t>Vjerovnik UNITRG D.O.O., Zagreb, Reljkovićeva 6 OIB: 28312210832, s utvrđenom tražbinom u iznosu od 1.368,00 kn otpušta DUŽNIKU dug u iznosu 547,20 kn;</w:t>
      </w:r>
    </w:p>
    <w:p w:rsidRDefault="00E1627E" w:rsidP="00E1627E" w:rsidR="00E1627E" w:rsidRPr="00E1627E">
      <w:pPr>
        <w:widowControl w:val="false"/>
        <w:numPr>
          <w:ilvl w:val="0"/>
          <w:numId w:val="48"/>
        </w:numPr>
        <w:suppressAutoHyphens/>
        <w:spacing w:after="140"/>
        <w:jc w:val="both"/>
        <w:rPr>
          <w:rFonts w:cs="Times New Roman" w:eastAsia="SimSun"/>
          <w:kern w:val="2"/>
          <w:lang w:bidi="hi-IN" w:eastAsia="zh-CN"/>
        </w:rPr>
      </w:pPr>
      <w:r w:rsidRPr="00E1627E">
        <w:rPr>
          <w:rFonts w:cs="Times New Roman" w:eastAsia="SimSun"/>
          <w:kern w:val="2"/>
          <w:lang w:bidi="hi-IN" w:eastAsia="zh-CN"/>
        </w:rPr>
        <w:t>Vjerovnik VT INFO D.O.O., Zadar, R. F. Mihanovića 67a OIB: O1053937539, s utvrđenom tražbinom u iznosu od 3.594,63 kn otpušta DUŽNIKU dug u iznosu 1.437,85 kn;</w:t>
      </w:r>
    </w:p>
    <w:p w:rsidRDefault="00E1627E" w:rsidP="00E1627E" w:rsidR="00E1627E" w:rsidRPr="00E1627E">
      <w:pPr>
        <w:widowControl w:val="false"/>
        <w:numPr>
          <w:ilvl w:val="0"/>
          <w:numId w:val="48"/>
        </w:numPr>
        <w:suppressAutoHyphens/>
        <w:spacing w:after="140"/>
        <w:jc w:val="both"/>
        <w:rPr>
          <w:rFonts w:cs="Times New Roman" w:eastAsia="SimSun"/>
          <w:kern w:val="2"/>
          <w:lang w:bidi="hi-IN" w:eastAsia="zh-CN"/>
        </w:rPr>
      </w:pPr>
      <w:r w:rsidRPr="00E1627E">
        <w:rPr>
          <w:rFonts w:cs="Times New Roman" w:eastAsia="SimSun"/>
          <w:kern w:val="2"/>
          <w:lang w:bidi="hi-IN" w:eastAsia="zh-CN"/>
        </w:rPr>
        <w:t>Vjerovnik ZADAR-STAN D.O.O., Zadar, Don Ive Prodana 6 OIB: 79322038016, s utvrđenom tražbinom u iznosu od 4.492,80 kn otpušta DUŽNIKU dug u iznosu 1.797,12 kn;</w:t>
      </w:r>
    </w:p>
    <w:p w:rsidRDefault="00E1627E" w:rsidP="00E1627E" w:rsidR="00E1627E" w:rsidRPr="00E1627E">
      <w:pPr>
        <w:widowControl w:val="false"/>
        <w:numPr>
          <w:ilvl w:val="0"/>
          <w:numId w:val="48"/>
        </w:numPr>
        <w:suppressAutoHyphens/>
        <w:spacing w:after="140"/>
        <w:jc w:val="both"/>
        <w:rPr>
          <w:rFonts w:cs="Times New Roman" w:eastAsia="SimSun"/>
          <w:kern w:val="2"/>
          <w:lang w:bidi="hi-IN" w:eastAsia="zh-CN"/>
        </w:rPr>
      </w:pPr>
      <w:r w:rsidRPr="00E1627E">
        <w:rPr>
          <w:rFonts w:cs="Times New Roman" w:eastAsia="SimSun"/>
          <w:kern w:val="2"/>
          <w:lang w:bidi="hi-IN" w:eastAsia="zh-CN"/>
        </w:rPr>
        <w:t>Vjerovnik ZEL-COS D.O.O., Zagreb, Nova cesta 166 OIB: O7306591551, s utvrđenom tražbinom u iznosu od 3.161,25 kn otpušta DUŽNIKU dug u iznosu 1.264,50 kn;</w:t>
      </w:r>
    </w:p>
    <w:p w:rsidRDefault="00E1627E" w:rsidP="00E1627E" w:rsidR="00E1627E" w:rsidRPr="00E1627E">
      <w:pPr>
        <w:widowControl w:val="false"/>
        <w:numPr>
          <w:ilvl w:val="0"/>
          <w:numId w:val="50"/>
        </w:numPr>
        <w:suppressAutoHyphens/>
        <w:spacing w:after="140"/>
        <w:contextualSpacing/>
        <w:jc w:val="both"/>
        <w:rPr>
          <w:rFonts w:cs="Times New Roman" w:eastAsia="SimSun"/>
          <w:kern w:val="2"/>
          <w:lang w:bidi="hi-IN" w:eastAsia="zh-CN" w:val="en-US"/>
        </w:rPr>
      </w:pPr>
      <w:r w:rsidRPr="00E1627E">
        <w:rPr>
          <w:rFonts w:cs="Times New Roman" w:eastAsia="SimSun"/>
          <w:b/>
          <w:kern w:val="2"/>
          <w:lang w:bidi="hi-IN" w:eastAsia="zh-CN" w:val="en-US"/>
        </w:rPr>
        <w:t xml:space="preserve">DUŽNIK se obvezuje Vjerovnicima GRUPE III – OSTALI VJEROVNICI podmiriti ostatak utvrđenih tražbina u 48 mjeseci, uz poček </w:t>
      </w:r>
      <w:proofErr w:type="gramStart"/>
      <w:r w:rsidRPr="00E1627E">
        <w:rPr>
          <w:rFonts w:cs="Times New Roman" w:eastAsia="SimSun"/>
          <w:b/>
          <w:kern w:val="2"/>
          <w:lang w:bidi="hi-IN" w:eastAsia="zh-CN" w:val="en-US"/>
        </w:rPr>
        <w:t>od</w:t>
      </w:r>
      <w:proofErr w:type="gramEnd"/>
      <w:r w:rsidRPr="00E1627E">
        <w:rPr>
          <w:rFonts w:cs="Times New Roman" w:eastAsia="SimSun"/>
          <w:b/>
          <w:kern w:val="2"/>
          <w:lang w:bidi="hi-IN" w:eastAsia="zh-CN" w:val="en-US"/>
        </w:rPr>
        <w:t xml:space="preserve"> 6 mjeseci i otplatu od 42 mjeseca. Nakon proteka počeka, rate dospijevaju svakog 30-og u mjesecu u iznosima kako slijedi:</w:t>
      </w:r>
    </w:p>
    <w:p w:rsidRDefault="00E1627E" w:rsidP="00E1627E" w:rsidR="00E1627E" w:rsidRPr="00E1627E">
      <w:pPr>
        <w:widowControl w:val="false"/>
        <w:numPr>
          <w:ilvl w:val="0"/>
          <w:numId w:val="49"/>
        </w:numPr>
        <w:tabs>
          <w:tab w:pos="286" w:val="left"/>
        </w:tabs>
        <w:suppressAutoHyphens/>
        <w:spacing w:after="140"/>
        <w:jc w:val="both"/>
        <w:rPr>
          <w:rFonts w:cs="Times New Roman" w:eastAsia="SimSun"/>
          <w:kern w:val="2"/>
          <w:lang w:bidi="hi-IN" w:eastAsia="zh-CN"/>
        </w:rPr>
      </w:pPr>
      <w:r w:rsidRPr="00E1627E">
        <w:rPr>
          <w:rFonts w:cs="Times New Roman" w:eastAsia="SimSun"/>
          <w:kern w:val="2"/>
          <w:lang w:bidi="hi-IN" w:eastAsia="zh-CN"/>
        </w:rPr>
        <w:t>Vjerovniku ALTA D.O.O., Zadar, Vukovarska 3C OIB: 21797075585, DUŽNIK se obvezuje podmiriti ostatak utvrđene tražbine u iznosu 20,08 kn u 42 mjesečne rate nakon počeka od šest mjeseci od pravomoćnosti ove nagodbe, s tim da prva rata iznosi 0,81 kn , a ostale po 0,47 kn;</w:t>
      </w:r>
    </w:p>
    <w:p w:rsidRDefault="00E1627E" w:rsidP="00E1627E" w:rsidR="00E1627E" w:rsidRPr="00E1627E">
      <w:pPr>
        <w:widowControl w:val="false"/>
        <w:numPr>
          <w:ilvl w:val="0"/>
          <w:numId w:val="49"/>
        </w:numPr>
        <w:tabs>
          <w:tab w:pos="286" w:val="left"/>
        </w:tabs>
        <w:suppressAutoHyphens/>
        <w:spacing w:after="140"/>
        <w:jc w:val="both"/>
        <w:rPr>
          <w:rFonts w:cs="Times New Roman" w:eastAsia="SimSun"/>
          <w:kern w:val="2"/>
          <w:lang w:bidi="hi-IN" w:eastAsia="zh-CN"/>
        </w:rPr>
      </w:pPr>
      <w:r w:rsidRPr="00E1627E">
        <w:rPr>
          <w:rFonts w:cs="Times New Roman" w:eastAsia="SimSun"/>
          <w:kern w:val="2"/>
          <w:lang w:bidi="hi-IN" w:eastAsia="zh-CN"/>
        </w:rPr>
        <w:t>Vjerovniku AUTO CENTAR SERDAREVIĆ D.O.O., Zadar, Jadranska cesta 58 OIB: 96006051319, DUŽNIK se obvezuje podmiriti ostatak utvrđene tražbine u iznosu 5.242,28 kn u 42 mjesečne rate nakon počeka od šest mjeseci od pravomoćnosti ove nagodbe, s tim da prva rata iznosi 125,07 kn , a ostale po 124,81 kn;</w:t>
      </w:r>
    </w:p>
    <w:p w:rsidRDefault="00E1627E" w:rsidP="00E1627E" w:rsidR="00E1627E" w:rsidRPr="00E1627E">
      <w:pPr>
        <w:widowControl w:val="false"/>
        <w:numPr>
          <w:ilvl w:val="0"/>
          <w:numId w:val="49"/>
        </w:numPr>
        <w:tabs>
          <w:tab w:pos="286" w:val="left"/>
        </w:tabs>
        <w:suppressAutoHyphens/>
        <w:spacing w:after="140"/>
        <w:jc w:val="both"/>
        <w:rPr>
          <w:rFonts w:cs="Times New Roman" w:eastAsia="SimSun"/>
          <w:kern w:val="2"/>
          <w:lang w:bidi="hi-IN" w:eastAsia="zh-CN"/>
        </w:rPr>
      </w:pPr>
      <w:r w:rsidRPr="00E1627E">
        <w:rPr>
          <w:rFonts w:cs="Times New Roman" w:eastAsia="SimSun"/>
          <w:kern w:val="2"/>
          <w:lang w:bidi="hi-IN" w:eastAsia="zh-CN"/>
        </w:rPr>
        <w:t xml:space="preserve">Vjerovniku AUTOLIMARSKI OBRT ŠKARA vl. PERE ŠKARA, Zadar, Nikole Šopa 9c </w:t>
      </w:r>
      <w:r w:rsidRPr="00E1627E">
        <w:rPr>
          <w:rFonts w:cs="Times New Roman" w:eastAsia="SimSun"/>
          <w:kern w:val="2"/>
          <w:lang w:bidi="hi-IN" w:eastAsia="zh-CN"/>
        </w:rPr>
        <w:lastRenderedPageBreak/>
        <w:t>OIB: 83456457714, DUŽNIK se obvezuje podmiriti ostatak utvrđene tražbine u iznosu 225,00 kn u 42 mjesečne rate nakon počeka od šest mjeseci od pravomoćnosti ove nagodbe, s tim da prva rata iznosi 5,65 kn , a ostale po 5,35 kn;</w:t>
      </w:r>
    </w:p>
    <w:p w:rsidRDefault="00E1627E" w:rsidP="00E1627E" w:rsidR="00E1627E" w:rsidRPr="00E1627E">
      <w:pPr>
        <w:widowControl w:val="false"/>
        <w:numPr>
          <w:ilvl w:val="0"/>
          <w:numId w:val="49"/>
        </w:numPr>
        <w:tabs>
          <w:tab w:pos="286" w:val="left"/>
        </w:tabs>
        <w:suppressAutoHyphens/>
        <w:spacing w:after="140"/>
        <w:jc w:val="both"/>
        <w:rPr>
          <w:rFonts w:cs="Times New Roman" w:eastAsia="SimSun"/>
          <w:kern w:val="2"/>
          <w:lang w:bidi="hi-IN" w:eastAsia="zh-CN"/>
        </w:rPr>
      </w:pPr>
      <w:r w:rsidRPr="00E1627E">
        <w:rPr>
          <w:rFonts w:cs="Times New Roman" w:eastAsia="SimSun"/>
          <w:kern w:val="2"/>
          <w:lang w:bidi="hi-IN" w:eastAsia="zh-CN"/>
        </w:rPr>
        <w:t>Vjerovniku BUTKOVIĆ D.O.O. , Zadar, Zagrebačka br. 5 OIB: 70170378440, DUŽNIK se obvezuje podmiriti ostatak utvrđene tražbine u iznosu 1.854,90 kn u 42 mjesečne rate nakon počeka od šest mjerseci od pravomoćnosti ove nagodbe, s tim da prva rata iznosi 44,34 kn , a ostale po 44,16 kn;</w:t>
      </w:r>
    </w:p>
    <w:p w:rsidRDefault="00E1627E" w:rsidP="00E1627E" w:rsidR="00E1627E" w:rsidRPr="00E1627E">
      <w:pPr>
        <w:widowControl w:val="false"/>
        <w:numPr>
          <w:ilvl w:val="0"/>
          <w:numId w:val="49"/>
        </w:numPr>
        <w:tabs>
          <w:tab w:pos="286" w:val="left"/>
        </w:tabs>
        <w:suppressAutoHyphens/>
        <w:spacing w:after="140"/>
        <w:jc w:val="both"/>
        <w:rPr>
          <w:rFonts w:cs="Times New Roman" w:eastAsia="SimSun"/>
          <w:kern w:val="2"/>
          <w:lang w:bidi="hi-IN" w:eastAsia="zh-CN"/>
        </w:rPr>
      </w:pPr>
      <w:r w:rsidRPr="00E1627E">
        <w:rPr>
          <w:rFonts w:cs="Times New Roman" w:eastAsia="SimSun"/>
          <w:kern w:val="2"/>
          <w:lang w:bidi="hi-IN" w:eastAsia="zh-CN"/>
        </w:rPr>
        <w:t>Vjerovniku CPP GRAFIČKI OBRT vl. ŽARKO ŠTEKOVIĆ, Zadar, Vukovarska 6/F OIB: 60093889921, DUŽNIK se obvezuje podmiriti ostatak utvrđene tražbine u iznosu 862,50 kn u 42 mjesečne rate nakon počeka od šest mjeseci od pravomoćnosti ove nagodbe, s tim da prva rata iznosi 20,77 kn , a ostale po 20,53 kn;</w:t>
      </w:r>
    </w:p>
    <w:p w:rsidRDefault="00E1627E" w:rsidP="00E1627E" w:rsidR="00E1627E" w:rsidRPr="00E1627E">
      <w:pPr>
        <w:widowControl w:val="false"/>
        <w:numPr>
          <w:ilvl w:val="0"/>
          <w:numId w:val="49"/>
        </w:numPr>
        <w:tabs>
          <w:tab w:pos="286" w:val="left"/>
        </w:tabs>
        <w:suppressAutoHyphens/>
        <w:spacing w:after="140"/>
        <w:jc w:val="both"/>
        <w:rPr>
          <w:rFonts w:cs="Times New Roman" w:eastAsia="SimSun"/>
          <w:kern w:val="2"/>
          <w:lang w:bidi="hi-IN" w:eastAsia="zh-CN"/>
        </w:rPr>
      </w:pPr>
      <w:r w:rsidRPr="00E1627E">
        <w:rPr>
          <w:rFonts w:cs="Times New Roman" w:eastAsia="SimSun"/>
          <w:kern w:val="2"/>
          <w:lang w:bidi="hi-IN" w:eastAsia="zh-CN"/>
        </w:rPr>
        <w:t>Vjerovniku DRADAR D.O.O., Zagreb, Puževa 13 OIB: 99760170734, DUŽNIK se obvezuje podmiriti ostatak utvrđene tražbine u iznosu 28.860,96 kn u 42 mjesečne rate nakon počeka od šest mjeseci od pravomoćnosti ove nagodbe, s tim da prva rata iznosi 687,40 kn , a ostale po 687,16 kn;</w:t>
      </w:r>
    </w:p>
    <w:p w:rsidRDefault="00E1627E" w:rsidP="00E1627E" w:rsidR="00E1627E" w:rsidRPr="00E1627E">
      <w:pPr>
        <w:widowControl w:val="false"/>
        <w:numPr>
          <w:ilvl w:val="0"/>
          <w:numId w:val="49"/>
        </w:numPr>
        <w:tabs>
          <w:tab w:pos="286" w:val="left"/>
        </w:tabs>
        <w:suppressAutoHyphens/>
        <w:spacing w:after="140"/>
        <w:jc w:val="both"/>
        <w:rPr>
          <w:rFonts w:cs="Times New Roman" w:eastAsia="SimSun"/>
          <w:kern w:val="2"/>
          <w:lang w:bidi="hi-IN" w:eastAsia="zh-CN"/>
        </w:rPr>
      </w:pPr>
      <w:r w:rsidRPr="00E1627E">
        <w:rPr>
          <w:rFonts w:cs="Times New Roman" w:eastAsia="SimSun"/>
          <w:kern w:val="2"/>
          <w:lang w:bidi="hi-IN" w:eastAsia="zh-CN"/>
        </w:rPr>
        <w:t>Vjerovniku DUGA GLOBAL D.O.O., Zagreb, Majstorska 5 OIB: 48846767953, DUŽNIK se obvezuje podmiriti ostatak utvrđene tražbine u iznosu 896,25 kn u 42 mjesečne rate nakon počeka od šest mjeseci od pravomoćnosti ove nagodbe, s tim da prva rata iznosi 21,72 kn , a ostale po 21,33 kn;</w:t>
      </w:r>
    </w:p>
    <w:p w:rsidRDefault="00E1627E" w:rsidP="00E1627E" w:rsidR="00E1627E" w:rsidRPr="00E1627E">
      <w:pPr>
        <w:widowControl w:val="false"/>
        <w:numPr>
          <w:ilvl w:val="0"/>
          <w:numId w:val="49"/>
        </w:numPr>
        <w:tabs>
          <w:tab w:pos="286" w:val="left"/>
        </w:tabs>
        <w:suppressAutoHyphens/>
        <w:spacing w:after="140"/>
        <w:jc w:val="both"/>
        <w:rPr>
          <w:rFonts w:cs="Times New Roman" w:eastAsia="SimSun"/>
          <w:kern w:val="2"/>
          <w:lang w:bidi="hi-IN" w:eastAsia="zh-CN"/>
        </w:rPr>
      </w:pPr>
      <w:r w:rsidRPr="00E1627E">
        <w:rPr>
          <w:rFonts w:cs="Times New Roman" w:eastAsia="SimSun"/>
          <w:kern w:val="2"/>
          <w:lang w:bidi="hi-IN" w:eastAsia="zh-CN"/>
        </w:rPr>
        <w:t>Vjerovniku FOKUS D.O.O., Zagreb, Koledovčina 4 OIB: 59082812808, DUŽNIK se obvezuje podmiriti ostatak utvrđene tražbine u iznosu 135.234,94 kn u 42 mjesečne rate nakon počeka od šest mjeseci od pravomoćnosti ove nagodbe, s tim da prva rata iznosi 3.220,27 kn , a ostale po 3.219,87 kn;</w:t>
      </w:r>
    </w:p>
    <w:p w:rsidRDefault="00E1627E" w:rsidP="00E1627E" w:rsidR="00E1627E" w:rsidRPr="00E1627E">
      <w:pPr>
        <w:widowControl w:val="false"/>
        <w:numPr>
          <w:ilvl w:val="0"/>
          <w:numId w:val="49"/>
        </w:numPr>
        <w:tabs>
          <w:tab w:pos="286" w:val="left"/>
        </w:tabs>
        <w:suppressAutoHyphens/>
        <w:spacing w:after="140"/>
        <w:jc w:val="both"/>
        <w:rPr>
          <w:rFonts w:cs="Times New Roman" w:eastAsia="SimSun"/>
          <w:kern w:val="2"/>
          <w:lang w:bidi="hi-IN" w:eastAsia="zh-CN"/>
        </w:rPr>
      </w:pPr>
      <w:r w:rsidRPr="00E1627E">
        <w:rPr>
          <w:rFonts w:cs="Times New Roman" w:eastAsia="SimSun"/>
          <w:kern w:val="2"/>
          <w:lang w:bidi="hi-IN" w:eastAsia="zh-CN"/>
        </w:rPr>
        <w:t>Vjerovniku GORNJI GRAD D.O.O., Lučko, Karlovačka 203a OIB: 49158686202, DUŽNIK se obvezuje podmiriti ostatak utvrđene tražbine u iznosu 2.143,52 kn u 42 mjesečne rate nakon počeka od šest mjeseci od pravomoćnosti ove nagodbe, s tim da prva rata iznosi 51,29 kn , a ostale po 51,03 kn;</w:t>
      </w:r>
    </w:p>
    <w:p w:rsidRDefault="00E1627E" w:rsidP="00E1627E" w:rsidR="00E1627E" w:rsidRPr="00E1627E">
      <w:pPr>
        <w:widowControl w:val="false"/>
        <w:numPr>
          <w:ilvl w:val="0"/>
          <w:numId w:val="49"/>
        </w:numPr>
        <w:tabs>
          <w:tab w:pos="286" w:val="left"/>
        </w:tabs>
        <w:suppressAutoHyphens/>
        <w:spacing w:after="140"/>
        <w:jc w:val="both"/>
        <w:rPr>
          <w:rFonts w:cs="Times New Roman" w:eastAsia="SimSun"/>
          <w:kern w:val="2"/>
          <w:lang w:bidi="hi-IN" w:eastAsia="zh-CN"/>
        </w:rPr>
      </w:pPr>
      <w:r w:rsidRPr="00E1627E">
        <w:rPr>
          <w:rFonts w:cs="Times New Roman" w:eastAsia="SimSun"/>
          <w:kern w:val="2"/>
          <w:lang w:bidi="hi-IN" w:eastAsia="zh-CN"/>
        </w:rPr>
        <w:t>Vjerovniku GRADITELJSKI OBRT SVIJET STAKLA vl. MIJO TOLIĆ, Zadar, Nikole Tesle BB OIB: 20179846309, DUŽNIK se obvezuje podmiriti ostatak utvrđene tražbine u iznosu 433,39 kn u 42 mjesečne rate nakon počeka od šest mjeseci od pravomoćnosti ove nagodbe, s tim da prva rata iznosi 10,68 kn , a ostale po 10,31 kn;</w:t>
      </w:r>
    </w:p>
    <w:p w:rsidRDefault="00E1627E" w:rsidP="00E1627E" w:rsidR="00E1627E" w:rsidRPr="00E1627E">
      <w:pPr>
        <w:widowControl w:val="false"/>
        <w:numPr>
          <w:ilvl w:val="0"/>
          <w:numId w:val="49"/>
        </w:numPr>
        <w:tabs>
          <w:tab w:pos="286" w:val="left"/>
        </w:tabs>
        <w:suppressAutoHyphens/>
        <w:spacing w:after="140"/>
        <w:jc w:val="both"/>
        <w:rPr>
          <w:rFonts w:cs="Times New Roman" w:eastAsia="SimSun"/>
          <w:kern w:val="2"/>
          <w:lang w:bidi="hi-IN" w:eastAsia="zh-CN"/>
        </w:rPr>
      </w:pPr>
      <w:r w:rsidRPr="00E1627E">
        <w:rPr>
          <w:rFonts w:cs="Times New Roman" w:eastAsia="SimSun"/>
          <w:kern w:val="2"/>
          <w:lang w:bidi="hi-IN" w:eastAsia="zh-CN"/>
        </w:rPr>
        <w:t>Vjerovniku INEJ AUTOCENTAR D.O.O., Zadar, A. Starčevića 68 OIB: 40173145801, DUŽNIK se obvezuje podmiriti ostatak utvrđene tražbine u iznosu 1.336,30 kn u 42 mjesečne rate nakon počeka od šest mjeseci od pravomoćnosti ove nagodbe, s tim da prva rata iznosi 32,09 kn , a ostale po 31,81 kn;</w:t>
      </w:r>
    </w:p>
    <w:p w:rsidRDefault="00E1627E" w:rsidP="00E1627E" w:rsidR="00E1627E" w:rsidRPr="00E1627E">
      <w:pPr>
        <w:widowControl w:val="false"/>
        <w:numPr>
          <w:ilvl w:val="0"/>
          <w:numId w:val="49"/>
        </w:numPr>
        <w:tabs>
          <w:tab w:pos="286" w:val="left"/>
        </w:tabs>
        <w:suppressAutoHyphens/>
        <w:spacing w:after="140"/>
        <w:jc w:val="both"/>
        <w:rPr>
          <w:rFonts w:cs="Times New Roman" w:eastAsia="SimSun"/>
          <w:kern w:val="2"/>
          <w:lang w:bidi="hi-IN" w:eastAsia="zh-CN"/>
        </w:rPr>
      </w:pPr>
      <w:r w:rsidRPr="00E1627E">
        <w:rPr>
          <w:rFonts w:cs="Times New Roman" w:eastAsia="SimSun"/>
          <w:kern w:val="2"/>
          <w:lang w:bidi="hi-IN" w:eastAsia="zh-CN"/>
        </w:rPr>
        <w:t>Vjerovniku JURIČEVIĆ D.O.O., Posedarje, Ante Starčevića BB, OIB: 73537241275, DUŽNIK se obvezuje podmiriti ostatak utvrđene tražbine u iznosu 319,86 kn u 42 mjesečne rate nakon počeka od šest mjeseci od pravomoćnosti ove nagodbe, s tim da prva rata iznosi 7,85 kn , a ostale po 7,61 kn;</w:t>
      </w:r>
    </w:p>
    <w:p w:rsidRDefault="00E1627E" w:rsidP="00E1627E" w:rsidR="00E1627E" w:rsidRPr="00E1627E">
      <w:pPr>
        <w:widowControl w:val="false"/>
        <w:numPr>
          <w:ilvl w:val="0"/>
          <w:numId w:val="49"/>
        </w:numPr>
        <w:tabs>
          <w:tab w:pos="286" w:val="left"/>
        </w:tabs>
        <w:suppressAutoHyphens/>
        <w:spacing w:after="140"/>
        <w:jc w:val="both"/>
        <w:rPr>
          <w:rFonts w:cs="Times New Roman" w:eastAsia="SimSun"/>
          <w:kern w:val="2"/>
          <w:lang w:bidi="hi-IN" w:eastAsia="zh-CN"/>
        </w:rPr>
      </w:pPr>
      <w:r w:rsidRPr="00E1627E">
        <w:rPr>
          <w:rFonts w:cs="Times New Roman" w:eastAsia="SimSun"/>
          <w:kern w:val="2"/>
          <w:lang w:bidi="hi-IN" w:eastAsia="zh-CN"/>
        </w:rPr>
        <w:t>Vjerovniku KRUŠEVO PUT D.O.O., Benkovac, Smilčić 114 OIB: 83988316455, DUŽNIK se obvezuje podmiriti ostatak utvrđene tražbine u iznosu 24.000,00 kn u 42 mjesečne rate nakon počeka od šest mjeseci od pravomoćnosti ove nagodbe, s tim da prva rata iznosi 571,78 kn , a ostale po 571,42 kn;</w:t>
      </w:r>
    </w:p>
    <w:p w:rsidRDefault="00E1627E" w:rsidP="00E1627E" w:rsidR="00E1627E" w:rsidRPr="00E1627E">
      <w:pPr>
        <w:widowControl w:val="false"/>
        <w:numPr>
          <w:ilvl w:val="0"/>
          <w:numId w:val="49"/>
        </w:numPr>
        <w:tabs>
          <w:tab w:pos="286" w:val="left"/>
        </w:tabs>
        <w:suppressAutoHyphens/>
        <w:spacing w:after="140"/>
        <w:jc w:val="both"/>
        <w:rPr>
          <w:rFonts w:cs="Times New Roman" w:eastAsia="SimSun"/>
          <w:kern w:val="2"/>
          <w:lang w:bidi="hi-IN" w:eastAsia="zh-CN"/>
        </w:rPr>
      </w:pPr>
      <w:r w:rsidRPr="00E1627E">
        <w:rPr>
          <w:rFonts w:cs="Times New Roman" w:eastAsia="SimSun"/>
          <w:kern w:val="2"/>
          <w:lang w:bidi="hi-IN" w:eastAsia="zh-CN"/>
        </w:rPr>
        <w:lastRenderedPageBreak/>
        <w:t>Vjerovniku KSU D.O.O., Velika Gorica, Jurja Dobrile 50 OIB: 34976993601, DUŽNIK se obvezuje podmiriti ostatak utvrđene tražbine u iznosu 927,19 kn u 42 mjesečne rate nakon počeka od šest mjeseci od pravomoćnosti ove nagodbe, s tim da prva rata iznosi 22,32 kn , a ostale po 22,07 kn;</w:t>
      </w:r>
    </w:p>
    <w:p w:rsidRDefault="00E1627E" w:rsidP="00E1627E" w:rsidR="00E1627E" w:rsidRPr="00E1627E">
      <w:pPr>
        <w:widowControl w:val="false"/>
        <w:numPr>
          <w:ilvl w:val="0"/>
          <w:numId w:val="49"/>
        </w:numPr>
        <w:tabs>
          <w:tab w:pos="286" w:val="left"/>
        </w:tabs>
        <w:suppressAutoHyphens/>
        <w:spacing w:after="140"/>
        <w:jc w:val="both"/>
        <w:rPr>
          <w:rFonts w:cs="Times New Roman" w:eastAsia="SimSun"/>
          <w:kern w:val="2"/>
          <w:lang w:bidi="hi-IN" w:eastAsia="zh-CN"/>
        </w:rPr>
      </w:pPr>
      <w:r w:rsidRPr="00E1627E">
        <w:rPr>
          <w:rFonts w:cs="Times New Roman" w:eastAsia="SimSun"/>
          <w:kern w:val="2"/>
          <w:lang w:bidi="hi-IN" w:eastAsia="zh-CN"/>
        </w:rPr>
        <w:t>Vjerovniku LINGUA SOFT D.O.O., Zagreb, Frankopanska 5a OIB: 57552096233, DUŽNIK se obvezuje podmiriti ostatak utvrđene tražbine u iznosu 37,50 kn u 42 mjesečne rate nakon počeka od šest mjeseci od pravomoćnosti ove nagodbe, s tim da prva rata iznosi 1,01 kn , a ostale po 0,89 kn;</w:t>
      </w:r>
    </w:p>
    <w:p w:rsidRDefault="00E1627E" w:rsidP="00E1627E" w:rsidR="00E1627E" w:rsidRPr="00E1627E">
      <w:pPr>
        <w:widowControl w:val="false"/>
        <w:numPr>
          <w:ilvl w:val="0"/>
          <w:numId w:val="49"/>
        </w:numPr>
        <w:tabs>
          <w:tab w:pos="286" w:val="left"/>
        </w:tabs>
        <w:suppressAutoHyphens/>
        <w:spacing w:after="140"/>
        <w:jc w:val="both"/>
        <w:rPr>
          <w:rFonts w:cs="Times New Roman" w:eastAsia="SimSun"/>
          <w:kern w:val="2"/>
          <w:lang w:bidi="hi-IN" w:eastAsia="zh-CN"/>
        </w:rPr>
      </w:pPr>
      <w:r w:rsidRPr="00E1627E">
        <w:rPr>
          <w:rFonts w:cs="Times New Roman" w:eastAsia="SimSun"/>
          <w:kern w:val="2"/>
          <w:lang w:bidi="hi-IN" w:eastAsia="zh-CN"/>
        </w:rPr>
        <w:t>Vjerovniku LOCUM D.O.O., Zadar, 7. Domobranske pukovnije OIB: 79324341284, DUŽNIK se obvezuje podmiriti ostatak utvrđene tražbine u iznosu 18,66 kn u 42 mjesečne rate nakon počeka od šest mjeseci od pravomoćnosti ove nagodbe, s tim da prva rata iznosi 0,62 kn , a ostale po 0,44 kn;</w:t>
      </w:r>
    </w:p>
    <w:p w:rsidRDefault="00E1627E" w:rsidP="00E1627E" w:rsidR="00E1627E" w:rsidRPr="00E1627E">
      <w:pPr>
        <w:widowControl w:val="false"/>
        <w:numPr>
          <w:ilvl w:val="0"/>
          <w:numId w:val="49"/>
        </w:numPr>
        <w:tabs>
          <w:tab w:pos="286" w:val="left"/>
        </w:tabs>
        <w:suppressAutoHyphens/>
        <w:spacing w:after="140"/>
        <w:jc w:val="both"/>
        <w:rPr>
          <w:rFonts w:cs="Times New Roman" w:eastAsia="SimSun"/>
          <w:kern w:val="2"/>
          <w:lang w:bidi="hi-IN" w:eastAsia="zh-CN"/>
        </w:rPr>
      </w:pPr>
      <w:r w:rsidRPr="00E1627E">
        <w:rPr>
          <w:rFonts w:cs="Times New Roman" w:eastAsia="SimSun"/>
          <w:kern w:val="2"/>
          <w:lang w:bidi="hi-IN" w:eastAsia="zh-CN"/>
        </w:rPr>
        <w:t>Vjerovniku M SAN GRUPA D.D., Buzin, Buzinski prilaz 10 OIB: 34695138237, DUŽNIK se obvezuje podmiriti ostatak utvrđene tražbine u iznosu 12.130,07 kn u 42 mjesečne rate nakon počeka od šest mjeseci od pravomoćnosti ove nagodbe, s tim da prva rata iznosi 288,86 kn , a ostale po 288,81 kn;</w:t>
      </w:r>
    </w:p>
    <w:p w:rsidRDefault="00E1627E" w:rsidP="00E1627E" w:rsidR="00E1627E" w:rsidRPr="00E1627E">
      <w:pPr>
        <w:widowControl w:val="false"/>
        <w:numPr>
          <w:ilvl w:val="0"/>
          <w:numId w:val="49"/>
        </w:numPr>
        <w:tabs>
          <w:tab w:pos="286" w:val="left"/>
        </w:tabs>
        <w:suppressAutoHyphens/>
        <w:spacing w:after="140"/>
        <w:jc w:val="both"/>
        <w:rPr>
          <w:rFonts w:cs="Times New Roman" w:eastAsia="SimSun"/>
          <w:kern w:val="2"/>
          <w:lang w:bidi="hi-IN" w:eastAsia="zh-CN"/>
        </w:rPr>
      </w:pPr>
      <w:r w:rsidRPr="00E1627E">
        <w:rPr>
          <w:rFonts w:cs="Times New Roman" w:eastAsia="SimSun"/>
          <w:kern w:val="2"/>
          <w:lang w:bidi="hi-IN" w:eastAsia="zh-CN"/>
        </w:rPr>
        <w:t>Vjerovniku MAKROMIKRO GRUPA D.O.O., Zagreb-Sloboština, Buzin-Bani 73/b OIB: 50467974870, DUŽNIK se obvezuje podmiriti ostatak utvrđene tražbine u iznosu 78.788,59 kn u 42 mjesečne rate nakon počeka od šest mjeseci od pravomoćnosti ove nagodbe, s tim da prva rata iznosi 1.876,28 kn , a ostale po 1.875,91 kn;</w:t>
      </w:r>
    </w:p>
    <w:p w:rsidRDefault="00E1627E" w:rsidP="00E1627E" w:rsidR="00E1627E" w:rsidRPr="00E1627E">
      <w:pPr>
        <w:widowControl w:val="false"/>
        <w:numPr>
          <w:ilvl w:val="0"/>
          <w:numId w:val="49"/>
        </w:numPr>
        <w:tabs>
          <w:tab w:pos="286" w:val="left"/>
        </w:tabs>
        <w:suppressAutoHyphens/>
        <w:spacing w:after="140"/>
        <w:jc w:val="both"/>
        <w:rPr>
          <w:rFonts w:cs="Times New Roman" w:eastAsia="SimSun"/>
          <w:kern w:val="2"/>
          <w:lang w:bidi="hi-IN" w:eastAsia="zh-CN"/>
        </w:rPr>
      </w:pPr>
      <w:r w:rsidRPr="00E1627E">
        <w:rPr>
          <w:rFonts w:cs="Times New Roman" w:eastAsia="SimSun"/>
          <w:kern w:val="2"/>
          <w:lang w:bidi="hi-IN" w:eastAsia="zh-CN"/>
        </w:rPr>
        <w:t>Vjerovniku MEDITERAN SECURITY D.O.O., Zadar, Veslačka 12 OIB: 25272825447, DUŽNIK se obvezuje podmiriti ostatak utvrđene tražbine u iznosu 1.723,26 kn u 42 mjesečne rate nakon počeka od šest mjeseci od pravomoćnosti ove nagodbe, s tim da prva rata iznosi 41,03 kn , a ostale po 41,03 kn;</w:t>
      </w:r>
    </w:p>
    <w:p w:rsidRDefault="00E1627E" w:rsidP="00E1627E" w:rsidR="00E1627E" w:rsidRPr="00E1627E">
      <w:pPr>
        <w:widowControl w:val="false"/>
        <w:numPr>
          <w:ilvl w:val="0"/>
          <w:numId w:val="49"/>
        </w:numPr>
        <w:tabs>
          <w:tab w:pos="286" w:val="left"/>
        </w:tabs>
        <w:suppressAutoHyphens/>
        <w:spacing w:after="140"/>
        <w:jc w:val="both"/>
        <w:rPr>
          <w:rFonts w:cs="Times New Roman" w:eastAsia="SimSun"/>
          <w:kern w:val="2"/>
          <w:lang w:bidi="hi-IN" w:eastAsia="zh-CN"/>
        </w:rPr>
      </w:pPr>
      <w:r w:rsidRPr="00E1627E">
        <w:rPr>
          <w:rFonts w:cs="Times New Roman" w:eastAsia="SimSun"/>
          <w:kern w:val="2"/>
          <w:lang w:bidi="hi-IN" w:eastAsia="zh-CN"/>
        </w:rPr>
        <w:t>Vjerovniku METRONET TELEKOMUNIKACIJE D.D.,, Zagreb, Ulica grada Vukovara 269 OIB: 23269006802, DUŽNIK se obvezuje podmiriti ostatak utvrđene tražbine u iznosu 1.533,19 kn u 42 mjesečne rate nakon počeka od šest mjeseci od pravomoćnosti ove nagodbe, s tim da prva rata iznosi 36,69 kn , a ostale po 36,50 kn;</w:t>
      </w:r>
    </w:p>
    <w:p w:rsidRDefault="00E1627E" w:rsidP="00E1627E" w:rsidR="00E1627E" w:rsidRPr="00E1627E">
      <w:pPr>
        <w:widowControl w:val="false"/>
        <w:numPr>
          <w:ilvl w:val="0"/>
          <w:numId w:val="49"/>
        </w:numPr>
        <w:tabs>
          <w:tab w:pos="286" w:val="left"/>
        </w:tabs>
        <w:suppressAutoHyphens/>
        <w:spacing w:after="140"/>
        <w:jc w:val="both"/>
        <w:rPr>
          <w:rFonts w:cs="Times New Roman" w:eastAsia="SimSun"/>
          <w:kern w:val="2"/>
          <w:lang w:bidi="hi-IN" w:eastAsia="zh-CN"/>
        </w:rPr>
      </w:pPr>
      <w:r w:rsidRPr="00E1627E">
        <w:rPr>
          <w:rFonts w:cs="Times New Roman" w:eastAsia="SimSun"/>
          <w:kern w:val="2"/>
          <w:lang w:bidi="hi-IN" w:eastAsia="zh-CN"/>
        </w:rPr>
        <w:t>Vjerovniku NEO ORBIS D.O.O., Zagreb, Pokornoga 8 OIB: 45109449461, DUŽNIK se obvezuje podmiriti ostatak utvrđene tražbine u iznosu 1.465,80 kn u 42 mjesečne rate nakon počeka od šest mjeseci od pravomoćnosti ove nagodbe, s tim da prva rata iznosi 34,90 kn , a ostale po 34,90 kn;</w:t>
      </w:r>
    </w:p>
    <w:p w:rsidRDefault="00E1627E" w:rsidP="00E1627E" w:rsidR="00E1627E" w:rsidRPr="00E1627E">
      <w:pPr>
        <w:widowControl w:val="false"/>
        <w:numPr>
          <w:ilvl w:val="0"/>
          <w:numId w:val="49"/>
        </w:numPr>
        <w:tabs>
          <w:tab w:pos="286" w:val="left"/>
        </w:tabs>
        <w:suppressAutoHyphens/>
        <w:spacing w:after="140"/>
        <w:jc w:val="both"/>
        <w:rPr>
          <w:rFonts w:cs="Times New Roman" w:eastAsia="SimSun"/>
          <w:kern w:val="2"/>
          <w:lang w:bidi="hi-IN" w:eastAsia="zh-CN"/>
        </w:rPr>
      </w:pPr>
      <w:r w:rsidRPr="00E1627E">
        <w:rPr>
          <w:rFonts w:cs="Times New Roman" w:eastAsia="SimSun"/>
          <w:kern w:val="2"/>
          <w:lang w:bidi="hi-IN" w:eastAsia="zh-CN"/>
        </w:rPr>
        <w:t>Vjerovniku PAKEL D.O.O., Zadar, Luke Botića 25 OIB: 55703284647, DUŽNIK se obvezuje podmiriti ostatak utvrđene tražbine u iznosu 7.488,85 kn u 42 mjesečne rate nakon počeka od šest mjeseci od pravomoćnosti ove nagodbe, s tim da prva rata iznosi 178,55 kn , a ostale po 178,30 kn;</w:t>
      </w:r>
    </w:p>
    <w:p w:rsidRDefault="00E1627E" w:rsidP="00E1627E" w:rsidR="00E1627E" w:rsidRPr="00E1627E">
      <w:pPr>
        <w:widowControl w:val="false"/>
        <w:numPr>
          <w:ilvl w:val="0"/>
          <w:numId w:val="49"/>
        </w:numPr>
        <w:tabs>
          <w:tab w:pos="286" w:val="left"/>
        </w:tabs>
        <w:suppressAutoHyphens/>
        <w:spacing w:after="140"/>
        <w:jc w:val="both"/>
        <w:rPr>
          <w:rFonts w:cs="Times New Roman" w:eastAsia="SimSun"/>
          <w:kern w:val="2"/>
          <w:lang w:bidi="hi-IN" w:eastAsia="zh-CN"/>
        </w:rPr>
      </w:pPr>
      <w:r w:rsidRPr="00E1627E">
        <w:rPr>
          <w:rFonts w:cs="Times New Roman" w:eastAsia="SimSun"/>
          <w:kern w:val="2"/>
          <w:lang w:bidi="hi-IN" w:eastAsia="zh-CN"/>
        </w:rPr>
        <w:t>Vjerovniku PAŠKA SIRANA DD, Pag, Zadarska 5 OIB: 69220072166, DUŽNIK se obvezuje podmiriti ostatak utvrđene tražbine u iznosu 596,85 kn u 42 mjesečne rate nakon počeka od šest mjeseci od pravomoćnosti ove nagodbe, s tim da prva rata iznosi 14,24 kn , a ostale po 14,21 kn;</w:t>
      </w:r>
    </w:p>
    <w:p w:rsidRDefault="00E1627E" w:rsidP="00E1627E" w:rsidR="00E1627E" w:rsidRPr="00E1627E">
      <w:pPr>
        <w:widowControl w:val="false"/>
        <w:numPr>
          <w:ilvl w:val="0"/>
          <w:numId w:val="49"/>
        </w:numPr>
        <w:tabs>
          <w:tab w:pos="286" w:val="left"/>
        </w:tabs>
        <w:suppressAutoHyphens/>
        <w:spacing w:after="140"/>
        <w:jc w:val="both"/>
        <w:rPr>
          <w:rFonts w:cs="Times New Roman" w:eastAsia="SimSun"/>
          <w:kern w:val="2"/>
          <w:lang w:bidi="hi-IN" w:eastAsia="zh-CN"/>
        </w:rPr>
      </w:pPr>
      <w:r w:rsidRPr="00E1627E">
        <w:rPr>
          <w:rFonts w:cs="Times New Roman" w:eastAsia="SimSun"/>
          <w:kern w:val="2"/>
          <w:lang w:bidi="hi-IN" w:eastAsia="zh-CN"/>
        </w:rPr>
        <w:t xml:space="preserve">Vjerovniku POLJOPRIVREDNA ZADRUGA MASLINA I VINO, Polača, Polača 61 OIB: 70895008624, DUŽNIK se obvezuje podmiriti ostatak utvrđene tražbine u iznosu 288,60 kn u 42 mjesečne rate nakon počeka od šest mjeseci od pravomoćnosti ove </w:t>
      </w:r>
      <w:r w:rsidRPr="00E1627E">
        <w:rPr>
          <w:rFonts w:cs="Times New Roman" w:eastAsia="SimSun"/>
          <w:kern w:val="2"/>
          <w:lang w:bidi="hi-IN" w:eastAsia="zh-CN"/>
        </w:rPr>
        <w:lastRenderedPageBreak/>
        <w:t>nagodbe, s tim da prva rata iznosi 6,93 kn , a ostale po 6,87 kn;</w:t>
      </w:r>
    </w:p>
    <w:p w:rsidRDefault="00E1627E" w:rsidP="00E1627E" w:rsidR="00E1627E" w:rsidRPr="00E1627E">
      <w:pPr>
        <w:widowControl w:val="false"/>
        <w:numPr>
          <w:ilvl w:val="0"/>
          <w:numId w:val="49"/>
        </w:numPr>
        <w:tabs>
          <w:tab w:pos="286" w:val="left"/>
        </w:tabs>
        <w:suppressAutoHyphens/>
        <w:spacing w:after="140"/>
        <w:jc w:val="both"/>
        <w:rPr>
          <w:rFonts w:cs="Times New Roman" w:eastAsia="SimSun"/>
          <w:kern w:val="2"/>
          <w:lang w:bidi="hi-IN" w:eastAsia="zh-CN"/>
        </w:rPr>
      </w:pPr>
      <w:r w:rsidRPr="00E1627E">
        <w:rPr>
          <w:rFonts w:cs="Times New Roman" w:eastAsia="SimSun"/>
          <w:kern w:val="2"/>
          <w:lang w:bidi="hi-IN" w:eastAsia="zh-CN"/>
        </w:rPr>
        <w:t>Vjerovniku RAČUNALNI I TRGOVAČKI OBRT INFOTEL vl. MLADEN KONČURAT, Zadar, Molatska ulica 31 OIB: 57493530070, DUŽNIK se obvezuje podmiriti ostatak utvrđene tražbine u iznosu 300,00 kn u 42 mjesečne rate nakon počeka od šest mjeseci od pravomoćnosti ove nagodbe, s tim da prva rata iznosi 7,26 kn , a ostale po 7,14 kn;</w:t>
      </w:r>
    </w:p>
    <w:p w:rsidRDefault="00E1627E" w:rsidP="00E1627E" w:rsidR="00E1627E" w:rsidRPr="00E1627E">
      <w:pPr>
        <w:widowControl w:val="false"/>
        <w:numPr>
          <w:ilvl w:val="0"/>
          <w:numId w:val="49"/>
        </w:numPr>
        <w:tabs>
          <w:tab w:pos="286" w:val="left"/>
        </w:tabs>
        <w:suppressAutoHyphens/>
        <w:spacing w:after="140"/>
        <w:jc w:val="both"/>
        <w:rPr>
          <w:rFonts w:cs="Times New Roman" w:eastAsia="SimSun"/>
          <w:kern w:val="2"/>
          <w:lang w:bidi="hi-IN" w:eastAsia="zh-CN"/>
        </w:rPr>
      </w:pPr>
      <w:r w:rsidRPr="00E1627E">
        <w:rPr>
          <w:rFonts w:cs="Times New Roman" w:eastAsia="SimSun"/>
          <w:kern w:val="2"/>
          <w:lang w:bidi="hi-IN" w:eastAsia="zh-CN"/>
        </w:rPr>
        <w:t>Vjerovniku ROLAND AUSPUH SERVIS vl. ROLAND DUKIĆ, Zadar, Put Murvice 79 OIB: 70807480031, DUŽNIK se obvezuje podmiriti ostatak utvrđene tražbine u iznosu 330,00 kn u 42 mjesečne rate nakon počeka od šest mjeseci od pravomoćnosti ove nagodbe, s tim da prva rata iznosi 8,15 kn , a ostale po 7,85 kn;</w:t>
      </w:r>
    </w:p>
    <w:p w:rsidRDefault="00E1627E" w:rsidP="00E1627E" w:rsidR="00E1627E" w:rsidRPr="00E1627E">
      <w:pPr>
        <w:widowControl w:val="false"/>
        <w:numPr>
          <w:ilvl w:val="0"/>
          <w:numId w:val="49"/>
        </w:numPr>
        <w:tabs>
          <w:tab w:pos="286" w:val="left"/>
        </w:tabs>
        <w:suppressAutoHyphens/>
        <w:spacing w:after="140"/>
        <w:jc w:val="both"/>
        <w:rPr>
          <w:rFonts w:cs="Times New Roman" w:eastAsia="SimSun"/>
          <w:kern w:val="2"/>
          <w:lang w:bidi="hi-IN" w:eastAsia="zh-CN"/>
        </w:rPr>
      </w:pPr>
      <w:r w:rsidRPr="00E1627E">
        <w:rPr>
          <w:rFonts w:cs="Times New Roman" w:eastAsia="SimSun"/>
          <w:kern w:val="2"/>
          <w:lang w:bidi="hi-IN" w:eastAsia="zh-CN"/>
        </w:rPr>
        <w:t>Vjerovniku ROTOM INTERNATIONAL D.O.O., Zagreb, Budakova bb OIB: 21038700438, DUŽNIK se obvezuje podmiriti ostatak utvrđene tražbine u iznosu 190,80 kn u 42 mjesečne rate nakon počeka od šest mjeseci od pravomoćnosti ove nagodbe, s tim da prva rata iznosi 4,66 kn , a ostale po 4,54 kn;</w:t>
      </w:r>
    </w:p>
    <w:p w:rsidRDefault="00E1627E" w:rsidP="00E1627E" w:rsidR="00E1627E" w:rsidRPr="00E1627E">
      <w:pPr>
        <w:widowControl w:val="false"/>
        <w:numPr>
          <w:ilvl w:val="0"/>
          <w:numId w:val="49"/>
        </w:numPr>
        <w:tabs>
          <w:tab w:pos="286" w:val="left"/>
        </w:tabs>
        <w:suppressAutoHyphens/>
        <w:spacing w:after="140"/>
        <w:jc w:val="both"/>
        <w:rPr>
          <w:rFonts w:cs="Times New Roman" w:eastAsia="SimSun"/>
          <w:kern w:val="2"/>
          <w:lang w:bidi="hi-IN" w:eastAsia="zh-CN"/>
        </w:rPr>
      </w:pPr>
      <w:r w:rsidRPr="00E1627E">
        <w:rPr>
          <w:rFonts w:cs="Times New Roman" w:eastAsia="SimSun"/>
          <w:kern w:val="2"/>
          <w:lang w:bidi="hi-IN" w:eastAsia="zh-CN"/>
        </w:rPr>
        <w:t>Vjerovniku SYSTEM ONE D.O.O. ZA TRGOVINU I USLUGE , Zagreb, Grada Vukovara 237D OIB: 43566773819, DUŽNIK se obvezuje podmiriti ostatak utvrđene tražbine u iznosu 210,00 kn u 42 mjesečne rate nakon počeka od šest mjeseci od pravomoćnosti ove nagodbe, s tim da prva rata iznosi 5,00 kn , a ostale po 5,00 kn;</w:t>
      </w:r>
    </w:p>
    <w:p w:rsidRDefault="00E1627E" w:rsidP="00E1627E" w:rsidR="00E1627E" w:rsidRPr="00E1627E">
      <w:pPr>
        <w:widowControl w:val="false"/>
        <w:numPr>
          <w:ilvl w:val="0"/>
          <w:numId w:val="49"/>
        </w:numPr>
        <w:tabs>
          <w:tab w:pos="286" w:val="left"/>
        </w:tabs>
        <w:suppressAutoHyphens/>
        <w:spacing w:after="140"/>
        <w:jc w:val="both"/>
        <w:rPr>
          <w:rFonts w:cs="Times New Roman" w:eastAsia="SimSun"/>
          <w:kern w:val="2"/>
          <w:lang w:bidi="hi-IN" w:eastAsia="zh-CN"/>
        </w:rPr>
      </w:pPr>
      <w:r w:rsidRPr="00E1627E">
        <w:rPr>
          <w:rFonts w:cs="Times New Roman" w:eastAsia="SimSun"/>
          <w:kern w:val="2"/>
          <w:lang w:bidi="hi-IN" w:eastAsia="zh-CN"/>
        </w:rPr>
        <w:t>Vjerovniku TEHMAC D.O.O., Zadar, Kninska 10 OIB: 66707888220, DUŽNIK se obvezuje podmiriti ostatak utvrđene tražbine u iznosu 394,02 kn u 42 mjesečne rate nakon počeka od šest mjeseci od pravomoćnosti ove nagodbe, s tim da prva rata iznosi 9,44 kn , a ostale po 9,38 kn;</w:t>
      </w:r>
    </w:p>
    <w:p w:rsidRDefault="00E1627E" w:rsidP="00E1627E" w:rsidR="00E1627E" w:rsidRPr="00E1627E">
      <w:pPr>
        <w:widowControl w:val="false"/>
        <w:numPr>
          <w:ilvl w:val="0"/>
          <w:numId w:val="49"/>
        </w:numPr>
        <w:tabs>
          <w:tab w:pos="286" w:val="left"/>
        </w:tabs>
        <w:suppressAutoHyphens/>
        <w:spacing w:after="140"/>
        <w:jc w:val="both"/>
        <w:rPr>
          <w:rFonts w:cs="Times New Roman" w:eastAsia="SimSun"/>
          <w:kern w:val="2"/>
          <w:lang w:bidi="hi-IN" w:eastAsia="zh-CN"/>
        </w:rPr>
      </w:pPr>
      <w:r w:rsidRPr="00E1627E">
        <w:rPr>
          <w:rFonts w:cs="Times New Roman" w:eastAsia="SimSun"/>
          <w:kern w:val="2"/>
          <w:lang w:bidi="hi-IN" w:eastAsia="zh-CN"/>
        </w:rPr>
        <w:t>Vjerovniku TRI BARTOLA D.O.O., Galovac, ulica I 13 OIB: 90935624629, DUŽNIK se obvezuje podmiriti ostatak utvrđene tražbine u iznosu 2.534,93 kn u 42 mjesečne rate nakon počeka od šest mjeseci od pravomoćnosti ove nagodbe, s tim da prva rata iznosi 60,58 kn , a ostale po 60,35 kn;</w:t>
      </w:r>
    </w:p>
    <w:p w:rsidRDefault="00E1627E" w:rsidP="00E1627E" w:rsidR="00E1627E" w:rsidRPr="00E1627E">
      <w:pPr>
        <w:widowControl w:val="false"/>
        <w:numPr>
          <w:ilvl w:val="0"/>
          <w:numId w:val="49"/>
        </w:numPr>
        <w:tabs>
          <w:tab w:pos="286" w:val="left"/>
        </w:tabs>
        <w:suppressAutoHyphens/>
        <w:spacing w:after="140"/>
        <w:jc w:val="both"/>
        <w:rPr>
          <w:rFonts w:cs="Times New Roman" w:eastAsia="SimSun"/>
          <w:kern w:val="2"/>
          <w:lang w:bidi="hi-IN" w:eastAsia="zh-CN"/>
        </w:rPr>
      </w:pPr>
      <w:r w:rsidRPr="00E1627E">
        <w:rPr>
          <w:rFonts w:cs="Times New Roman" w:eastAsia="SimSun"/>
          <w:kern w:val="2"/>
          <w:lang w:bidi="hi-IN" w:eastAsia="zh-CN"/>
        </w:rPr>
        <w:t>Vjerovniku UNITRG D.O.O., Zagreb, Reljkovićeva 6 OIB: 28312210832, DUŽNIK se obvezuje podmiriti ostatak utvrđene tražbine u iznosu 820,80 kn u 42 mjesečne rate nakon počeka od šest mjeseci od pravomoćnosti ove nagodbe, s tim da prva rata iznosi 19,66 kn , a ostale po 19,54 kn;</w:t>
      </w:r>
    </w:p>
    <w:p w:rsidRDefault="00E1627E" w:rsidP="00E1627E" w:rsidR="00E1627E" w:rsidRPr="00E1627E">
      <w:pPr>
        <w:widowControl w:val="false"/>
        <w:numPr>
          <w:ilvl w:val="0"/>
          <w:numId w:val="49"/>
        </w:numPr>
        <w:tabs>
          <w:tab w:pos="286" w:val="left"/>
        </w:tabs>
        <w:suppressAutoHyphens/>
        <w:spacing w:after="140"/>
        <w:jc w:val="both"/>
        <w:rPr>
          <w:rFonts w:cs="Times New Roman" w:eastAsia="SimSun"/>
          <w:kern w:val="2"/>
          <w:lang w:bidi="hi-IN" w:eastAsia="zh-CN"/>
        </w:rPr>
      </w:pPr>
      <w:r w:rsidRPr="00E1627E">
        <w:rPr>
          <w:rFonts w:cs="Times New Roman" w:eastAsia="SimSun"/>
          <w:kern w:val="2"/>
          <w:lang w:bidi="hi-IN" w:eastAsia="zh-CN"/>
        </w:rPr>
        <w:t>Vjerovniku VT INFO D.O.O., Zadar, R. F. Mihanovića 67a OIB: O1053937539, DUŽNIK se obvezuje podmiriti ostatak utvrđene tražbine u iznosu 2.156,78 kn u 42 mjesečne rate nakon počeka od šest mjeseci od pravomoćnosti ove nagodbe, s tim da prva rata iznosi 51,43 kn , a ostale po 51,35 kn;</w:t>
      </w:r>
    </w:p>
    <w:p w:rsidRDefault="00E1627E" w:rsidP="00E1627E" w:rsidR="00E1627E" w:rsidRPr="00E1627E">
      <w:pPr>
        <w:widowControl w:val="false"/>
        <w:numPr>
          <w:ilvl w:val="0"/>
          <w:numId w:val="49"/>
        </w:numPr>
        <w:tabs>
          <w:tab w:pos="286" w:val="left"/>
        </w:tabs>
        <w:suppressAutoHyphens/>
        <w:spacing w:after="140"/>
        <w:jc w:val="both"/>
        <w:rPr>
          <w:rFonts w:cs="Times New Roman" w:eastAsia="SimSun"/>
          <w:kern w:val="2"/>
          <w:lang w:bidi="hi-IN" w:eastAsia="zh-CN"/>
        </w:rPr>
      </w:pPr>
      <w:r w:rsidRPr="00E1627E">
        <w:rPr>
          <w:rFonts w:cs="Times New Roman" w:eastAsia="SimSun"/>
          <w:kern w:val="2"/>
          <w:lang w:bidi="hi-IN" w:eastAsia="zh-CN"/>
        </w:rPr>
        <w:t>Vjerovniku ZADAR-STAN D.O.O., Zadar, Don Ive Prodana 6 OIB: 79322038016, DUŽNIK se obvezuje podmiriti ostatak utvrđene tražbine u iznosu 2.695,68 kn u 42 mjesečne rate nakon počeka od šest mjeseci od pravomoćnosti ove nagodbe, s tim da prva rata iznosi 64,30 kn , a ostale po 64,18 kn;</w:t>
      </w:r>
    </w:p>
    <w:p w:rsidRDefault="00E1627E" w:rsidP="00E1627E" w:rsidR="00E1627E" w:rsidRPr="00E1627E">
      <w:pPr>
        <w:widowControl w:val="false"/>
        <w:numPr>
          <w:ilvl w:val="0"/>
          <w:numId w:val="49"/>
        </w:numPr>
        <w:tabs>
          <w:tab w:pos="286" w:val="left"/>
        </w:tabs>
        <w:suppressAutoHyphens/>
        <w:spacing w:after="140"/>
        <w:jc w:val="both"/>
        <w:rPr>
          <w:rFonts w:cs="Times New Roman" w:eastAsia="SimSun"/>
          <w:kern w:val="2"/>
          <w:lang w:bidi="hi-IN" w:eastAsia="zh-CN"/>
        </w:rPr>
      </w:pPr>
      <w:r w:rsidRPr="00E1627E">
        <w:rPr>
          <w:rFonts w:cs="Times New Roman" w:eastAsia="SimSun"/>
          <w:kern w:val="2"/>
          <w:lang w:bidi="hi-IN" w:eastAsia="zh-CN"/>
        </w:rPr>
        <w:t>Vjerovniku ZEL-COS D.O.O., Zagreb, Nova cesta 166 OIB: O7306591551, DUŽNIK se obvezuje podmiriti ostatak utvrđene tražbine u iznosu 1.896,75 kn u 42 mjesečne rate nakon počeka od šest mjeseci od pravomoćnosti ove nagodbe, s tim da prva rata iznosi 45,19 kn , a ostale po 45,16 kn;</w:t>
      </w:r>
    </w:p>
    <w:p w:rsidRDefault="00E1627E" w:rsidP="00E1627E" w:rsidR="00E1627E" w:rsidRPr="00E1627E">
      <w:pPr>
        <w:widowControl w:val="false"/>
        <w:tabs>
          <w:tab w:pos="286" w:val="left"/>
        </w:tabs>
        <w:suppressAutoHyphens/>
        <w:spacing w:after="140"/>
        <w:jc w:val="both"/>
        <w:rPr>
          <w:rFonts w:cs="Times New Roman" w:eastAsia="SimSun"/>
          <w:kern w:val="2"/>
          <w:lang w:bidi="hi-IN" w:eastAsia="zh-CN"/>
        </w:rPr>
      </w:pPr>
      <w:r w:rsidRPr="00E1627E">
        <w:rPr>
          <w:rFonts w:cs="Times New Roman" w:eastAsia="SimSun"/>
          <w:kern w:val="2"/>
          <w:lang w:bidi="hi-IN" w:eastAsia="zh-CN"/>
        </w:rPr>
        <w:t>Rate dospijevaju svakog zadnjeg dana u mjesecu.</w:t>
      </w:r>
    </w:p>
    <w:p w:rsidRDefault="00E1627E" w:rsidP="00E1627E" w:rsidR="00E1627E" w:rsidRPr="00E1627E">
      <w:pPr>
        <w:widowControl w:val="false"/>
        <w:numPr>
          <w:ilvl w:val="0"/>
          <w:numId w:val="47"/>
        </w:numPr>
        <w:suppressAutoHyphens/>
        <w:spacing w:after="140"/>
        <w:jc w:val="both"/>
        <w:rPr>
          <w:rFonts w:cs="Times New Roman" w:eastAsia="SimSun"/>
          <w:kern w:val="2"/>
          <w:lang w:bidi="hi-IN" w:eastAsia="zh-CN"/>
        </w:rPr>
      </w:pPr>
      <w:r w:rsidRPr="00E1627E">
        <w:rPr>
          <w:rFonts w:cs="Times New Roman" w:eastAsia="SimSun"/>
          <w:b/>
          <w:kern w:val="2"/>
          <w:lang w:bidi="hi-IN" w:eastAsia="zh-CN"/>
        </w:rPr>
        <w:lastRenderedPageBreak/>
        <w:t>Vjerovnici GRUPE IV – RAZLUČNI VJEROVNICI KOJI SUDJELUJU U PROCESU PREDSTEČAJNE NAGODBE otpuštaju dug DUŽNIKU u visini od 0% njihovih utvrđenih tražbina, a DUŽNIK pristaje na otpust duga, tako da vjerovnici ove skupine pojedinačno otpuštaju dug DUŽNIKU u pojedinačnim iznosima kako slijedi:</w:t>
      </w:r>
    </w:p>
    <w:p w:rsidRDefault="00E1627E" w:rsidP="00E1627E" w:rsidR="00E1627E" w:rsidRPr="00E1627E">
      <w:pPr>
        <w:widowControl w:val="false"/>
        <w:numPr>
          <w:ilvl w:val="0"/>
          <w:numId w:val="49"/>
        </w:numPr>
        <w:suppressAutoHyphens/>
        <w:spacing w:after="140"/>
        <w:jc w:val="both"/>
        <w:rPr>
          <w:rFonts w:cs="Times New Roman" w:eastAsia="SimSun"/>
          <w:b/>
          <w:kern w:val="2"/>
          <w:lang w:bidi="hi-IN" w:eastAsia="zh-CN"/>
        </w:rPr>
      </w:pPr>
      <w:r w:rsidRPr="00E1627E">
        <w:rPr>
          <w:rFonts w:cs="Times New Roman" w:eastAsia="SimSun"/>
          <w:kern w:val="2"/>
          <w:lang w:bidi="hi-IN" w:eastAsia="zh-CN"/>
        </w:rPr>
        <w:t>Vjerovnik PRIVREDNA BANKA ZAGREB DD, Zagreb, Radnička cesta 50 OIB: 02535697732, s utvrđenom tražbinom u iznosu od 1.239.549,04 kn otpušta DUŽNIKU dug u iznosu 0,00 kn;</w:t>
      </w:r>
    </w:p>
    <w:p w:rsidRDefault="00E1627E" w:rsidP="00E1627E" w:rsidR="00E1627E" w:rsidRPr="00E1627E">
      <w:pPr>
        <w:widowControl w:val="false"/>
        <w:numPr>
          <w:ilvl w:val="0"/>
          <w:numId w:val="50"/>
        </w:numPr>
        <w:suppressAutoHyphens/>
        <w:spacing w:after="140"/>
        <w:contextualSpacing/>
        <w:jc w:val="both"/>
        <w:rPr>
          <w:rFonts w:cs="Times New Roman" w:eastAsia="SimSun"/>
          <w:kern w:val="2"/>
          <w:lang w:bidi="hi-IN" w:eastAsia="zh-CN" w:val="en-US"/>
        </w:rPr>
      </w:pPr>
      <w:r w:rsidRPr="00E1627E">
        <w:rPr>
          <w:rFonts w:cs="Times New Roman" w:eastAsia="SimSun"/>
          <w:b/>
          <w:kern w:val="2"/>
          <w:lang w:bidi="hi-IN" w:eastAsia="zh-CN" w:val="en-US"/>
        </w:rPr>
        <w:t>DUŽNIK se obvezuje Vjerovnicima GRUPE IV – RAZLUČNI VJEROVNICI KOJI SUDJELUJU U PROCESU PREDSTEČAJNE NAGODBE podmiriti ostatak utvrđenih tražbina, pod uvjetima iznosima kako slijedi:</w:t>
      </w:r>
    </w:p>
    <w:p w:rsidRDefault="00E1627E" w:rsidP="00E1627E" w:rsidR="00E1627E" w:rsidRPr="00E1627E">
      <w:pPr>
        <w:widowControl w:val="false"/>
        <w:numPr>
          <w:ilvl w:val="0"/>
          <w:numId w:val="50"/>
        </w:numPr>
        <w:suppressAutoHyphens/>
        <w:spacing w:after="140"/>
        <w:jc w:val="both"/>
        <w:rPr>
          <w:rFonts w:cs="Times New Roman" w:eastAsia="SimSun"/>
          <w:b/>
          <w:kern w:val="2"/>
          <w:lang w:bidi="hi-IN" w:eastAsia="zh-CN"/>
        </w:rPr>
      </w:pPr>
      <w:r w:rsidRPr="00E1627E">
        <w:rPr>
          <w:rFonts w:cs="Times New Roman" w:eastAsia="SimSun"/>
          <w:kern w:val="2"/>
          <w:lang w:bidi="hi-IN" w:eastAsia="zh-CN"/>
        </w:rPr>
        <w:t>Vjerovnik PRIVREDNA BANKA ZAGREB DD, Zagreb, Radnička cesta 50 OIB: 02535697732, DUŽNIK se obvezuje podmiriti utvrđenu tražbinu u iznosu od 1.239.549,04 kn u 84 mjeseca, uz poček od 12 mjeseci. Iznos od 29.020,51 Kn koji predstavlja kamatu obračunatu do dana otvaranja PSN isplatit će se u roku od 30 dana od pravomoćnosti ove nagodbe. Ostatak tražbine u iznosu 1.210.528,53 Kn isplatit će se u 72 mjesečne rate, nakon počeka od godinu dana od pravomoćnosti ove nagodbe, s tim da prva rata iznosi 16.813,34 kn , a ostale po 16.812,89 kn, uvećano za kamatu u visini utvrđenoj postojećim ugovornim odnosima;</w:t>
      </w:r>
    </w:p>
    <w:p w:rsidRDefault="00E1627E" w:rsidP="00E1627E" w:rsidR="00E1627E" w:rsidRPr="00E1627E">
      <w:pPr>
        <w:tabs>
          <w:tab w:pos="2400" w:val="left"/>
        </w:tabs>
        <w:spacing w:after="0"/>
        <w:jc w:val="both"/>
        <w:rPr>
          <w:rFonts w:cs="Times New Roman" w:eastAsia="SimSun"/>
          <w:b/>
          <w:bCs/>
          <w:iCs/>
          <w:kern w:val="2"/>
          <w:lang w:bidi="hi-IN" w:eastAsia="zh-CN"/>
        </w:rPr>
      </w:pPr>
      <w:r w:rsidRPr="00E1627E">
        <w:rPr>
          <w:rFonts w:cs="Times New Roman" w:eastAsia="SimSun"/>
          <w:kern w:val="2"/>
          <w:lang w:bidi="hi-IN" w:eastAsia="zh-CN"/>
        </w:rPr>
        <w:t>Rate dospijevaju svakog zadnjeg dana u mjesecu. Za vrijeme trajanja počeka kamata se obračunava i naplaćuje mjesečno u skladu i u visini utvrđenoj postojećim ugovornim odnosima, a svi ostali uvjeti (instrumenti osiguranja, kamatna stopa, valuta kredita i dr.) ostaju neizmijenjeni sukladno postojećim ugovornim obvezama, te ovaj način namirenja ne predstavlja novaciju tražbine.</w:t>
      </w:r>
    </w:p>
    <w:p w:rsidRDefault="00E1627E" w:rsidP="00E1627E" w:rsidR="00E1627E" w:rsidRPr="00E1627E">
      <w:pPr>
        <w:widowControl w:val="false"/>
        <w:suppressAutoHyphens/>
        <w:spacing w:after="140"/>
        <w:jc w:val="both"/>
        <w:rPr>
          <w:rFonts w:cs="Times New Roman" w:eastAsia="SimSun"/>
          <w:bCs/>
          <w:iCs/>
          <w:kern w:val="2"/>
          <w:lang w:bidi="hi-IN" w:eastAsia="zh-CN"/>
        </w:rPr>
      </w:pPr>
      <w:r w:rsidRPr="00E1627E">
        <w:rPr>
          <w:rFonts w:cs="Times New Roman" w:eastAsia="Times New Roman"/>
          <w:color w:val="000000"/>
          <w:kern w:val="2"/>
          <w:lang w:bidi="hi-IN" w:eastAsia="hr-HR"/>
        </w:rPr>
        <w:t>U slučaju da dođe do prijevremene prodaje nekretnine u vlasništvu dužnika a na kojoj Privredna banka Zagreb d.d. ima razlučno pravo, iz postignutog iznosa kupoprodajne cijene prvenstveno će se i ako to bude slučaj prijevremeno namiriti tražbine razlučnih vjerovnika odnosno vjerovnika predstečajne nagodbe u korist kojih su na tim nekretninama uknjižena založna i druga prava, prema redoslijedu upisa, dok će se eventualni višak sredstava iskoristiti za namirenje tražbina ostalih vjerovnika predstečajne</w:t>
      </w:r>
      <w:r w:rsidRPr="00E1627E">
        <w:rPr>
          <w:rFonts w:cs="Times New Roman" w:eastAsia="SimSun"/>
          <w:bCs/>
          <w:iCs/>
          <w:kern w:val="2"/>
          <w:lang w:bidi="hi-IN" w:eastAsia="zh-CN"/>
        </w:rPr>
        <w:t>.</w:t>
      </w:r>
    </w:p>
    <w:p w:rsidRDefault="00E1627E" w:rsidP="00E1627E" w:rsidR="00E1627E" w:rsidRPr="00E1627E">
      <w:pPr>
        <w:widowControl w:val="false"/>
        <w:numPr>
          <w:ilvl w:val="0"/>
          <w:numId w:val="50"/>
        </w:numPr>
        <w:suppressAutoHyphens/>
        <w:spacing w:after="140"/>
        <w:contextualSpacing/>
        <w:jc w:val="both"/>
        <w:rPr>
          <w:rFonts w:cs="Times New Roman" w:eastAsia="SimSun"/>
          <w:kern w:val="2"/>
          <w:lang w:bidi="hi-IN" w:eastAsia="zh-CN" w:val="en-US"/>
        </w:rPr>
      </w:pPr>
      <w:r w:rsidRPr="00E1627E">
        <w:rPr>
          <w:rFonts w:cs="Times New Roman" w:eastAsia="SimSun"/>
          <w:b/>
          <w:bCs/>
          <w:iCs/>
          <w:kern w:val="2"/>
          <w:lang w:bidi="hi-IN" w:eastAsia="zh-CN" w:val="en-US"/>
        </w:rPr>
        <w:t xml:space="preserve">Obveze prema razlučnim vjerovnicima podmirit </w:t>
      </w:r>
      <w:proofErr w:type="gramStart"/>
      <w:r w:rsidRPr="00E1627E">
        <w:rPr>
          <w:rFonts w:cs="Times New Roman" w:eastAsia="SimSun"/>
          <w:b/>
          <w:bCs/>
          <w:iCs/>
          <w:kern w:val="2"/>
          <w:lang w:bidi="hi-IN" w:eastAsia="zh-CN" w:val="en-US"/>
        </w:rPr>
        <w:t>će</w:t>
      </w:r>
      <w:proofErr w:type="gramEnd"/>
      <w:r w:rsidRPr="00E1627E">
        <w:rPr>
          <w:rFonts w:cs="Times New Roman" w:eastAsia="SimSun"/>
          <w:b/>
          <w:bCs/>
          <w:iCs/>
          <w:kern w:val="2"/>
          <w:lang w:bidi="hi-IN" w:eastAsia="zh-CN" w:val="en-US"/>
        </w:rPr>
        <w:t xml:space="preserve"> se sukladno važećim ugovornim obvezama.</w:t>
      </w:r>
      <w:r w:rsidRPr="00E1627E">
        <w:rPr>
          <w:rFonts w:cs="Times New Roman" w:eastAsia="SimSun"/>
          <w:bCs/>
          <w:iCs/>
          <w:kern w:val="2"/>
          <w:lang w:bidi="hi-IN" w:eastAsia="zh-CN" w:val="en-US"/>
        </w:rPr>
        <w:t xml:space="preserve"> </w:t>
      </w:r>
      <w:r w:rsidRPr="00E1627E">
        <w:rPr>
          <w:rFonts w:cs="Times New Roman" w:eastAsia="SimSun"/>
          <w:b/>
          <w:kern w:val="2"/>
          <w:lang w:bidi="hi-IN" w:eastAsia="zh-CN" w:val="en-US"/>
        </w:rPr>
        <w:t xml:space="preserve">Razlučni vjerovnici koji se nisu odrekli prava </w:t>
      </w:r>
      <w:proofErr w:type="gramStart"/>
      <w:r w:rsidRPr="00E1627E">
        <w:rPr>
          <w:rFonts w:cs="Times New Roman" w:eastAsia="SimSun"/>
          <w:b/>
          <w:kern w:val="2"/>
          <w:lang w:bidi="hi-IN" w:eastAsia="zh-CN" w:val="en-US"/>
        </w:rPr>
        <w:t>na</w:t>
      </w:r>
      <w:proofErr w:type="gramEnd"/>
      <w:r w:rsidRPr="00E1627E">
        <w:rPr>
          <w:rFonts w:cs="Times New Roman" w:eastAsia="SimSun"/>
          <w:b/>
          <w:kern w:val="2"/>
          <w:lang w:bidi="hi-IN" w:eastAsia="zh-CN" w:val="en-US"/>
        </w:rPr>
        <w:t xml:space="preserve"> odvojeno namirenje imaju pravo pokrenuti i voditi sudski ili javnobilježnički ovršni postupak radi prodaje stvari ili unovčenja prava. </w:t>
      </w:r>
    </w:p>
    <w:p w:rsidRDefault="00E1627E" w:rsidP="00E1627E" w:rsidR="00E1627E" w:rsidRPr="00E1627E">
      <w:pPr>
        <w:widowControl w:val="false"/>
        <w:numPr>
          <w:ilvl w:val="0"/>
          <w:numId w:val="50"/>
        </w:numPr>
        <w:suppressAutoHyphens/>
        <w:spacing w:after="140"/>
        <w:contextualSpacing/>
        <w:jc w:val="both"/>
        <w:rPr>
          <w:rFonts w:cs="Times New Roman" w:eastAsia="SimSun"/>
          <w:kern w:val="2"/>
          <w:lang w:bidi="hi-IN" w:eastAsia="zh-CN" w:val="en-US"/>
        </w:rPr>
      </w:pPr>
      <w:r w:rsidRPr="00E1627E">
        <w:rPr>
          <w:rFonts w:cs="Times New Roman" w:eastAsia="SimSun"/>
          <w:b/>
          <w:color w:val="000000"/>
          <w:kern w:val="2"/>
          <w:lang w:bidi="hi-IN" w:eastAsia="zh-CN" w:val="en-US"/>
        </w:rPr>
        <w:t>U postupku predstečajne nagodbe DUŽNIKA iskazane su obveze prema izlučnim Vjerovnicima koji ne ulaze u predstečajnu nagodbu.</w:t>
      </w:r>
    </w:p>
    <w:p w:rsidRDefault="00E1627E" w:rsidP="00E1627E" w:rsidR="00E1627E" w:rsidRPr="00E1627E">
      <w:pPr>
        <w:widowControl w:val="false"/>
        <w:numPr>
          <w:ilvl w:val="0"/>
          <w:numId w:val="50"/>
        </w:numPr>
        <w:suppressAutoHyphens/>
        <w:spacing w:after="140"/>
        <w:jc w:val="both"/>
        <w:rPr>
          <w:rFonts w:cs="Times New Roman" w:eastAsia="SimSun"/>
          <w:kern w:val="2"/>
          <w:lang w:bidi="hi-IN" w:eastAsia="zh-CN"/>
        </w:rPr>
      </w:pPr>
      <w:r w:rsidRPr="00E1627E">
        <w:rPr>
          <w:rFonts w:cs="Times New Roman" w:eastAsia="SimSun"/>
          <w:b/>
          <w:kern w:val="2"/>
          <w:lang w:bidi="hi-IN" w:eastAsia="zh-CN"/>
        </w:rPr>
        <w:t>Sklapanjem ove predstečajne nagodbe, DUŽNIK se obvezuje na ispunjenje prioritetnih tražbina radnika.</w:t>
      </w:r>
    </w:p>
    <w:p w:rsidRDefault="00E1627E" w:rsidP="00E1627E" w:rsidR="00E1627E" w:rsidRPr="00E1627E">
      <w:pPr>
        <w:widowControl w:val="false"/>
        <w:numPr>
          <w:ilvl w:val="0"/>
          <w:numId w:val="50"/>
        </w:numPr>
        <w:suppressAutoHyphens/>
        <w:spacing w:after="160"/>
        <w:contextualSpacing/>
        <w:jc w:val="both"/>
        <w:rPr>
          <w:rFonts w:cs="Times New Roman" w:eastAsia="SimSun"/>
          <w:b/>
          <w:bCs/>
          <w:kern w:val="2"/>
          <w:lang w:bidi="hi-IN" w:eastAsia="zh-CN"/>
        </w:rPr>
      </w:pPr>
      <w:r w:rsidRPr="00E1627E">
        <w:rPr>
          <w:rFonts w:cs="Times New Roman" w:eastAsia="SimSun"/>
          <w:b/>
          <w:kern w:val="2"/>
          <w:lang w:bidi="hi-IN" w:eastAsia="zh-CN"/>
        </w:rPr>
        <w:t>DUŽNIK i svi vjerovnici suglasno utvrđuju da:</w:t>
      </w:r>
    </w:p>
    <w:p w:rsidRDefault="00E1627E" w:rsidP="00E1627E" w:rsidR="00E1627E" w:rsidRPr="00E1627E">
      <w:pPr>
        <w:widowControl w:val="false"/>
        <w:suppressAutoHyphens/>
        <w:spacing w:after="140"/>
        <w:ind w:hanging="283" w:left="680"/>
        <w:jc w:val="both"/>
        <w:rPr>
          <w:rFonts w:cs="Times New Roman" w:eastAsia="SimSun"/>
          <w:kern w:val="2"/>
          <w:lang w:bidi="hi-IN" w:eastAsia="zh-CN"/>
        </w:rPr>
      </w:pPr>
      <w:r w:rsidRPr="00E1627E">
        <w:rPr>
          <w:rFonts w:cs="Times New Roman" w:eastAsia="SimSun"/>
          <w:b/>
          <w:bCs/>
          <w:kern w:val="2"/>
          <w:lang w:bidi="hi-IN" w:eastAsia="zh-CN"/>
        </w:rPr>
        <w:t xml:space="preserve">a) </w:t>
      </w:r>
      <w:r w:rsidRPr="00E1627E">
        <w:rPr>
          <w:rFonts w:cs="Times New Roman" w:eastAsia="SimSun"/>
          <w:kern w:val="2"/>
          <w:lang w:bidi="hi-IN" w:eastAsia="zh-CN"/>
        </w:rPr>
        <w:t>predstečajnom nagodbom ne dolazi do novacije obveza DUŽNIKA prema bilo kojem od vjerovnika, nego se isključivo radi o reprogramiranju postojećih obveza na način da se ponovo ugovaraju rokovi i način otplate duga DUŽNIKA, osim ako je eventualno drugačije određeno ovom predstečajnom nagodbom, tako da utvrđene tražbine vjerovnika zadržavaju identitet, ali uz uvjete iz ove predstečajne nagodbe (visina duga, način ispunjenja, rok otplate i/ili visina kamate), u mjeri u kojoj nisu protivni odredbama ove predstečajne nagodbe,</w:t>
      </w:r>
    </w:p>
    <w:p w:rsidRDefault="00E1627E" w:rsidP="00E1627E" w:rsidR="00E1627E" w:rsidRPr="00E1627E">
      <w:pPr>
        <w:widowControl w:val="false"/>
        <w:suppressAutoHyphens/>
        <w:spacing w:after="140"/>
        <w:ind w:hanging="283" w:left="680"/>
        <w:jc w:val="both"/>
        <w:rPr>
          <w:rFonts w:cs="Times New Roman" w:eastAsia="SimSun"/>
          <w:kern w:val="2"/>
          <w:lang w:bidi="hi-IN" w:eastAsia="zh-CN"/>
        </w:rPr>
      </w:pPr>
      <w:r w:rsidRPr="00E1627E">
        <w:rPr>
          <w:rFonts w:cs="Times New Roman" w:eastAsia="SimSun"/>
          <w:kern w:val="2"/>
          <w:lang w:bidi="hi-IN" w:eastAsia="zh-CN"/>
        </w:rPr>
        <w:lastRenderedPageBreak/>
        <w:t xml:space="preserve">b) preračunavanje novčanih tražbina u skladu s odredbom članka 74. Zakona o financijskom poslovanju i predstečajnoj nagodbi, a koje su nastale u stranoj valuti ili su vezane uz valutnu klauzulu, u kunski iznos vrši se isključivo, te DUŽNIK i vjerovnici prihvaćaju kunu kao valutu u kojoj su izražene tražbine, </w:t>
      </w:r>
    </w:p>
    <w:p w:rsidRDefault="00E1627E" w:rsidP="00E1627E" w:rsidR="00E1627E" w:rsidRPr="00E1627E">
      <w:pPr>
        <w:widowControl w:val="false"/>
        <w:suppressAutoHyphens/>
        <w:spacing w:after="140"/>
        <w:ind w:hanging="283" w:left="680"/>
        <w:jc w:val="both"/>
        <w:rPr>
          <w:rFonts w:cs="Times New Roman" w:eastAsia="SimSun"/>
          <w:kern w:val="2"/>
          <w:lang w:bidi="hi-IN" w:eastAsia="zh-CN"/>
        </w:rPr>
      </w:pPr>
      <w:r w:rsidRPr="00E1627E">
        <w:rPr>
          <w:rFonts w:cs="Times New Roman" w:eastAsia="SimSun"/>
          <w:kern w:val="2"/>
          <w:lang w:bidi="hi-IN" w:eastAsia="zh-CN"/>
        </w:rPr>
        <w:t>c) razlučni vjerovnici, koji su se odrekli prava na odvojeno namirenje, to su odricanje dali samo za potrebe postupka predstečajne nagodbe, te njihovo odricanje od prava na odvojeno namirenje ne znači odricanje od upisanog založnog prava i/ili davanja brisovnog očitovanja, tako da odricanje od prava na odvojeno namirenje ne utječe na sadržaj i pravne učinke založnih i drugih prava koji su osnova razlučnog prava,</w:t>
      </w:r>
    </w:p>
    <w:p w:rsidRDefault="00E1627E" w:rsidP="00E1627E" w:rsidR="00E1627E" w:rsidRPr="00E1627E">
      <w:pPr>
        <w:widowControl w:val="false"/>
        <w:suppressAutoHyphens/>
        <w:spacing w:after="140"/>
        <w:ind w:hanging="283" w:left="680"/>
        <w:jc w:val="both"/>
        <w:rPr>
          <w:rFonts w:cs="Times New Roman" w:eastAsia="SimSun"/>
          <w:kern w:val="2"/>
          <w:lang w:bidi="hi-IN" w:eastAsia="zh-CN"/>
        </w:rPr>
      </w:pPr>
      <w:r w:rsidRPr="00E1627E">
        <w:rPr>
          <w:rFonts w:cs="Times New Roman" w:eastAsia="SimSun"/>
          <w:kern w:val="2"/>
          <w:lang w:bidi="hi-IN" w:eastAsia="zh-CN"/>
        </w:rPr>
        <w:t>d) ova predstečajna nagodba nema učinak na tražbine vjerovnika prema solidarnim dužnicima i jamcima platcima koji pored DUŽNIKA stoje u obvezi prema tom Vjerovniku, a otpust duga po glavnici, kamati ili kojem drugom potraživanju koje vjerovnik učini prema DUŽNIKU nema značenje smanjenja tražbine prema jamcu ili solidarnom dužniku i ima za svrhu otpust duga u opsegu određenom predstečajnom nagodbom samo u odnosu na DUŽNIKA,</w:t>
      </w:r>
    </w:p>
    <w:p w:rsidRDefault="00E1627E" w:rsidP="00E1627E" w:rsidR="00E1627E" w:rsidRPr="00E1627E">
      <w:pPr>
        <w:widowControl w:val="false"/>
        <w:suppressAutoHyphens/>
        <w:spacing w:after="140"/>
        <w:ind w:hanging="283" w:left="680"/>
        <w:jc w:val="both"/>
        <w:rPr>
          <w:rFonts w:cs="Times New Roman" w:eastAsia="SimSun"/>
          <w:kern w:val="2"/>
          <w:lang w:bidi="hi-IN" w:eastAsia="zh-CN"/>
        </w:rPr>
      </w:pPr>
      <w:r w:rsidRPr="00E1627E">
        <w:rPr>
          <w:rFonts w:cs="Times New Roman" w:eastAsia="SimSun"/>
          <w:kern w:val="2"/>
          <w:lang w:bidi="hi-IN" w:eastAsia="zh-CN"/>
        </w:rPr>
        <w:t>e) sva založna prava koja vjerovnici imaju upisana u javnim, upisnicima, ostaju i nadalje upisana u javnim upisnicima i osiguravaju tražbine založnih vjerovnika u skladu s odredbama ove predstečajne nagodbe, a DUŽNIK se obvezuje na poziv vjerovnika omogućiti svim vjerovnicima koji su na dan otvaranja postupka predstečajne nagodbe imali zasnovano založno pravo, obnovu upisa založnog prava o trošku DUŽNIKA, na način da založni vjerovnici u svakom trenutku imaju upisana založna prava koja im omogućavaju jednaku poziciju i prava u bilo kojem vremenu trajanja predstečajne nagodbe s onom pozicijom i pravima koja je pojedini založni vjerovnik imao na dan otvaranja postupka predstečajne nagodbe. Radi obnove založnih prava, DUŽNIK se obvezuje u svakom slučaju kada će isto biti potrebno sklopiti odgovarajuće anekse, sporazume, odnosno svaku drugu odgovarajuću ispravu koja će prema procjeni vjerovnika biti potrebna za očuvanje upisanih založnih prava,</w:t>
      </w:r>
    </w:p>
    <w:p w:rsidRDefault="00E1627E" w:rsidP="00E1627E" w:rsidR="00E1627E" w:rsidRPr="00E1627E">
      <w:pPr>
        <w:widowControl w:val="false"/>
        <w:suppressAutoHyphens/>
        <w:spacing w:after="140"/>
        <w:ind w:hanging="283" w:left="680"/>
        <w:jc w:val="both"/>
        <w:rPr>
          <w:rFonts w:cs="Times New Roman" w:eastAsia="SimSun"/>
          <w:kern w:val="2"/>
          <w:lang w:bidi="hi-IN" w:eastAsia="zh-CN"/>
        </w:rPr>
      </w:pPr>
      <w:r w:rsidRPr="00E1627E">
        <w:rPr>
          <w:rFonts w:cs="Times New Roman" w:eastAsia="SimSun"/>
          <w:kern w:val="2"/>
          <w:lang w:bidi="hi-IN" w:eastAsia="zh-CN"/>
        </w:rPr>
        <w:t>f) za slučaj pada u zakašnjenje s ispunjenjem obveza iz ove Predstečajne nagodbe, DUŽNIK je dužan podmiriti vjerovnicima zateznu kamatu po stopi utvrđenoj zakonom od dana pada u zakašnjenje pa do isplate.</w:t>
      </w:r>
    </w:p>
    <w:p w:rsidRDefault="00E1627E" w:rsidP="00E1627E" w:rsidR="00E1627E" w:rsidRPr="00E1627E">
      <w:pPr>
        <w:widowControl w:val="false"/>
        <w:numPr>
          <w:ilvl w:val="0"/>
          <w:numId w:val="50"/>
        </w:numPr>
        <w:shd w:fill="FFFFFF" w:color="auto" w:val="clear"/>
        <w:suppressAutoHyphens/>
        <w:spacing w:after="0" w:before="280"/>
        <w:jc w:val="both"/>
        <w:rPr>
          <w:rFonts w:cs="Times New Roman" w:eastAsia="SimSun"/>
          <w:b/>
          <w:kern w:val="2"/>
          <w:lang w:bidi="hi-IN" w:eastAsia="zh-CN"/>
        </w:rPr>
      </w:pPr>
      <w:r w:rsidRPr="00E1627E">
        <w:rPr>
          <w:rFonts w:cs="Times New Roman" w:eastAsia="SimSun"/>
          <w:b/>
          <w:kern w:val="2"/>
          <w:lang w:bidi="hi-IN" w:eastAsia="zh-CN"/>
        </w:rPr>
        <w:t>DUŽNIK se obvezuje prema svim vjerovnicima da će o ispunjavanju obveza iz ove predstečajne nagodbe i provedbi mjera financijskog restrukturiranja podnositi izvješća u obliku i rokovima kako su propisani odredbom članka 79. st. 4. i 5. Zakona o financijskom poslovanju i predstečajnoj nagodbi.</w:t>
      </w:r>
    </w:p>
    <w:p w:rsidRDefault="00E1627E" w:rsidP="00E1627E" w:rsidR="00E1627E" w:rsidRPr="00E1627E">
      <w:pPr>
        <w:widowControl w:val="false"/>
        <w:numPr>
          <w:ilvl w:val="0"/>
          <w:numId w:val="50"/>
        </w:numPr>
        <w:shd w:fill="FFFFFF" w:color="auto" w:val="clear"/>
        <w:suppressAutoHyphens/>
        <w:spacing w:after="0" w:before="280"/>
        <w:jc w:val="both"/>
        <w:rPr>
          <w:rFonts w:cs="Times New Roman" w:eastAsia="SimSun"/>
          <w:b/>
          <w:kern w:val="2"/>
          <w:lang w:bidi="hi-IN" w:eastAsia="zh-CN"/>
        </w:rPr>
      </w:pPr>
      <w:r w:rsidRPr="00E1627E">
        <w:rPr>
          <w:rFonts w:cs="Times New Roman" w:eastAsia="SimSun"/>
          <w:b/>
          <w:kern w:val="2"/>
          <w:lang w:bidi="hi-IN" w:eastAsia="zh-CN"/>
        </w:rPr>
        <w:t>Ova predstečajna nagodba ima snagu ovršne isprave za sve vjerovnike čije su tražbine utvrđene i razlučne vjerovnike ako su se odrekli prava na odvojeno namirenje, te su na temelju ove nagodbe ovlašteni radi ostvarenja dužne činidbe nakon dospjelosti obveze, neposredno provesti prisilnu ovrhu.</w:t>
      </w:r>
    </w:p>
    <w:p w:rsidRDefault="00E1627E" w:rsidP="00E1627E" w:rsidR="00E1627E" w:rsidRPr="00E1627E">
      <w:pPr>
        <w:widowControl w:val="false"/>
        <w:numPr>
          <w:ilvl w:val="0"/>
          <w:numId w:val="50"/>
        </w:numPr>
        <w:shd w:fill="FFFFFF" w:color="auto" w:val="clear"/>
        <w:suppressAutoHyphens/>
        <w:spacing w:after="0" w:before="280"/>
        <w:jc w:val="both"/>
        <w:rPr>
          <w:rFonts w:cs="Times New Roman" w:eastAsia="SimSun"/>
          <w:kern w:val="2"/>
          <w:lang w:bidi="hi-IN" w:eastAsia="zh-CN"/>
        </w:rPr>
      </w:pPr>
      <w:r w:rsidRPr="00E1627E">
        <w:rPr>
          <w:rFonts w:cs="Times New Roman" w:eastAsia="SimSun"/>
          <w:b/>
          <w:kern w:val="2"/>
          <w:lang w:bidi="hi-IN" w:eastAsia="zh-CN"/>
        </w:rPr>
        <w:t>Vjerovnici, nakon što im je ova Predstečajna nagodba pročitana i protumačena, te nakon što su glasovanjem na ročištu uz ostvarenu većinu iz čl. 63. Zakona pristali na njezino sklapanje, obvezuju se na njezino potpuno ispunjenje, a DUŽNIK izjavljuje da na ovu Predstečajnu nagodbu pristaje i obvezuje se ispuniti je tako kako glasi."</w:t>
      </w:r>
    </w:p>
    <w:p w:rsidRDefault="00E1627E" w:rsidP="00E1627E" w:rsidR="00E1627E" w:rsidRPr="00E1627E">
      <w:pPr>
        <w:spacing w:after="0"/>
        <w:jc w:val="center"/>
        <w:rPr>
          <w:rFonts w:cs="Times New Roman" w:eastAsia="Times New Roman"/>
          <w:lang w:eastAsia="hr-HR"/>
        </w:rPr>
      </w:pPr>
    </w:p>
    <w:p w:rsidRDefault="00E1627E" w:rsidP="00E1627E" w:rsidR="00E1627E" w:rsidRPr="00E1627E">
      <w:pPr>
        <w:spacing w:after="0"/>
        <w:jc w:val="center"/>
        <w:rPr>
          <w:rFonts w:cs="Times New Roman" w:eastAsia="Times New Roman"/>
          <w:lang w:eastAsia="hr-HR"/>
        </w:rPr>
      </w:pPr>
      <w:r w:rsidRPr="00E1627E">
        <w:rPr>
          <w:rFonts w:cs="Times New Roman" w:eastAsia="Times New Roman"/>
          <w:lang w:eastAsia="hr-HR"/>
        </w:rPr>
        <w:t>Obrazloženje</w:t>
      </w:r>
    </w:p>
    <w:p w:rsidRDefault="00E1627E" w:rsidP="00E1627E" w:rsidR="00E1627E" w:rsidRPr="00E1627E">
      <w:pPr>
        <w:spacing w:after="0"/>
        <w:jc w:val="both"/>
        <w:rPr>
          <w:rFonts w:cs="Times New Roman" w:eastAsia="Times New Roman"/>
          <w:lang w:eastAsia="hr-HR"/>
        </w:rPr>
      </w:pPr>
    </w:p>
    <w:p w:rsidRDefault="00E1627E" w:rsidP="00E1627E" w:rsidR="00E1627E" w:rsidRPr="00E1627E">
      <w:pPr>
        <w:spacing w:after="0"/>
        <w:ind w:firstLine="708"/>
        <w:jc w:val="both"/>
        <w:rPr>
          <w:rFonts w:cs="Times New Roman" w:eastAsia="Times New Roman"/>
          <w:lang w:eastAsia="hr-HR"/>
        </w:rPr>
      </w:pPr>
      <w:r w:rsidRPr="00E1627E">
        <w:rPr>
          <w:rFonts w:cs="Times New Roman" w:eastAsia="Times New Roman"/>
          <w:lang w:eastAsia="hr-HR"/>
        </w:rPr>
        <w:t>Dužnik MARJUR NET d.o.o. sa sjedištem u Zadru je 4. srpnja 2016. podnio ovom sudu prijedlog za sklapanje predstečajne nagodbe uz kojeg je dostavio sve potrebne isprave predviđene odredbom čl. 66. Zakona o financijskom poslovanju i predstečajnoj nagodbi (Narodne novine broj: 108/12, 144/12, 81/13 i 112/13-dalje ZFPPN) iz kojih proizlazi ispunjenje pretpostavki za sklapanje predstečajne nagodbe.</w:t>
      </w:r>
    </w:p>
    <w:p w:rsidRDefault="00E1627E" w:rsidP="00E1627E" w:rsidR="00E1627E" w:rsidRPr="00E1627E">
      <w:pPr>
        <w:spacing w:after="0"/>
        <w:ind w:firstLine="708"/>
        <w:jc w:val="both"/>
        <w:rPr>
          <w:rFonts w:cs="Times New Roman" w:eastAsia="Times New Roman"/>
          <w:lang w:eastAsia="hr-HR"/>
        </w:rPr>
      </w:pPr>
      <w:r w:rsidRPr="00E1627E">
        <w:rPr>
          <w:rFonts w:cs="Times New Roman" w:eastAsia="Times New Roman"/>
          <w:lang w:eastAsia="hr-HR"/>
        </w:rPr>
        <w:t xml:space="preserve">Tako iz prijedlogu priležećih isprava proizlazi da je postupak predstečajne nagodbe nad dužnikom otvoren rješenjem Financijske agencije, Regionalnog centra Split (u nastavku teksta: Agencija), Klasa: UP - I/110/07/15-01/8469, Ur.broj: 04-06-15-8469-41 od 18. studenoga 2015., da su tražbine vjerovnika utvrđene rješenjem Agencije od 15. lipnja 2016. u ukupnom iznosu od 2.936.686,53 kuna, da je izmijenjeni plan financijskog restrukturiranja u postupku predstečajne nagodbe nad dužnikom prihvaćen na ročištu pred Agencijom od 15. lipnja 2016. te da je rješenjem Agencije od istog dana utvrđeno da su za prihvaćanje plana glasovali vjerovnici čije tražbine prelaze 2/3 vrijednosti svih utvrđenih tražbina. </w:t>
      </w:r>
    </w:p>
    <w:p w:rsidRDefault="00E1627E" w:rsidP="00E1627E" w:rsidR="00E1627E" w:rsidRPr="00E1627E">
      <w:pPr>
        <w:spacing w:after="0"/>
        <w:ind w:firstLine="708"/>
        <w:jc w:val="both"/>
        <w:rPr>
          <w:rFonts w:cs="Times New Roman" w:eastAsia="Times New Roman"/>
          <w:lang w:eastAsia="hr-HR"/>
        </w:rPr>
      </w:pPr>
      <w:r w:rsidRPr="00E1627E">
        <w:rPr>
          <w:rFonts w:cs="Times New Roman" w:eastAsia="Times New Roman"/>
          <w:lang w:eastAsia="hr-HR"/>
        </w:rPr>
        <w:t xml:space="preserve">Nakon što je na temelju prijedlogu priležećih isprava dostavljenih utvrđeno da su ispunjene pretpostavke za sklapanje predstečajne nagodbe iz čl. 66. st. 1. do 4. ZFPPN-a,  ovaj sud je zakazao ročište radi sklapanja predstečajne nagodbe za 9. rujna 2016. na koje su pristupili osoba ovlaštena za zastupanje dužnika po zakonu te vjerovnici Grad Zadar, M SAN GRUPA d.d. Zagreb,VT INFO d.o.o. Zadar, KRUŠEVO PUT d.o.o. Smilčić, Pakel  d.o.o., Zagrebačka banka d.d. Zagreb,Privredna banka d.d. Zagreb, MAKROMIKRO GRUPA d.o.o. Buzin, FOKUS d.o.o. Zagreb te Kreditna banka Zagreb d.d. po punomoćnicima. </w:t>
      </w:r>
    </w:p>
    <w:p w:rsidRDefault="00E1627E" w:rsidP="00E1627E" w:rsidR="00E1627E" w:rsidRPr="00E1627E">
      <w:pPr>
        <w:spacing w:after="0"/>
        <w:ind w:firstLine="708"/>
        <w:jc w:val="both"/>
        <w:rPr>
          <w:rFonts w:cs="Times New Roman" w:eastAsia="Times New Roman"/>
          <w:lang w:eastAsia="hr-HR"/>
        </w:rPr>
      </w:pPr>
      <w:r w:rsidRPr="00E1627E">
        <w:rPr>
          <w:rFonts w:cs="Times New Roman" w:eastAsia="Times New Roman"/>
          <w:lang w:eastAsia="hr-HR"/>
        </w:rPr>
        <w:t>Na ročištu pred sudom svoj pristanak za sklapanje predstečajne nagodbe čiji sadržaj je istovjetan prihvaćenom izmijenjenom planu financijskog i operativnog restrukturiranja dužnika u prethodnom postupku pred Agencijom, dali su dužnik i svi naprijed označeni vjerovnici čije  tražbine su utvrđene u iznosu od 2.708.408,96 kuna što čini 92,23 % svih utvrđenih tražbina vjerovnika s pravom glasa te prelaze 2/3 vrijednosti svih utvrđenih tražbina.</w:t>
      </w:r>
    </w:p>
    <w:p w:rsidRDefault="00E1627E" w:rsidP="00E1627E" w:rsidR="00E1627E" w:rsidRPr="00E1627E">
      <w:pPr>
        <w:spacing w:after="0"/>
        <w:ind w:firstLine="708"/>
        <w:jc w:val="both"/>
        <w:rPr>
          <w:rFonts w:cs="Times New Roman" w:eastAsia="Times New Roman"/>
          <w:lang w:eastAsia="hr-HR"/>
        </w:rPr>
      </w:pPr>
      <w:r w:rsidRPr="00E1627E">
        <w:rPr>
          <w:rFonts w:cs="Times New Roman" w:eastAsia="Times New Roman"/>
          <w:lang w:eastAsia="hr-HR"/>
        </w:rPr>
        <w:t xml:space="preserve">S obzirom da su na ročištu za sklapanje predstečajne nagodbe svoj pristanak dali dužnik i naprijed označeni vjerovnici koji su glasovali za izmijenjeni plan financijskog i operativnog restrukturiranja u postupku pred Agencijom, a čije tražbine čine potrebnu većinu iz članka 63. ZFPPN-a, te da je sadržaj predložene nagodbe u skladu s općim pravilima o sudskoj nagodbi i u cijelosti istovjetan sadržaju izmijenjenog plana financijskog i operativnog restrukturiranja dužnika prihvaćenog tijekom postupka pred Financijskom agencijom, to  je temeljem navedenih odredbi te odredbe čl. 442. Stečajnog zakona (Narodne novine broj 71/15) donesena odluka kao u izreci ovog rješenja. </w:t>
      </w:r>
    </w:p>
    <w:p w:rsidRDefault="00E1627E" w:rsidP="00E1627E" w:rsidR="00E1627E" w:rsidRPr="00E1627E">
      <w:pPr>
        <w:spacing w:after="0"/>
        <w:ind w:firstLine="708"/>
        <w:jc w:val="both"/>
        <w:rPr>
          <w:rFonts w:cs="Times New Roman" w:eastAsia="Times New Roman"/>
          <w:lang w:eastAsia="hr-HR"/>
        </w:rPr>
      </w:pPr>
    </w:p>
    <w:p w:rsidRDefault="00E1627E" w:rsidP="00E1627E" w:rsidR="00E1627E" w:rsidRPr="00E1627E">
      <w:pPr>
        <w:spacing w:after="0"/>
        <w:ind w:firstLine="708"/>
        <w:jc w:val="both"/>
        <w:rPr>
          <w:rFonts w:cs="Times New Roman" w:eastAsia="Times New Roman"/>
          <w:lang w:eastAsia="hr-HR"/>
        </w:rPr>
      </w:pPr>
    </w:p>
    <w:p w:rsidRDefault="00E1627E" w:rsidP="00E1627E" w:rsidR="00E1627E" w:rsidRPr="00E1627E">
      <w:pPr>
        <w:spacing w:after="0"/>
        <w:jc w:val="center"/>
        <w:rPr>
          <w:rFonts w:cs="Times New Roman" w:eastAsia="Times New Roman"/>
          <w:lang w:eastAsia="hr-HR"/>
        </w:rPr>
      </w:pPr>
      <w:r w:rsidRPr="00E1627E">
        <w:rPr>
          <w:rFonts w:cs="Times New Roman" w:eastAsia="Times New Roman"/>
          <w:lang w:eastAsia="hr-HR"/>
        </w:rPr>
        <w:t xml:space="preserve">U Zadru 12. rujna 2016. </w:t>
      </w:r>
    </w:p>
    <w:p w:rsidRDefault="00E1627E" w:rsidP="00E1627E" w:rsidR="00E1627E" w:rsidRPr="00E1627E">
      <w:pPr>
        <w:spacing w:after="0"/>
        <w:jc w:val="center"/>
        <w:rPr>
          <w:rFonts w:cs="Times New Roman" w:eastAsia="Times New Roman"/>
          <w:lang w:eastAsia="hr-HR"/>
        </w:rPr>
      </w:pPr>
    </w:p>
    <w:p w:rsidRDefault="00E1627E" w:rsidP="00E1627E" w:rsidR="00E1627E" w:rsidRPr="00E1627E">
      <w:pPr>
        <w:spacing w:after="0"/>
        <w:jc w:val="center"/>
        <w:rPr>
          <w:rFonts w:cs="Times New Roman" w:eastAsia="Times New Roman"/>
          <w:lang w:eastAsia="hr-HR"/>
        </w:rPr>
      </w:pPr>
    </w:p>
    <w:p w:rsidRDefault="00E1627E" w:rsidP="00E1627E" w:rsidR="00E1627E" w:rsidRPr="00E1627E">
      <w:pPr>
        <w:spacing w:after="0"/>
        <w:ind w:hanging="4" w:left="709"/>
        <w:jc w:val="right"/>
        <w:rPr>
          <w:rFonts w:cs="Times New Roman" w:eastAsia="Times New Roman"/>
          <w:lang w:eastAsia="hr-HR"/>
        </w:rPr>
      </w:pPr>
      <w:r w:rsidRPr="00E1627E">
        <w:rPr>
          <w:rFonts w:cs="Times New Roman" w:eastAsia="Times New Roman"/>
          <w:lang w:eastAsia="hr-HR"/>
        </w:rPr>
        <w:t xml:space="preserve">                                         Sutkinja:</w:t>
      </w:r>
    </w:p>
    <w:p w:rsidRDefault="00E1627E" w:rsidP="00E1627E" w:rsidR="00E1627E" w:rsidRPr="00E1627E">
      <w:pPr>
        <w:spacing w:after="0"/>
        <w:ind w:hanging="4" w:left="709"/>
        <w:jc w:val="right"/>
        <w:rPr>
          <w:rFonts w:cs="Times New Roman" w:eastAsia="Times New Roman"/>
          <w:lang w:eastAsia="hr-HR"/>
        </w:rPr>
      </w:pPr>
      <w:r w:rsidRPr="00E1627E">
        <w:rPr>
          <w:rFonts w:cs="Times New Roman" w:eastAsia="Times New Roman"/>
          <w:lang w:eastAsia="hr-HR"/>
        </w:rPr>
        <w:t>Tina Grgas</w:t>
      </w:r>
    </w:p>
    <w:p w:rsidRDefault="00E1627E" w:rsidP="00E1627E" w:rsidR="00E1627E" w:rsidRPr="00E1627E">
      <w:pPr>
        <w:tabs>
          <w:tab w:pos="0" w:val="left"/>
        </w:tabs>
        <w:spacing w:after="0"/>
        <w:rPr>
          <w:rFonts w:cs="Times New Roman" w:eastAsia="Times New Roman"/>
          <w:lang w:eastAsia="hr-HR"/>
        </w:rPr>
      </w:pPr>
    </w:p>
    <w:p w:rsidRDefault="00E1627E" w:rsidP="00E1627E" w:rsidR="00E1627E" w:rsidRPr="00E1627E">
      <w:pPr>
        <w:tabs>
          <w:tab w:pos="0" w:val="left"/>
        </w:tabs>
        <w:spacing w:after="0"/>
        <w:rPr>
          <w:rFonts w:cs="Times New Roman" w:eastAsia="Times New Roman"/>
          <w:lang w:eastAsia="hr-HR"/>
        </w:rPr>
      </w:pPr>
      <w:r w:rsidRPr="00E1627E">
        <w:rPr>
          <w:rFonts w:cs="Times New Roman" w:eastAsia="Times New Roman"/>
          <w:lang w:eastAsia="hr-HR"/>
        </w:rPr>
        <w:tab/>
        <w:t xml:space="preserve">UPUTA O PRAVNOM LIJEKU: </w:t>
      </w:r>
    </w:p>
    <w:p w:rsidRDefault="00E1627E" w:rsidP="00E1627E" w:rsidR="00E1627E" w:rsidRPr="00E1627E">
      <w:pPr>
        <w:tabs>
          <w:tab w:pos="0" w:val="left"/>
        </w:tabs>
        <w:spacing w:after="0"/>
        <w:jc w:val="both"/>
        <w:rPr>
          <w:rFonts w:cs="Times New Roman" w:eastAsia="Times New Roman"/>
          <w:lang w:eastAsia="hr-HR"/>
        </w:rPr>
      </w:pPr>
      <w:r w:rsidRPr="00E1627E">
        <w:rPr>
          <w:rFonts w:cs="Times New Roman" w:eastAsia="Times New Roman"/>
          <w:lang w:eastAsia="hr-HR"/>
        </w:rPr>
        <w:tab/>
        <w:t xml:space="preserve">Protiv ovog rješenja nezadovoljna stranka može izjaviti žalbu Visokom trgovačkom sudu Republike Hrvatske u roku 8 dana od dana dostave istog. Žalba se podnosi ovome sudu u 3 istovjetna primjerka. </w:t>
      </w:r>
    </w:p>
    <w:p w:rsidRDefault="00E1627E" w:rsidP="00E1627E" w:rsidR="00E1627E" w:rsidRPr="00E1627E">
      <w:pPr>
        <w:spacing w:after="0"/>
        <w:ind w:firstLine="708"/>
        <w:jc w:val="both"/>
        <w:rPr>
          <w:rFonts w:cs="Times New Roman" w:eastAsia="Times New Roman"/>
          <w:bCs/>
          <w:lang w:eastAsia="hr-HR"/>
        </w:rPr>
      </w:pPr>
    </w:p>
    <w:p w:rsidRDefault="00E1627E" w:rsidP="00E1627E" w:rsidR="00E1627E" w:rsidRPr="00E1627E">
      <w:pPr>
        <w:spacing w:after="0"/>
        <w:ind w:firstLine="708"/>
        <w:jc w:val="both"/>
        <w:rPr>
          <w:rFonts w:cs="Times New Roman" w:eastAsia="Times New Roman"/>
          <w:bCs/>
          <w:lang w:eastAsia="hr-HR"/>
        </w:rPr>
      </w:pPr>
      <w:r w:rsidRPr="00E1627E">
        <w:rPr>
          <w:rFonts w:cs="Times New Roman" w:eastAsia="Times New Roman"/>
          <w:bCs/>
          <w:lang w:eastAsia="hr-HR"/>
        </w:rPr>
        <w:t>DNA :</w:t>
      </w:r>
    </w:p>
    <w:p w:rsidRDefault="00E1627E" w:rsidP="00E1627E" w:rsidR="00E1627E" w:rsidRPr="00E1627E">
      <w:pPr>
        <w:numPr>
          <w:ilvl w:val="0"/>
          <w:numId w:val="51"/>
        </w:numPr>
        <w:spacing w:after="0"/>
        <w:jc w:val="both"/>
        <w:rPr>
          <w:rFonts w:cs="Times New Roman" w:eastAsia="Times New Roman"/>
          <w:lang w:eastAsia="hr-HR"/>
        </w:rPr>
      </w:pPr>
      <w:r w:rsidRPr="00E1627E">
        <w:rPr>
          <w:rFonts w:cs="Times New Roman" w:eastAsia="Times New Roman"/>
          <w:lang w:eastAsia="hr-HR"/>
        </w:rPr>
        <w:t xml:space="preserve">Dužniku po zakonskom zastupniku </w:t>
      </w:r>
    </w:p>
    <w:p w:rsidRDefault="00E1627E" w:rsidP="00E1627E" w:rsidR="00E1627E" w:rsidRPr="00E1627E">
      <w:pPr>
        <w:numPr>
          <w:ilvl w:val="0"/>
          <w:numId w:val="51"/>
        </w:numPr>
        <w:spacing w:after="0"/>
        <w:jc w:val="both"/>
        <w:rPr>
          <w:rFonts w:cs="Times New Roman" w:eastAsia="Times New Roman"/>
          <w:lang w:eastAsia="hr-HR"/>
        </w:rPr>
      </w:pPr>
      <w:r w:rsidRPr="00E1627E">
        <w:rPr>
          <w:rFonts w:cs="Times New Roman" w:eastAsia="Times New Roman"/>
          <w:lang w:eastAsia="hr-HR"/>
        </w:rPr>
        <w:t>Vjerovnicima putem e-Oglasne ploče suda</w:t>
      </w:r>
    </w:p>
    <w:p w:rsidRDefault="00E1627E" w:rsidP="00E1627E" w:rsidR="00E1627E" w:rsidRPr="00E1627E">
      <w:pPr>
        <w:numPr>
          <w:ilvl w:val="0"/>
          <w:numId w:val="51"/>
        </w:numPr>
        <w:spacing w:after="0"/>
        <w:jc w:val="both"/>
        <w:rPr>
          <w:rFonts w:cs="Times New Roman" w:eastAsia="Times New Roman"/>
          <w:lang w:eastAsia="hr-HR"/>
        </w:rPr>
      </w:pPr>
      <w:r w:rsidRPr="00E1627E">
        <w:rPr>
          <w:rFonts w:cs="Times New Roman" w:eastAsia="Times New Roman"/>
          <w:lang w:eastAsia="hr-HR"/>
        </w:rPr>
        <w:t>FINA-Regionalni centar Split, uz primjerak sklopljene i potpisane nagodbe te dopis za objavu rješenja na web stranicama</w:t>
      </w:r>
    </w:p>
    <w:p w:rsidRDefault="00E1627E" w:rsidP="00E1627E" w:rsidR="00E1627E" w:rsidRPr="00E1627E">
      <w:pPr>
        <w:numPr>
          <w:ilvl w:val="0"/>
          <w:numId w:val="51"/>
        </w:numPr>
        <w:spacing w:after="0"/>
        <w:jc w:val="both"/>
        <w:rPr>
          <w:rFonts w:cs="Times New Roman" w:eastAsia="Times New Roman"/>
          <w:lang w:eastAsia="hr-HR"/>
        </w:rPr>
      </w:pPr>
      <w:r w:rsidRPr="00E1627E">
        <w:rPr>
          <w:rFonts w:cs="Times New Roman" w:eastAsia="Times New Roman"/>
          <w:lang w:eastAsia="hr-HR"/>
        </w:rPr>
        <w:t xml:space="preserve">Registru ovog suda </w:t>
      </w:r>
    </w:p>
    <w:p w:rsidRDefault="00E1627E" w:rsidP="00E1627E" w:rsidR="00E1627E" w:rsidRPr="00E1627E">
      <w:pPr>
        <w:numPr>
          <w:ilvl w:val="0"/>
          <w:numId w:val="51"/>
        </w:numPr>
        <w:spacing w:after="0"/>
        <w:jc w:val="both"/>
        <w:rPr>
          <w:rFonts w:cs="Times New Roman" w:eastAsia="Times New Roman"/>
          <w:lang w:eastAsia="hr-HR"/>
        </w:rPr>
      </w:pPr>
      <w:r w:rsidRPr="00E1627E">
        <w:rPr>
          <w:rFonts w:cs="Times New Roman" w:eastAsia="Times New Roman"/>
          <w:lang w:eastAsia="hr-HR"/>
        </w:rPr>
        <w:t>u spis</w:t>
      </w:r>
    </w:p>
    <w:p w:rsidRDefault="00E1627E" w:rsidP="00E1627E" w:rsidR="00E1627E" w:rsidRPr="00E1627E">
      <w:pPr>
        <w:tabs>
          <w:tab w:pos="6840" w:val="left"/>
        </w:tabs>
        <w:spacing w:after="0"/>
        <w:jc w:val="both"/>
        <w:rPr>
          <w:rFonts w:cs="Times New Roman" w:eastAsia="Times New Roman"/>
          <w:lang w:eastAsia="hr-HR"/>
        </w:rPr>
      </w:pPr>
    </w:p>
    <w:p w:rsidRDefault="00E1627E" w:rsidP="00E1627E" w:rsidR="00E1627E" w:rsidRPr="00E1627E">
      <w:pPr>
        <w:spacing w:after="0"/>
        <w:rPr>
          <w:rFonts w:cs="Times New Roman" w:eastAsia="Times New Roman"/>
          <w:lang w:eastAsia="hr-HR"/>
        </w:rPr>
      </w:pPr>
    </w:p>
    <w:p w:rsidRDefault="00CB0EA4" w:rsidP="00B76F3C" w:rsidR="00CB0EA4">
      <w:pPr>
        <w:pStyle w:val="Naslovdokumenta"/>
      </w:pPr>
      <w:bookmarkStart w:name="_GoBack" w:id="0"/>
      <w:bookmarkEnd w:id="0"/>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1803D3B"/>
    <w:multiLevelType w:val="hybridMultilevel"/>
    <w:tmpl w:val="90F80364"/>
    <w:lvl w:tplc="E7E00D7E" w:ilvl="0">
      <w:start w:val="1"/>
      <w:numFmt w:val="decimal"/>
      <w:lvlText w:val="%1."/>
      <w:lvlJc w:val="left"/>
      <w:pPr>
        <w:ind w:hanging="360" w:left="360"/>
      </w:pPr>
      <w:rPr>
        <w:b/>
      </w:rPr>
    </w:lvl>
    <w:lvl w:tplc="041A0019" w:ilvl="1">
      <w:start w:val="1"/>
      <w:numFmt w:val="lowerLetter"/>
      <w:lvlText w:val="%2."/>
      <w:lvlJc w:val="left"/>
      <w:pPr>
        <w:ind w:hanging="360" w:left="1032"/>
      </w:pPr>
    </w:lvl>
    <w:lvl w:tplc="041A001B" w:ilvl="2">
      <w:start w:val="1"/>
      <w:numFmt w:val="lowerRoman"/>
      <w:lvlText w:val="%3."/>
      <w:lvlJc w:val="right"/>
      <w:pPr>
        <w:ind w:hanging="180" w:left="1752"/>
      </w:pPr>
    </w:lvl>
    <w:lvl w:tplc="041A000F" w:ilvl="3">
      <w:start w:val="1"/>
      <w:numFmt w:val="decimal"/>
      <w:lvlText w:val="%4."/>
      <w:lvlJc w:val="left"/>
      <w:pPr>
        <w:ind w:hanging="360" w:left="2472"/>
      </w:pPr>
    </w:lvl>
    <w:lvl w:tplc="041A0019" w:ilvl="4">
      <w:start w:val="1"/>
      <w:numFmt w:val="lowerLetter"/>
      <w:lvlText w:val="%5."/>
      <w:lvlJc w:val="left"/>
      <w:pPr>
        <w:ind w:hanging="360" w:left="3192"/>
      </w:pPr>
    </w:lvl>
    <w:lvl w:tplc="041A001B" w:ilvl="5">
      <w:start w:val="1"/>
      <w:numFmt w:val="lowerRoman"/>
      <w:lvlText w:val="%6."/>
      <w:lvlJc w:val="right"/>
      <w:pPr>
        <w:ind w:hanging="180" w:left="3912"/>
      </w:pPr>
    </w:lvl>
    <w:lvl w:tplc="041A000F" w:ilvl="6">
      <w:start w:val="1"/>
      <w:numFmt w:val="decimal"/>
      <w:lvlText w:val="%7."/>
      <w:lvlJc w:val="left"/>
      <w:pPr>
        <w:ind w:hanging="360" w:left="4632"/>
      </w:pPr>
    </w:lvl>
    <w:lvl w:tplc="041A0019" w:ilvl="7">
      <w:start w:val="1"/>
      <w:numFmt w:val="lowerLetter"/>
      <w:lvlText w:val="%8."/>
      <w:lvlJc w:val="left"/>
      <w:pPr>
        <w:ind w:hanging="360" w:left="5352"/>
      </w:pPr>
    </w:lvl>
    <w:lvl w:tplc="041A001B" w:ilvl="8">
      <w:start w:val="1"/>
      <w:numFmt w:val="lowerRoman"/>
      <w:lvlText w:val="%9."/>
      <w:lvlJc w:val="right"/>
      <w:pPr>
        <w:ind w:hanging="180" w:left="6072"/>
      </w:p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5E78C9"/>
    <w:multiLevelType w:val="hybridMultilevel"/>
    <w:tmpl w:val="923EF9D4"/>
    <w:lvl w:tplc="6866A9B8" w:ilvl="0">
      <w:start w:val="3"/>
      <w:numFmt w:val="bullet"/>
      <w:lvlText w:val="-"/>
      <w:lvlJc w:val="left"/>
      <w:pPr>
        <w:ind w:hanging="360" w:left="720"/>
      </w:pPr>
      <w:rPr>
        <w:rFonts w:cs="Arial" w:eastAsia="Times New Roman"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4">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5">
    <w:nsid w:val="25334F91"/>
    <w:multiLevelType w:val="hybridMultilevel"/>
    <w:tmpl w:val="192E7638"/>
    <w:lvl w:tplc="E7E00D7E" w:ilvl="0">
      <w:start w:val="1"/>
      <w:numFmt w:val="decimal"/>
      <w:lvlText w:val="%1."/>
      <w:lvlJc w:val="left"/>
      <w:pPr>
        <w:ind w:hanging="360" w:left="360"/>
      </w:pPr>
      <w:rPr>
        <w:b/>
      </w:r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26">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7">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8">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9">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30">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1">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2">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4">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5">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7">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9">
    <w:nsid w:val="5F092388"/>
    <w:multiLevelType w:val="hybridMultilevel"/>
    <w:tmpl w:val="25466790"/>
    <w:lvl w:tplc="5B94B7BC" w:ilvl="0">
      <w:start w:val="1"/>
      <w:numFmt w:val="upperRoman"/>
      <w:lvlText w:val="%1."/>
      <w:lvlJc w:val="right"/>
      <w:pPr>
        <w:ind w:hanging="360" w:left="1176"/>
      </w:pPr>
      <w:rPr>
        <w:b/>
        <w:sz w:val="24"/>
        <w:szCs w:val="24"/>
      </w:rPr>
    </w:lvl>
    <w:lvl w:tplc="041A0019" w:ilvl="1">
      <w:start w:val="1"/>
      <w:numFmt w:val="lowerLetter"/>
      <w:lvlText w:val="%2."/>
      <w:lvlJc w:val="left"/>
      <w:pPr>
        <w:ind w:hanging="360" w:left="1896"/>
      </w:pPr>
    </w:lvl>
    <w:lvl w:tplc="041A001B" w:ilvl="2">
      <w:start w:val="1"/>
      <w:numFmt w:val="lowerRoman"/>
      <w:lvlText w:val="%3."/>
      <w:lvlJc w:val="right"/>
      <w:pPr>
        <w:ind w:hanging="180" w:left="2616"/>
      </w:pPr>
    </w:lvl>
    <w:lvl w:tplc="041A000F" w:ilvl="3">
      <w:start w:val="1"/>
      <w:numFmt w:val="decimal"/>
      <w:lvlText w:val="%4."/>
      <w:lvlJc w:val="left"/>
      <w:pPr>
        <w:ind w:hanging="360" w:left="3336"/>
      </w:pPr>
    </w:lvl>
    <w:lvl w:tplc="041A0019" w:ilvl="4">
      <w:start w:val="1"/>
      <w:numFmt w:val="lowerLetter"/>
      <w:lvlText w:val="%5."/>
      <w:lvlJc w:val="left"/>
      <w:pPr>
        <w:ind w:hanging="360" w:left="4056"/>
      </w:pPr>
    </w:lvl>
    <w:lvl w:tplc="041A001B" w:ilvl="5">
      <w:start w:val="1"/>
      <w:numFmt w:val="lowerRoman"/>
      <w:lvlText w:val="%6."/>
      <w:lvlJc w:val="right"/>
      <w:pPr>
        <w:ind w:hanging="180" w:left="4776"/>
      </w:pPr>
    </w:lvl>
    <w:lvl w:tplc="041A000F" w:ilvl="6">
      <w:start w:val="1"/>
      <w:numFmt w:val="decimal"/>
      <w:lvlText w:val="%7."/>
      <w:lvlJc w:val="left"/>
      <w:pPr>
        <w:ind w:hanging="360" w:left="5496"/>
      </w:pPr>
    </w:lvl>
    <w:lvl w:tplc="041A0019" w:ilvl="7">
      <w:start w:val="1"/>
      <w:numFmt w:val="lowerLetter"/>
      <w:lvlText w:val="%8."/>
      <w:lvlJc w:val="left"/>
      <w:pPr>
        <w:ind w:hanging="360" w:left="6216"/>
      </w:pPr>
    </w:lvl>
    <w:lvl w:tplc="041A001B" w:ilvl="8">
      <w:start w:val="1"/>
      <w:numFmt w:val="lowerRoman"/>
      <w:lvlText w:val="%9."/>
      <w:lvlJc w:val="right"/>
      <w:pPr>
        <w:ind w:hanging="180" w:left="6936"/>
      </w:pPr>
    </w:lvl>
  </w:abstractNum>
  <w:abstractNum w:abstractNumId="40">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1">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2">
    <w:nsid w:val="734A235C"/>
    <w:multiLevelType w:val="multilevel"/>
    <w:tmpl w:val="233E50AC"/>
    <w:numStyleLink w:val="NumList1"/>
  </w:abstractNum>
  <w:abstractNum w:abstractNumId="43">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4">
    <w:nsid w:val="76670CAA"/>
    <w:multiLevelType w:val="multilevel"/>
    <w:tmpl w:val="DF20873A"/>
    <w:numStyleLink w:val="NumListOI"/>
  </w:abstractNum>
  <w:abstractNum w:abstractNumId="45">
    <w:nsid w:val="7A794E91"/>
    <w:multiLevelType w:val="hybridMultilevel"/>
    <w:tmpl w:val="FC304860"/>
    <w:lvl w:tplc="86D87D78" w:ilvl="0">
      <w:start w:val="6"/>
      <w:numFmt w:val="upperRoman"/>
      <w:lvlText w:val="%1."/>
      <w:lvlJc w:val="left"/>
      <w:pPr>
        <w:ind w:hanging="720" w:left="108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6">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7">
    <w:nsid w:val="7EAF58E6"/>
    <w:multiLevelType w:val="multilevel"/>
    <w:tmpl w:val="358ED2AE"/>
    <w:numStyleLink w:val="NumListA0"/>
  </w:abstractNum>
  <w:num w:numId="1">
    <w:abstractNumId w:val="19"/>
  </w:num>
  <w:num w:numId="2">
    <w:abstractNumId w:val="32"/>
  </w:num>
  <w:num w:numId="3">
    <w:abstractNumId w:val="18"/>
  </w:num>
  <w:num w:numId="4">
    <w:abstractNumId w:val="43"/>
  </w:num>
  <w:num w:numId="5">
    <w:abstractNumId w:val="46"/>
  </w:num>
  <w:num w:numId="6">
    <w:abstractNumId w:val="20"/>
  </w:num>
  <w:num w:numId="7">
    <w:abstractNumId w:val="21"/>
  </w:num>
  <w:num w:numId="8">
    <w:abstractNumId w:val="31"/>
  </w:num>
  <w:num w:numId="9">
    <w:abstractNumId w:val="16"/>
  </w:num>
  <w:num w:numId="10">
    <w:abstractNumId w:val="37"/>
  </w:num>
  <w:num w:numId="11">
    <w:abstractNumId w:val="15"/>
  </w:num>
  <w:num w:numId="12">
    <w:abstractNumId w:val="14"/>
  </w:num>
  <w:num w:numId="13">
    <w:abstractNumId w:val="41"/>
  </w:num>
  <w:num w:numId="14">
    <w:abstractNumId w:val="29"/>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num>
  <w:num w:numId="17">
    <w:abstractNumId w:val="26"/>
  </w:num>
  <w:num w:numId="18">
    <w:abstractNumId w:val="40"/>
  </w:num>
  <w:num w:numId="19">
    <w:abstractNumId w:val="17"/>
  </w:num>
  <w:num w:numId="20">
    <w:abstractNumId w:val="22"/>
  </w:num>
  <w:num w:numId="21">
    <w:abstractNumId w:val="24"/>
  </w:num>
  <w:num w:numId="22">
    <w:abstractNumId w:val="18"/>
  </w:num>
  <w:num w:numId="23">
    <w:abstractNumId w:val="35"/>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8"/>
  </w:num>
  <w:num w:numId="34">
    <w:abstractNumId w:val="30"/>
  </w:num>
  <w:num w:numId="35">
    <w:abstractNumId w:val="28"/>
  </w:num>
  <w:num w:numId="36">
    <w:abstractNumId w:val="12"/>
  </w:num>
  <w:num w:numId="37">
    <w:abstractNumId w:val="36"/>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7"/>
  </w:num>
  <w:num w:numId="39">
    <w:abstractNumId w:val="11"/>
  </w:num>
  <w:num w:numId="40">
    <w:abstractNumId w:val="10"/>
  </w:num>
  <w:num w:numId="41">
    <w:abstractNumId w:val="42"/>
  </w:num>
  <w:num w:numId="42">
    <w:abstractNumId w:val="47"/>
  </w:num>
  <w:num w:numId="43">
    <w:abstractNumId w:val="13"/>
  </w:num>
  <w:num w:numId="44">
    <w:abstractNumId w:val="44"/>
  </w:num>
  <w:num w:numId="45">
    <w:abstractNumId w:val="17"/>
  </w:num>
  <w:num w:numId="46">
    <w:abstractNumId w:val="17"/>
    <w:lvlOverride w:ilvl="0">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3"/>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5" w:val="bestFit"/>
  <w:proofState w:grammar="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27E"/>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2959801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rujna 2016.</izvorni_sadrzaj>
    <derivirana_varijabla naziv="DomainObject.DatumDonosenjaOdluke_1">12.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Stpn-21/2016-10</izvorni_sadrzaj>
    <derivirana_varijabla naziv="DomainObject.Oznaka_1">Stpn-21/2016-10</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izvorni_sadrzaj>
    <derivirana_varijabla naziv="DomainObject.Predmet.Broj_1">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srpnja 2016.</izvorni_sadrzaj>
    <derivirana_varijabla naziv="DomainObject.Predmet.DatumOsnivanja_1">4.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Stpn-21/2016</izvorni_sadrzaj>
    <derivirana_varijabla naziv="DomainObject.Predmet.OznakaBroj_1">Stpn-21/2016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MARJUR NET d.o.o. za trgovinu i usluge</izvorni_sadrzaj>
    <derivirana_varijabla naziv="DomainObject.Predmet.StrankaFormated_1">  MARJUR NET d.o.o. za trgovinu i usluge</derivirana_varijabla>
  </DomainObject.Predmet.StrankaFormated>
  <DomainObject.Predmet.StrankaFormatedOIB>
    <izvorni_sadrzaj>  MARJUR NET d.o.o. za trgovinu i usluge, OIB 54508663448</izvorni_sadrzaj>
    <derivirana_varijabla naziv="DomainObject.Predmet.StrankaFormatedOIB_1">  MARJUR NET d.o.o. za trgovinu i usluge, OIB 54508663448</derivirana_varijabla>
  </DomainObject.Predmet.StrankaFormatedOIB>
  <DomainObject.Predmet.StrankaFormatedWithAdress>
    <izvorni_sadrzaj> MARJUR NET d.o.o. za trgovinu i usluge, Ulica Ljudevita Posavskog 4, 23000 Zadar</izvorni_sadrzaj>
    <derivirana_varijabla naziv="DomainObject.Predmet.StrankaFormatedWithAdress_1"> MARJUR NET d.o.o. za trgovinu i usluge, Ulica Ljudevita Posavskog 4, 23000 Zadar</derivirana_varijabla>
  </DomainObject.Predmet.StrankaFormatedWithAdress>
  <DomainObject.Predmet.StrankaFormatedWithAdressOIB>
    <izvorni_sadrzaj> MARJUR NET d.o.o. za trgovinu i usluge, OIB 54508663448, Ulica Ljudevita Posavskog 4, 23000 Zadar</izvorni_sadrzaj>
    <derivirana_varijabla naziv="DomainObject.Predmet.StrankaFormatedWithAdressOIB_1"> MARJUR NET d.o.o. za trgovinu i usluge, OIB 54508663448, Ulica Ljudevita Posavskog 4, 23000 Zadar</derivirana_varijabla>
  </DomainObject.Predmet.StrankaFormatedWithAdressOIB>
  <DomainObject.Predmet.StrankaWithAdress>
    <izvorni_sadrzaj>MARJUR NET d.o.o. za trgovinu i usluge Ulica Ljudevita Posavskog 4,23000 Zadar</izvorni_sadrzaj>
    <derivirana_varijabla naziv="DomainObject.Predmet.StrankaWithAdress_1">MARJUR NET d.o.o. za trgovinu i usluge Ulica Ljudevita Posavskog 4,23000 Zadar</derivirana_varijabla>
  </DomainObject.Predmet.StrankaWithAdress>
  <DomainObject.Predmet.StrankaWithAdressOIB>
    <izvorni_sadrzaj>MARJUR NET d.o.o. za trgovinu i usluge, OIB 54508663448, Ulica Ljudevita Posavskog 4,23000 Zadar</izvorni_sadrzaj>
    <derivirana_varijabla naziv="DomainObject.Predmet.StrankaWithAdressOIB_1">MARJUR NET d.o.o. za trgovinu i usluge, OIB 54508663448, Ulica Ljudevita Posavskog 4,23000 Zadar</derivirana_varijabla>
  </DomainObject.Predmet.StrankaWithAdressOIB>
  <DomainObject.Predmet.StrankaNazivFormated>
    <izvorni_sadrzaj>MARJUR NET d.o.o. za trgovinu i usluge</izvorni_sadrzaj>
    <derivirana_varijabla naziv="DomainObject.Predmet.StrankaNazivFormated_1">MARJUR NET d.o.o. za trgovinu i usluge</derivirana_varijabla>
  </DomainObject.Predmet.StrankaNazivFormated>
  <DomainObject.Predmet.StrankaNazivFormatedOIB>
    <izvorni_sadrzaj>MARJUR NET d.o.o. za trgovinu i usluge, OIB 54508663448</izvorni_sadrzaj>
    <derivirana_varijabla naziv="DomainObject.Predmet.StrankaNazivFormatedOIB_1">MARJUR NET d.o.o. za trgovinu i usluge, OIB 54508663448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MARJUR NET d.o.o. za trgovinu i usluge</item>
    </izvorni_sadrzaj>
    <derivirana_varijabla naziv="DomainObject.Predmet.StrankaListFormated_1">
      <item>MARJUR NET d.o.o. za trgovinu i usluge</item>
    </derivirana_varijabla>
  </DomainObject.Predmet.StrankaListFormated>
  <DomainObject.Predmet.StrankaListFormatedOIB>
    <izvorni_sadrzaj>
      <item>MARJUR NET d.o.o. za trgovinu i usluge, OIB 54508663448</item>
    </izvorni_sadrzaj>
    <derivirana_varijabla naziv="DomainObject.Predmet.StrankaListFormatedOIB_1">
      <item>MARJUR NET d.o.o. za trgovinu i usluge, OIB 54508663448</item>
    </derivirana_varijabla>
  </DomainObject.Predmet.StrankaListFormatedOIB>
  <DomainObject.Predmet.StrankaListFormatedWithAdress>
    <izvorni_sadrzaj>
      <item>MARJUR NET d.o.o. za trgovinu i usluge, Ulica Ljudevita Posavskog 4, 23000 Zadar</item>
    </izvorni_sadrzaj>
    <derivirana_varijabla naziv="DomainObject.Predmet.StrankaListFormatedWithAdress_1">
      <item>MARJUR NET d.o.o. za trgovinu i usluge, Ulica Ljudevita Posavskog 4, 23000 Zadar</item>
    </derivirana_varijabla>
  </DomainObject.Predmet.StrankaListFormatedWithAdress>
  <DomainObject.Predmet.StrankaListFormatedWithAdressOIB>
    <izvorni_sadrzaj>
      <item>MARJUR NET d.o.o. za trgovinu i usluge, OIB 54508663448, Ulica Ljudevita Posavskog 4, 23000 Zadar</item>
    </izvorni_sadrzaj>
    <derivirana_varijabla naziv="DomainObject.Predmet.StrankaListFormatedWithAdressOIB_1">
      <item>MARJUR NET d.o.o. za trgovinu i usluge, OIB 54508663448, Ulica Ljudevita Posavskog 4, 23000 Zadar</item>
    </derivirana_varijabla>
  </DomainObject.Predmet.StrankaListFormatedWithAdressOIB>
  <DomainObject.Predmet.StrankaListNazivFormated>
    <izvorni_sadrzaj>
      <item>MARJUR NET d.o.o. za trgovinu i usluge</item>
    </izvorni_sadrzaj>
    <derivirana_varijabla naziv="DomainObject.Predmet.StrankaListNazivFormated_1">
      <item>MARJUR NET d.o.o. za trgovinu i usluge</item>
    </derivirana_varijabla>
  </DomainObject.Predmet.StrankaListNazivFormated>
  <DomainObject.Predmet.StrankaListNazivFormatedOIB>
    <izvorni_sadrzaj>
      <item>MARJUR NET d.o.o. za trgovinu i usluge, OIB 54508663448</item>
    </izvorni_sadrzaj>
    <derivirana_varijabla naziv="DomainObject.Predmet.StrankaListNazivFormatedOIB_1">
      <item>MARJUR NET d.o.o. za trgovinu i usluge, OIB 54508663448</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2016.</izvorni_sadrzaj>
    <derivirana_varijabla naziv="DomainObject.Datum_1">14. rujna 2016.</derivirana_varijabla>
  </DomainObject.Datum>
  <DomainObject.PoslovniBrojDokumenta>
    <izvorni_sadrzaj>Stpn-21/2016-10</izvorni_sadrzaj>
    <derivirana_varijabla naziv="DomainObject.PoslovniBrojDokumenta_1">Stpn-21/2016-10</derivirana_varijabla>
  </DomainObject.PoslovniBrojDokumenta>
  <DomainObject.Predmet.StrankaIDrugi>
    <izvorni_sadrzaj>MARJUR NET d.o.o. za trgovinu i usluge</izvorni_sadrzaj>
    <derivirana_varijabla naziv="DomainObject.Predmet.StrankaIDrugi_1">MARJUR NET d.o.o. za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MARJUR NET d.o.o. za trgovinu i usluge, OIB 54508663448, Ulica Ljudevita Posavskog 4, 23000 Zadar</izvorni_sadrzaj>
    <derivirana_varijabla naziv="DomainObject.Predmet.StrankaIDrugiAdressOIB_1">MARJUR NET d.o.o. za trgovinu i usluge, OIB 54508663448, Ulica Ljudevita Posavskog 4, 23000 Zadar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MARJUR NET d.o.o. za trgovinu i usluge</item>
    </izvorni_sadrzaj>
    <derivirana_varijabla naziv="DomainObject.Predmet.SudioniciListNaziv_1">
      <item>MARJUR NET d.o.o. za trgovinu i usluge</item>
    </derivirana_varijabla>
  </DomainObject.Predmet.SudioniciListNaziv>
  <DomainObject.Predmet.SudioniciListAdressOIB>
    <izvorni_sadrzaj>
      <item>MARJUR NET d.o.o. za trgovinu i usluge, OIB 54508663448, Ulica Ljudevita Posavskog 4,23000 Zadar</item>
    </izvorni_sadrzaj>
    <derivirana_varijabla naziv="DomainObject.Predmet.SudioniciListAdressOIB_1">
      <item>MARJUR NET d.o.o. za trgovinu i usluge, OIB 54508663448, Ulica Ljudevita Posavskog 4,23000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9537343-D470-4C84-9AAF-E54A7D4B3C2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13</properties:Pages>
  <properties:Words>5502</properties:Words>
  <properties:Characters>29427</properties:Characters>
  <properties:Lines>535</properties:Lines>
  <properties:Paragraphs>158</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34874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Tina Grgas</cp:lastModifiedBy>
  <dcterms:modified xmlns:xsi="http://www.w3.org/2001/XMLSchema-instance" xsi:type="dcterms:W3CDTF">2016-09-14T09:31:00Z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13</vt:i4>
  </prop:property>
  <prop:property name="Naslov" pid="5" fmtid="{D5CDD505-2E9C-101B-9397-08002B2CF9AE}">
    <vt:lpwstr>Stpn-21/2016-10 / Odluka - Rješenje o odobravanju sklapanja predstečajne nagodbe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