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7c0c" w14:paraId="5b37c0c" w:rsidRDefault="006F2D7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2D76" w:rsidP="006F2D76" w:rsidR="00AE649C">
      <w:pPr>
        <w:pStyle w:val="NormaleSPIS"/>
        <w:spacing w:after="0"/>
      </w:pPr>
      <w:r>
        <w:t xml:space="preserve">        Republika Hrvatska</w:t>
      </w:r>
    </w:p>
    <w:p w:rsidRDefault="006F2D76" w:rsidP="006F2D76" w:rsidR="006F2D76">
      <w:pPr>
        <w:pStyle w:val="NormaleSPIS"/>
        <w:spacing w:after="0"/>
      </w:pPr>
      <w:r>
        <w:t xml:space="preserve">     Trgovački sud u Bjelovaru</w:t>
      </w:r>
    </w:p>
    <w:p w:rsidRDefault="006F2D76" w:rsidP="006F2D76" w:rsidR="006F2D76">
      <w:pPr>
        <w:pStyle w:val="NormaleSPIS"/>
        <w:spacing w:after="0"/>
      </w:pPr>
      <w:r>
        <w:t>Bjelovar, Šetalište dr.I.Lebovića 42.</w:t>
      </w:r>
    </w:p>
    <w:p w:rsidRDefault="006F2D76" w:rsidP="006F2D76" w:rsidR="006F2D76">
      <w:pPr>
        <w:pStyle w:val="NormaleSPIS"/>
        <w:jc w:val="right"/>
        <w:rPr>
          <w:b/>
        </w:rPr>
      </w:pPr>
      <w:r>
        <w:t>Poslovni broj:7 St-14/2018-11</w:t>
      </w:r>
    </w:p>
    <w:p w:rsidRDefault="006F2D76" w:rsidP="006F2D76" w:rsidR="006F2D76">
      <w:pPr>
        <w:jc w:val="center"/>
        <w:rPr>
          <w:b/>
        </w:rPr>
      </w:pPr>
    </w:p>
    <w:p w:rsidRDefault="006F2D76" w:rsidP="006F2D76" w:rsidR="006F2D76">
      <w:pPr>
        <w:jc w:val="center"/>
      </w:pPr>
      <w:r>
        <w:t>U   I M E  R E P U B L I K E   H R V A T S K E</w:t>
      </w:r>
    </w:p>
    <w:p w:rsidRDefault="006F2D76" w:rsidP="006F2D76" w:rsidR="006F2D76">
      <w:pPr>
        <w:jc w:val="center"/>
      </w:pPr>
      <w:r>
        <w:t>R J E Š E N J E</w:t>
      </w:r>
    </w:p>
    <w:p w:rsidRDefault="006F2D76" w:rsidP="006F2D76" w:rsidR="006F2D76">
      <w:pPr>
        <w:spacing w:after="0"/>
        <w:jc w:val="center"/>
      </w:pPr>
    </w:p>
    <w:p w:rsidRDefault="006F2D76" w:rsidP="006F2D76" w:rsidR="006F2D76">
      <w:pPr>
        <w:ind w:firstLine="720"/>
        <w:jc w:val="both"/>
      </w:pPr>
      <w:r>
        <w:t xml:space="preserve">Trgovački sud u Bjelovaru,  po sucu Tomislavu </w:t>
      </w:r>
      <w:proofErr w:type="spellStart"/>
      <w:r>
        <w:t>Mrazoviću</w:t>
      </w:r>
      <w:proofErr w:type="spellEnd"/>
      <w:r>
        <w:t>, povodom prijedloga predlagatelja REPUBLIKE HRVATSKE, Ministarstva financija, Porezne uprave, Područni ured Sjeverna Hrvatska, zastupana po zastupniku po zakonu Županijskom državnom odvjetništvu u Bjelovaru, za otvaranje stečajnog postupka nad dužnikom POTOČANKA d.o.o. trgovina na veliko i malo d.o.o. iz Križevaca, Augusta Šenoe 7, OIB 84436695802, 3. prosinca 2018.</w:t>
      </w:r>
    </w:p>
    <w:p w:rsidRDefault="006F2D76" w:rsidP="006F2D76" w:rsidR="006F2D76">
      <w:pPr>
        <w:jc w:val="center"/>
        <w:rPr>
          <w:b/>
        </w:rPr>
      </w:pPr>
      <w:r>
        <w:t>r i j e š i o   j e</w:t>
      </w:r>
    </w:p>
    <w:p w:rsidRDefault="006F2D76" w:rsidP="006F2D76" w:rsidR="006F2D76">
      <w:pPr>
        <w:jc w:val="both"/>
      </w:pPr>
      <w:r>
        <w:tab/>
        <w:t>1</w:t>
      </w:r>
      <w:r>
        <w:rPr>
          <w:b/>
        </w:rPr>
        <w:t>.</w:t>
      </w:r>
      <w:r>
        <w:t>Obustavlja se postupak radi utvrđivanja uvjeta za otvaranje stečajnog postupka nad dužnikom POTOČANKA d.o.o. trgovina na veliko i malo d.o.o. iz Križevaca, Augusta Šenoe 7, OIB 84436695802.</w:t>
      </w:r>
    </w:p>
    <w:p w:rsidRDefault="006F2D76" w:rsidP="006F2D76" w:rsidR="006F2D76">
      <w:pPr>
        <w:jc w:val="both"/>
      </w:pPr>
      <w:r>
        <w:tab/>
        <w:t>2</w:t>
      </w:r>
      <w:r>
        <w:rPr>
          <w:b/>
        </w:rPr>
        <w:t>.</w:t>
      </w:r>
      <w:r>
        <w:t xml:space="preserve">Privremena stečajna upraviteljica Paula </w:t>
      </w:r>
      <w:proofErr w:type="spellStart"/>
      <w:r>
        <w:t>Čandrlić</w:t>
      </w:r>
      <w:proofErr w:type="spellEnd"/>
      <w:r>
        <w:t xml:space="preserve">-Mesarić, </w:t>
      </w:r>
      <w:proofErr w:type="spellStart"/>
      <w:r>
        <w:t>dipl.ecc</w:t>
      </w:r>
      <w:proofErr w:type="spellEnd"/>
      <w:r>
        <w:t xml:space="preserve">. iz Osijeka, Zagrebačka 6, imenovana Rješenjem ovog suda pod poslovnim brojem 7 St-14/2018-2 od 07. ožujka 2018. godine razrješava se ovim rješenjem dužnosti privremene stečajne upraviteljice. </w:t>
      </w:r>
    </w:p>
    <w:p w:rsidRDefault="006F2D76" w:rsidP="006F2D76" w:rsidR="006F2D76">
      <w:pPr>
        <w:jc w:val="center"/>
        <w:rPr>
          <w:noProof/>
        </w:rPr>
      </w:pPr>
      <w:r w:rsidRPr="006F2D76">
        <w:t>Obrazloženje</w:t>
      </w:r>
    </w:p>
    <w:p w:rsidRDefault="006F2D76" w:rsidP="006F2D76" w:rsidR="006F2D76">
      <w:pPr>
        <w:ind w:firstLine="720"/>
        <w:jc w:val="both"/>
        <w:rPr>
          <w:noProof/>
        </w:rPr>
      </w:pPr>
      <w:r>
        <w:t xml:space="preserve">REPUBLIKA HRVATSKA, Ministarstvo financija, Porezna uprava, Područni ured Sjeverna Hrvatska, je temeljem čl.16. i 109. Stečajnog zakona podnijela prijedlog </w:t>
      </w:r>
      <w:r>
        <w:rPr>
          <w:noProof/>
        </w:rPr>
        <w:t xml:space="preserve">za pokretanje stečajnog postupka nad dužnikom. </w:t>
      </w:r>
      <w:r>
        <w:t xml:space="preserve">U prijedlogu navodi da na dan 15. ožujka 2017. godine temeljem knjigovodstvene kartice ima potraživanje prema dužniku POTOČANKA d.o.o. iz Križevaca po osnovi poreza ima potraživanje u iznosu od 4.633,55 kuna, te kako je račun dužnika u neprekidnoj blokadi duže od 60 dana predlaže otvaranje stečaja nad istim.          </w:t>
      </w:r>
    </w:p>
    <w:p w:rsidRDefault="006F2D76" w:rsidP="006F2D76" w:rsidR="006F2D76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postupka, te zakazao ročište radi rasprave o pretpostavkama za otvaranje stečajnog postupka za dan 26. travnja 2018. godine. Na to ročište pozvan je predlagatelj, osoba ovlaštena za zastupanje dužnika po zakonu i privremena stečajna upraviteljica. </w:t>
      </w:r>
    </w:p>
    <w:p w:rsidRDefault="006F2D76" w:rsidP="006F2D76" w:rsidR="006F2D76">
      <w:pPr>
        <w:ind w:firstLine="851"/>
        <w:jc w:val="both"/>
      </w:pPr>
      <w:r>
        <w:t xml:space="preserve">Privremena stečajna upraviteljica je u roku kojeg joj je odredio sud, dostavila pisano izvješće o financijskom i gospodarskom stanju dužnika u kojem je istakla da je račun dužnika </w:t>
      </w:r>
      <w:proofErr w:type="spellStart"/>
      <w:r>
        <w:t>odblokiran</w:t>
      </w:r>
      <w:proofErr w:type="spellEnd"/>
      <w:r>
        <w:t xml:space="preserve">, te je o tome dostavila potvrdu FINE od 11. travnja 2018. godine, a slijedom čega </w:t>
      </w:r>
    </w:p>
    <w:p w:rsidRDefault="006F2D76" w:rsidP="006F2D76" w:rsidR="006F2D76">
      <w:pPr>
        <w:spacing w:after="0"/>
        <w:ind w:firstLine="851"/>
        <w:jc w:val="center"/>
      </w:pPr>
      <w:r>
        <w:lastRenderedPageBreak/>
        <w:t>2</w:t>
      </w:r>
    </w:p>
    <w:p w:rsidRDefault="006F2D76" w:rsidP="006F2D76" w:rsidR="006F2D76">
      <w:pPr>
        <w:ind w:firstLine="851"/>
        <w:jc w:val="right"/>
      </w:pPr>
      <w:r>
        <w:t>Poslovni broj:7 St-14/2018-11</w:t>
      </w:r>
    </w:p>
    <w:p w:rsidRDefault="006F2D76" w:rsidP="006F2D76" w:rsidR="006F2D76">
      <w:pPr>
        <w:jc w:val="both"/>
      </w:pPr>
      <w:bookmarkStart w:name="_GoBack" w:id="0"/>
      <w:bookmarkEnd w:id="0"/>
      <w:r>
        <w:t xml:space="preserve">sada više ne postoje razlozi za otvaranje stečajnog postupka nad dužnikom pa predlaže sudu donošenje rješenja kojim se postupak obustavlja, temeljem čl.128.st.9.SZ-a.  </w:t>
      </w:r>
    </w:p>
    <w:p w:rsidRDefault="006F2D76" w:rsidP="006F2D76" w:rsidR="006F2D76">
      <w:pPr>
        <w:ind w:firstLine="851"/>
        <w:jc w:val="both"/>
      </w:pPr>
      <w:r>
        <w:t xml:space="preserve"> Kao dokaz da je do završetka prethodnog postupka dužnik namirio sve obveze uz izvješće o financijsko gospodarskom stanju privremena upraviteljica je dostavila i navedenu Potvrdu FINE od 11.04.2018. godine.</w:t>
      </w:r>
    </w:p>
    <w:p w:rsidRDefault="006F2D76" w:rsidP="006F2D76" w:rsidR="006F2D76">
      <w:pPr>
        <w:ind w:firstLine="851"/>
        <w:jc w:val="both"/>
      </w:pPr>
      <w:r>
        <w:t>Predlagatelj zastupan po Županijskom državnom odvjetništvu u Bjelovaru je pristupio na zakazano ročište za dan 26. travnja 2018. godine radi izjašnjenja o prijedlogu za pokretanje stečajnog postupka nad dužnikom, te na ročištu istakao da je upoznat sa izvješćem privremene stečajne upraviteljice i priloženom potvrdom o deblokadi računa dužnika, pa kako temeljem odredbi Stečajnog zakona ne može povući prijedlog to ostaje kod istog.</w:t>
      </w:r>
    </w:p>
    <w:p w:rsidRDefault="006F2D76" w:rsidP="006F2D76" w:rsidR="006F2D76">
      <w:pPr>
        <w:ind w:firstLine="851"/>
        <w:jc w:val="both"/>
        <w:rPr>
          <w:szCs w:val="20"/>
        </w:rPr>
      </w:pPr>
      <w:r>
        <w:t>Sud je tijekom dokaznog postupka izvršio uvid u izvješće privremene stečajne upraviteljice, uvid u Potvrdu FINE Sektor Poslovne mreže Bjelovar od 11. travnja 2018. godine o tome da na dan izdavanja ove potvrde na računima i novčanim sredstvima tvrtke POTOČANKA d.o.o. nema blokade, pa je temeljem čl.128.st.9.SZ-a u svezi čl.6.st.3. i 2. riješio kao u izreci ovog rješenja, na način da je obustavio ovaj postupak i razriješio dužnosti privremenu stečajnu upraviteljicu u ovom postupku.</w:t>
      </w:r>
      <w:r>
        <w:tab/>
      </w:r>
    </w:p>
    <w:p w:rsidRDefault="006F2D76" w:rsidP="006F2D76" w:rsidR="006F2D76">
      <w:pPr>
        <w:spacing w:after="0"/>
        <w:jc w:val="both"/>
      </w:pPr>
      <w:r>
        <w:tab/>
      </w:r>
    </w:p>
    <w:p w:rsidRDefault="006F2D76" w:rsidP="006F2D76" w:rsidR="006F2D76">
      <w:pPr>
        <w:ind w:firstLine="720"/>
        <w:jc w:val="center"/>
      </w:pPr>
      <w:r>
        <w:t>Bjelovar 3. prosinca 2018.</w:t>
      </w:r>
    </w:p>
    <w:p w:rsidRDefault="006F2D76" w:rsidP="006F2D76" w:rsidR="006F2D7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6F2D76" w:rsidP="006F2D76" w:rsidR="006F2D7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6F2D76" w:rsidP="006F2D76" w:rsidR="006F2D76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F2D76" w:rsidP="006F2D76" w:rsidR="006F2D76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F2D76" w:rsidP="006F2D76" w:rsidR="006F2D76">
      <w:pPr>
        <w:jc w:val="both"/>
      </w:pPr>
      <w: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6F2D76" w:rsidP="006F2D76" w:rsidR="006F2D76">
      <w:pPr>
        <w:jc w:val="both"/>
      </w:pPr>
    </w:p>
    <w:p w:rsidRDefault="006F2D76" w:rsidP="006F2D76" w:rsidR="006F2D7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D7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50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St-14/2018-11</izvorni_sadrzaj>
    <derivirana_varijabla naziv="DomainObject.Oznaka_1">St-14/2018-11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POTOČANKA trgovina na veliko i malo d.o.o.</izvorni_sadrzaj>
    <derivirana_varijabla naziv="DomainObject.Predmet.ProtustrankaFormated_1">  POTOČANKA trgovina na veliko i malo d.o.o.</derivirana_varijabla>
  </DomainObject.Predmet.ProtustrankaFormated>
  <DomainObject.Predmet.ProtustrankaFormatedOIB>
    <izvorni_sadrzaj>  POTOČANKA trgovina na veliko i malo d.o.o., OIB 84436695802</izvorni_sadrzaj>
    <derivirana_varijabla naziv="DomainObject.Predmet.ProtustrankaFormatedOIB_1">  POTOČANKA trgovina na veliko i malo d.o.o., OIB 84436695802</derivirana_varijabla>
  </DomainObject.Predmet.ProtustrankaFormatedOIB>
  <DomainObject.Predmet.ProtustrankaFormatedWithAdress>
    <izvorni_sadrzaj> POTOČANKA trgovina na veliko i malo d.o.o., Augusta Šenoe 7, 48260 Križevci</izvorni_sadrzaj>
    <derivirana_varijabla naziv="DomainObject.Predmet.ProtustrankaFormatedWithAdress_1"> POTOČANKA trgovina na veliko i malo d.o.o., Augusta Šenoe 7, 48260 Križevci</derivirana_varijabla>
  </DomainObject.Predmet.ProtustrankaFormatedWithAdress>
  <DomainObject.Predmet.ProtustrankaFormatedWithAdressOIB>
    <izvorni_sadrzaj> POTOČANKA trgovina na veliko i malo d.o.o., OIB 84436695802, Augusta Šenoe 7, 48260 Križevci</izvorni_sadrzaj>
    <derivirana_varijabla naziv="DomainObject.Predmet.ProtustrankaFormatedWithAdressOIB_1"> POTOČANKA trgovina na veliko i malo d.o.o., OIB 84436695802, Augusta Šenoe 7, 48260 Križevci</derivirana_varijabla>
  </DomainObject.Predmet.ProtustrankaFormatedWithAdressOIB>
  <DomainObject.Predmet.ProtustrankaWithAdress>
    <izvorni_sadrzaj>POTOČANKA trgovina na veliko i malo d.o.o. Augusta Šenoe 7, 48260 Križevci</izvorni_sadrzaj>
    <derivirana_varijabla naziv="DomainObject.Predmet.ProtustrankaWithAdress_1">POTOČANKA trgovina na veliko i malo d.o.o. Augusta Šenoe 7, 48260 Križevci</derivirana_varijabla>
  </DomainObject.Predmet.ProtustrankaWithAdress>
  <DomainObject.Predmet.ProtustrankaWithAdressOIB>
    <izvorni_sadrzaj>POTOČANKA trgovina na veliko i malo d.o.o., OIB 84436695802, Augusta Šenoe 7, 48260 Križevci</izvorni_sadrzaj>
    <derivirana_varijabla naziv="DomainObject.Predmet.ProtustrankaWithAdressOIB_1">POTOČANKA trgovina na veliko i malo d.o.o., OIB 84436695802, Augusta Šenoe 7, 48260 Križevci</derivirana_varijabla>
  </DomainObject.Predmet.ProtustrankaWithAdressOIB>
  <DomainObject.Predmet.ProtustrankaNazivFormated>
    <izvorni_sadrzaj>POTOČANKA trgovina na veliko i malo d.o.o.</izvorni_sadrzaj>
    <derivirana_varijabla naziv="DomainObject.Predmet.ProtustrankaNazivFormated_1">POTOČANKA trgovina na veliko i malo d.o.o.</derivirana_varijabla>
  </DomainObject.Predmet.ProtustrankaNazivFormated>
  <DomainObject.Predmet.ProtustrankaNazivFormatedOIB>
    <izvorni_sadrzaj>POTOČANKA trgovina na veliko i malo d.o.o., OIB 84436695802</izvorni_sadrzaj>
    <derivirana_varijabla naziv="DomainObject.Predmet.ProtustrankaNazivFormatedOIB_1">POTOČANKA trgovina na veliko i malo d.o.o., OIB 84436695802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POTOČANKA trgovina na veliko i malo d.o.o.</item>
    </izvorni_sadrzaj>
    <derivirana_varijabla naziv="DomainObject.Predmet.ProtuStrankaListFormated_1">
      <item>POTOČANKA trgovina na veliko i malo d.o.o.</item>
    </derivirana_varijabla>
  </DomainObject.Predmet.ProtuStrankaListFormated>
  <DomainObject.Predmet.ProtuStrankaListFormatedOIB>
    <izvorni_sadrzaj>
      <item>POTOČANKA trgovina na veliko i malo d.o.o., OIB 84436695802</item>
    </izvorni_sadrzaj>
    <derivirana_varijabla naziv="DomainObject.Predmet.ProtuStrankaListFormatedOIB_1">
      <item>POTOČANKA trgovina na veliko i malo d.o.o., OIB 84436695802</item>
    </derivirana_varijabla>
  </DomainObject.Predmet.ProtuStrankaListFormatedOIB>
  <DomainObject.Predmet.ProtuStrankaListFormatedWithAdress>
    <izvorni_sadrzaj>
      <item>POTOČANKA trgovina na veliko i malo d.o.o., Augusta Šenoe 7, 48260 Križevci</item>
    </izvorni_sadrzaj>
    <derivirana_varijabla naziv="DomainObject.Predmet.ProtuStrankaListFormatedWithAdress_1">
      <item>POTOČANKA trgovina na veliko i malo d.o.o., Augusta Šenoe 7, 48260 Križevci</item>
    </derivirana_varijabla>
  </DomainObject.Predmet.ProtuStrankaListFormatedWithAdress>
  <DomainObject.Predmet.ProtuStrankaListFormatedWithAdressOIB>
    <izvorni_sadrzaj>
      <item>POTOČANKA trgovina na veliko i malo d.o.o., OIB 84436695802, Augusta Šenoe 7, 48260 Križevci</item>
    </izvorni_sadrzaj>
    <derivirana_varijabla naziv="DomainObject.Predmet.ProtuStrankaListFormatedWithAdressOIB_1">
      <item>POTOČANKA trgovina na veliko i malo d.o.o., OIB 84436695802, Augusta Šenoe 7, 48260 Križevci</item>
    </derivirana_varijabla>
  </DomainObject.Predmet.ProtuStrankaListFormatedWithAdressOIB>
  <DomainObject.Predmet.ProtuStrankaListNazivFormated>
    <izvorni_sadrzaj>
      <item>POTOČANKA trgovina na veliko i malo d.o.o.</item>
    </izvorni_sadrzaj>
    <derivirana_varijabla naziv="DomainObject.Predmet.ProtuStrankaListNazivFormated_1">
      <item>POTOČANKA trgovina na veliko i malo d.o.o.</item>
    </derivirana_varijabla>
  </DomainObject.Predmet.ProtuStrankaListNazivFormated>
  <DomainObject.Predmet.ProtuStrankaListNazivFormatedOIB>
    <izvorni_sadrzaj>
      <item>POTOČANKA trgovina na veliko i malo d.o.o., OIB 84436695802</item>
    </izvorni_sadrzaj>
    <derivirana_varijabla naziv="DomainObject.Predmet.ProtuStrankaListNazivFormatedOIB_1">
      <item>POTOČANKA trgovina na veliko i malo d.o.o., OIB 84436695802</item>
    </derivirana_varijabla>
  </DomainObject.Predmet.ProtuStrankaListNazivFormatedOIB>
  <DomainObject.Predmet.OstaliListFormated>
    <izvorni_sadrzaj>
      <item>Županijsko državno odvjetništvo u Varaždinu</item>
      <item>Ljiljana Rajn</item>
    </izvorni_sadrzaj>
    <derivirana_varijabla naziv="DomainObject.Predmet.OstaliListFormated_1">
      <item>Županijsko državno odvjetništvo u Varaždinu</item>
      <item>Ljiljana Rajn</item>
    </derivirana_varijabla>
  </DomainObject.Predmet.OstaliListFormated>
  <DomainObject.Predmet.OstaliListFormatedOIB>
    <izvorni_sadrzaj>
      <item>Županijsko državno odvjetništvo u Varaždinu, OIB 23987413075</item>
      <item>Ljiljana Rajn, OIB 52043504989</item>
    </izvorni_sadrzaj>
    <derivirana_varijabla naziv="DomainObject.Predmet.OstaliListFormatedOIB_1">
      <item>Županijsko državno odvjetništvo u Varaždinu, OIB 23987413075</item>
      <item>Ljiljana Rajn, OIB 52043504989</item>
    </derivirana_varijabla>
  </DomainObject.Predmet.OstaliListFormatedOIB>
  <DomainObject.Predmet.OstaliListFormatedWithAdress>
    <izvorni_sadrzaj>
      <item>Županijsko državno odvjetništvo u Varaždinu</item>
      <item>Ljiljana Rajn, Mali Potočec 86, 48260 Mali Potočec</item>
    </izvorni_sadrzaj>
    <derivirana_varijabla naziv="DomainObject.Predmet.OstaliListFormatedWithAdress_1">
      <item>Županijsko državno odvjetništvo u Varaždinu</item>
      <item>Ljiljana Rajn, Mali Potočec 86, 48260 Mali Potočec</item>
    </derivirana_varijabla>
  </DomainObject.Predmet.OstaliListFormatedWithAdress>
  <DomainObject.Predmet.OstaliListFormatedWithAdressOIB>
    <izvorni_sadrzaj>
      <item>Županijsko državno odvjetništvo u Varaždinu, OIB 23987413075</item>
      <item>Ljiljana Rajn, OIB 52043504989, Mali Potočec 86, 48260 Mali Potočec</item>
    </izvorni_sadrzaj>
    <derivirana_varijabla naziv="DomainObject.Predmet.OstaliListFormatedWithAdressOIB_1">
      <item>Županijsko državno odvjetništvo u Varaždinu, OIB 23987413075</item>
      <item>Ljiljana Rajn, OIB 52043504989, Mali Potočec 86, 48260 Mali Potočec</item>
    </derivirana_varijabla>
  </DomainObject.Predmet.OstaliListFormatedWithAdressOIB>
  <DomainObject.Predmet.OstaliListNazivFormated>
    <izvorni_sadrzaj>
      <item>Županijsko državno odvjetništvo u Varaždinu</item>
      <item>Ljiljana Rajn</item>
    </izvorni_sadrzaj>
    <derivirana_varijabla naziv="DomainObject.Predmet.OstaliListNazivFormated_1">
      <item>Županijsko državno odvjetništvo u Varaždinu</item>
      <item>Ljiljana Rajn</item>
    </derivirana_varijabla>
  </DomainObject.Predmet.OstaliListNazivFormated>
  <DomainObject.Predmet.OstaliListNazivFormatedOIB>
    <izvorni_sadrzaj>
      <item>Županijsko državno odvjetništvo u Varaždinu, OIB 23987413075</item>
      <item>Ljiljana Rajn, OIB 52043504989</item>
    </izvorni_sadrzaj>
    <derivirana_varijabla naziv="DomainObject.Predmet.OstaliListNazivFormatedOIB_1">
      <item>Županijsko državno odvjetništvo u Varaždinu, OIB 23987413075</item>
      <item>Ljiljana Rajn, OIB 52043504989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St-14/2018-11</izvorni_sadrzaj>
    <derivirana_varijabla naziv="DomainObject.PoslovniBrojDokumenta_1">St-14/2018-11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POTOČANKA trgovina na veliko i malo d.o.o.</izvorni_sadrzaj>
    <derivirana_varijabla naziv="DomainObject.Predmet.ProtustrankaIDrugi_1">POTOČANKA trgovina na veliko i malo d.o.o.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POTOČANKA trgovina na veliko i malo d.o.o., OIB 84436695802, Augusta Šenoe 7, 48260 Križevci</izvorni_sadrzaj>
    <derivirana_varijabla naziv="DomainObject.Predmet.ProtustrankaIDrugiAdressOIB_1">POTOČANKA trgovina na veliko i malo d.o.o., OIB 84436695802, Augusta Šenoe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POTOČANKA trgovina na veliko i malo d.o.o.</item>
      <item>REPUBLIKA HRVATSKA MINISTARSTVO FINANCIJA</item>
      <item>Županijsko državno odvjetništvo u Varaždinu</item>
      <item>Ljiljana Rajn</item>
    </izvorni_sadrzaj>
    <derivirana_varijabla naziv="DomainObject.Predmet.SudioniciListNaziv_1">
      <item>POTOČANKA trgovina na veliko i malo d.o.o.</item>
      <item>REPUBLIKA HRVATSKA MINISTARSTVO FINANCIJA</item>
      <item>Županijsko državno odvjetništvo u Varaždinu</item>
      <item>Ljiljana Rajn</item>
    </derivirana_varijabla>
  </DomainObject.Predmet.SudioniciListNaziv>
  <DomainObject.Predmet.SudioniciListAdressOIB>
    <izvorni_sadrzaj>
      <item>POTOČANKA trgovina na veliko i malo d.o.o., OIB 84436695802, Augusta Šenoe 7,48260 Križevci</item>
      <item>REPUBLIKA HRVATSKA MINISTARSTVO FINANCIJA, OIB 18683136487, Katančićeva 5,10000 Zagreb</item>
      <item>Županijsko državno odvjetništvo u Varaždinu, OIB 23987413075</item>
      <item>Ljiljana Rajn, OIB 52043504989, Mali Potočec 86,48260 Mali Potočec</item>
    </izvorni_sadrzaj>
    <derivirana_varijabla naziv="DomainObject.Predmet.SudioniciListAdressOIB_1">
      <item>POTOČANKA trgovina na veliko i malo d.o.o., OIB 84436695802, Augusta Šenoe 7,48260 Križevci</item>
      <item>REPUBLIKA HRVATSKA MINISTARSTVO FINANCIJA, OIB 18683136487, Katančićeva 5,10000 Zagreb</item>
      <item>Županijsko državno odvjetništvo u Varaždinu, OIB 23987413075</item>
      <item>Ljiljana Rajn, OIB 52043504989, Mali Potočec 86,48260 Mali Potočec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36C5E-414B-496F-A5B3-29D12823C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3502</properties:Characters>
  <properties:Lines>69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2018-12-03T09:49:00Z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