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55f9" w14:paraId="7d755f9" w:rsidRDefault="00E94ADC" w:rsidP="00FC7691" w:rsidR="00574D42"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D46C8A">
        <w:rPr>
          <w:rFonts w:hAnsi="Times New Roman" w:ascii="Times New Roman"/>
        </w:rPr>
        <w:t>816/18-6</w:t>
      </w: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r w:rsidR="006C0C42">
        <w:rPr>
          <w:rFonts w:hAnsi="Times New Roman" w:ascii="Times New Roman"/>
        </w:rPr>
        <w:t>U KARLOVCU</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287730">
        <w:rPr>
          <w:rFonts w:hAnsi="Times New Roman" w:ascii="Times New Roman"/>
        </w:rPr>
        <w:t>Trg hrvatskih branitelja 1/II</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4F6063" w:rsidP="001A6E03" w:rsidR="001A6E03" w:rsidRPr="00345080">
      <w:pPr>
        <w:ind w:firstLine="567"/>
        <w:jc w:val="both"/>
        <w:rPr>
          <w:rFonts w:hAnsi="Times New Roman" w:ascii="Times New Roman"/>
        </w:rPr>
      </w:pPr>
      <w:r w:rsidRPr="004F6063">
        <w:rPr>
          <w:rFonts w:hAnsi="Times New Roman" w:ascii="Times New Roman"/>
        </w:rPr>
        <w:t>Trgovački sud u Zagrebu, Stalna služba</w:t>
      </w:r>
      <w:r w:rsidR="006C0C42">
        <w:rPr>
          <w:rFonts w:hAnsi="Times New Roman" w:ascii="Times New Roman"/>
        </w:rPr>
        <w:t xml:space="preserve"> u Karlovcu</w:t>
      </w:r>
      <w:r w:rsidRPr="004F6063">
        <w:rPr>
          <w:rFonts w:hAnsi="Times New Roman" w:ascii="Times New Roman"/>
        </w:rPr>
        <w:t>, po stečajnom sucu Vesni Fundurulić Perišin,  kao sucu pojedincu, postupajući po prijedlogu Financijske agencije, u stečajnom postupku nad dužnikom</w:t>
      </w:r>
      <w:r w:rsidR="00D46C8A">
        <w:rPr>
          <w:rFonts w:hAnsi="Times New Roman" w:ascii="Times New Roman"/>
        </w:rPr>
        <w:t xml:space="preserve"> </w:t>
      </w:r>
      <w:r w:rsidR="00D46C8A" w:rsidRPr="00D46C8A">
        <w:rPr>
          <w:rFonts w:hAnsi="Times New Roman" w:ascii="Times New Roman"/>
        </w:rPr>
        <w:t>FUSIO d.o.o., Zagreb, Karela Zahradnika 5, OIB: 48753601800</w:t>
      </w:r>
      <w:r>
        <w:rPr>
          <w:rFonts w:hAnsi="Times New Roman" w:ascii="Times New Roman"/>
        </w:rPr>
        <w:t xml:space="preserve">, </w:t>
      </w:r>
      <w:r w:rsidR="00D46C8A">
        <w:rPr>
          <w:rFonts w:hAnsi="Times New Roman" w:ascii="Times New Roman"/>
        </w:rPr>
        <w:t>11. svibnja</w:t>
      </w:r>
      <w:r w:rsidR="001A6E03" w:rsidRPr="00345080">
        <w:rPr>
          <w:rFonts w:hAnsi="Times New Roman" w:ascii="Times New Roman"/>
        </w:rPr>
        <w:t xml:space="preserve"> 201</w:t>
      </w:r>
      <w:r w:rsidR="006C0C42">
        <w:rPr>
          <w:rFonts w:hAnsi="Times New Roman" w:ascii="Times New Roman"/>
        </w:rPr>
        <w:t>8.,</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6C0C42" w:rsidP="006C0C42" w:rsidR="006C0C42">
      <w:pPr>
        <w:ind w:firstLine="567"/>
        <w:jc w:val="both"/>
        <w:rPr>
          <w:rFonts w:hAnsi="Times New Roman" w:ascii="Times New Roman"/>
        </w:rPr>
      </w:pPr>
      <w:r w:rsidRPr="006C0C42">
        <w:rPr>
          <w:rFonts w:hAnsi="Times New Roman" w:ascii="Times New Roman"/>
        </w:rPr>
        <w:t xml:space="preserve">1.Obustavlja se stečajni postupak nad dužnikom </w:t>
      </w:r>
      <w:r w:rsidR="00D46C8A" w:rsidRPr="00D46C8A">
        <w:rPr>
          <w:rFonts w:hAnsi="Times New Roman" w:ascii="Times New Roman"/>
        </w:rPr>
        <w:t>FUSIO d.o.o., Zagreb, Karela Zahradnika 5, OIB: 48753601800</w:t>
      </w:r>
      <w:r w:rsidR="00D46C8A">
        <w:rPr>
          <w:rFonts w:hAnsi="Times New Roman" w:ascii="Times New Roman"/>
        </w:rPr>
        <w:t>.</w:t>
      </w:r>
    </w:p>
    <w:p w:rsidRDefault="00D46C8A" w:rsidP="006C0C42" w:rsidR="00D46C8A"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2. Ročište određeno za </w:t>
      </w:r>
      <w:r w:rsidR="00D46C8A">
        <w:rPr>
          <w:rFonts w:hAnsi="Times New Roman" w:ascii="Times New Roman"/>
        </w:rPr>
        <w:t>5. srpnja</w:t>
      </w:r>
      <w:r w:rsidRPr="006C0C42">
        <w:rPr>
          <w:rFonts w:hAnsi="Times New Roman" w:ascii="Times New Roman"/>
        </w:rPr>
        <w:t xml:space="preserve"> 201</w:t>
      </w:r>
      <w:r>
        <w:rPr>
          <w:rFonts w:hAnsi="Times New Roman" w:ascii="Times New Roman"/>
        </w:rPr>
        <w:t>8</w:t>
      </w:r>
      <w:r w:rsidRPr="006C0C42">
        <w:rPr>
          <w:rFonts w:hAnsi="Times New Roman" w:ascii="Times New Roman"/>
        </w:rPr>
        <w:t>. neće se održati.</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center"/>
        <w:rPr>
          <w:rFonts w:hAnsi="Times New Roman" w:ascii="Times New Roman"/>
        </w:rPr>
      </w:pPr>
      <w:r w:rsidRPr="006C0C42">
        <w:rPr>
          <w:rFonts w:hAnsi="Times New Roman" w:ascii="Times New Roman"/>
        </w:rPr>
        <w:t>Obrazloženje</w:t>
      </w:r>
    </w:p>
    <w:p w:rsidRDefault="006C0C42" w:rsidP="006C0C42" w:rsidR="006C0C42" w:rsidRPr="006C0C42">
      <w:pPr>
        <w:ind w:firstLine="567"/>
        <w:jc w:val="both"/>
        <w:rPr>
          <w:rFonts w:hAnsi="Times New Roman" w:ascii="Times New Roman"/>
        </w:rPr>
      </w:pPr>
    </w:p>
    <w:p w:rsidRDefault="006C0C42" w:rsidP="006C0C42" w:rsidR="006C0C42">
      <w:pPr>
        <w:ind w:firstLine="567"/>
        <w:jc w:val="both"/>
        <w:rPr>
          <w:rFonts w:hAnsi="Times New Roman" w:ascii="Times New Roman"/>
        </w:rPr>
      </w:pPr>
      <w:r w:rsidRPr="006C0C42">
        <w:rPr>
          <w:rFonts w:hAnsi="Times New Roman" w:ascii="Times New Roman"/>
        </w:rPr>
        <w:t xml:space="preserve">Rješenjem poslovni broj gornji od </w:t>
      </w:r>
      <w:r w:rsidR="00D46C8A">
        <w:rPr>
          <w:rFonts w:hAnsi="Times New Roman" w:ascii="Times New Roman"/>
        </w:rPr>
        <w:t>2</w:t>
      </w:r>
      <w:r w:rsidRPr="006C0C42">
        <w:rPr>
          <w:rFonts w:hAnsi="Times New Roman" w:ascii="Times New Roman"/>
        </w:rPr>
        <w:t xml:space="preserve">. </w:t>
      </w:r>
      <w:r w:rsidR="00D46C8A">
        <w:rPr>
          <w:rFonts w:hAnsi="Times New Roman" w:ascii="Times New Roman"/>
        </w:rPr>
        <w:t>svibnja</w:t>
      </w:r>
      <w:r w:rsidRPr="006C0C42">
        <w:rPr>
          <w:rFonts w:hAnsi="Times New Roman" w:ascii="Times New Roman"/>
        </w:rPr>
        <w:t xml:space="preserve"> 201</w:t>
      </w:r>
      <w:r>
        <w:rPr>
          <w:rFonts w:hAnsi="Times New Roman" w:ascii="Times New Roman"/>
        </w:rPr>
        <w:t>8</w:t>
      </w:r>
      <w:r w:rsidRPr="006C0C42">
        <w:rPr>
          <w:rFonts w:hAnsi="Times New Roman" w:ascii="Times New Roman"/>
        </w:rPr>
        <w:t xml:space="preserve">. sud je pokrenuo prethodni postupak radi utvrđivanja pretpostavki za otvaranje stečajnog postupka nad dužnikom </w:t>
      </w:r>
      <w:r w:rsidR="00D46C8A" w:rsidRPr="00D46C8A">
        <w:rPr>
          <w:rFonts w:hAnsi="Times New Roman" w:ascii="Times New Roman"/>
        </w:rPr>
        <w:t>FUSIO d.o.o., Zagreb, Karela Zahradnika 5, OIB: 48753601800</w:t>
      </w:r>
      <w:r w:rsidR="00D46C8A">
        <w:rPr>
          <w:rFonts w:hAnsi="Times New Roman" w:ascii="Times New Roman"/>
        </w:rPr>
        <w:t>.</w:t>
      </w:r>
    </w:p>
    <w:p w:rsidRDefault="00D46C8A" w:rsidP="006C0C42" w:rsidR="00D46C8A"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 xml:space="preserve">Dužnik je podneskom od </w:t>
      </w:r>
      <w:r w:rsidR="00D46C8A">
        <w:rPr>
          <w:rFonts w:hAnsi="Times New Roman" w:ascii="Times New Roman"/>
        </w:rPr>
        <w:t>9</w:t>
      </w:r>
      <w:r>
        <w:rPr>
          <w:rFonts w:hAnsi="Times New Roman" w:ascii="Times New Roman"/>
        </w:rPr>
        <w:t xml:space="preserve">. </w:t>
      </w:r>
      <w:r w:rsidR="00D46C8A">
        <w:rPr>
          <w:rFonts w:hAnsi="Times New Roman" w:ascii="Times New Roman"/>
        </w:rPr>
        <w:t xml:space="preserve">svibnja </w:t>
      </w:r>
      <w:r w:rsidRPr="006C0C42">
        <w:rPr>
          <w:rFonts w:hAnsi="Times New Roman" w:ascii="Times New Roman"/>
        </w:rPr>
        <w:t>201</w:t>
      </w:r>
      <w:r>
        <w:rPr>
          <w:rFonts w:hAnsi="Times New Roman" w:ascii="Times New Roman"/>
        </w:rPr>
        <w:t>8</w:t>
      </w:r>
      <w:r w:rsidRPr="006C0C42">
        <w:rPr>
          <w:rFonts w:hAnsi="Times New Roman" w:ascii="Times New Roman"/>
        </w:rPr>
        <w:t xml:space="preserve">. dostavio potvrdu Financijske agencije od </w:t>
      </w:r>
      <w:r w:rsidR="00D46C8A">
        <w:rPr>
          <w:rFonts w:hAnsi="Times New Roman" w:ascii="Times New Roman"/>
        </w:rPr>
        <w:t>9</w:t>
      </w:r>
      <w:r w:rsidRPr="006C0C42">
        <w:rPr>
          <w:rFonts w:hAnsi="Times New Roman" w:ascii="Times New Roman"/>
        </w:rPr>
        <w:t xml:space="preserve">. </w:t>
      </w:r>
      <w:r w:rsidR="00D46C8A">
        <w:rPr>
          <w:rFonts w:hAnsi="Times New Roman" w:ascii="Times New Roman"/>
        </w:rPr>
        <w:t>svibnja</w:t>
      </w:r>
      <w:r w:rsidRPr="006C0C42">
        <w:rPr>
          <w:rFonts w:hAnsi="Times New Roman" w:ascii="Times New Roman"/>
        </w:rPr>
        <w:t xml:space="preserve"> 201</w:t>
      </w:r>
      <w:r>
        <w:rPr>
          <w:rFonts w:hAnsi="Times New Roman" w:ascii="Times New Roman"/>
        </w:rPr>
        <w:t>8</w:t>
      </w:r>
      <w:r w:rsidRPr="006C0C42">
        <w:rPr>
          <w:rFonts w:hAnsi="Times New Roman" w:ascii="Times New Roman"/>
        </w:rPr>
        <w:t>., iz koje proizlazi kako njegov račun nije blokiran, te p</w:t>
      </w:r>
      <w:r w:rsidR="00287730">
        <w:rPr>
          <w:rFonts w:hAnsi="Times New Roman" w:ascii="Times New Roman"/>
        </w:rPr>
        <w:t xml:space="preserve">redlaže da se postupak obustavi, a također je i FINA podneskom zaprimljenim 10. svibnja 2018. izvijestila sud da dužnik na dan 4. svibnja 2018. nema evidentiranih neizvršenih osnova za plaćanje. </w:t>
      </w:r>
    </w:p>
    <w:p w:rsidRDefault="006C0C42" w:rsidP="006C0C42" w:rsidR="006C0C42" w:rsidRPr="006C0C42">
      <w:pPr>
        <w:ind w:firstLine="567"/>
        <w:jc w:val="both"/>
        <w:rPr>
          <w:rFonts w:hAnsi="Times New Roman" w:ascii="Times New Roman"/>
        </w:rPr>
      </w:pPr>
    </w:p>
    <w:p w:rsidRDefault="006C0C42" w:rsidP="006C0C42" w:rsidR="006C0C42" w:rsidRPr="006C0C42">
      <w:pPr>
        <w:ind w:firstLine="567"/>
        <w:jc w:val="both"/>
        <w:rPr>
          <w:rFonts w:hAnsi="Times New Roman" w:ascii="Times New Roman"/>
        </w:rPr>
      </w:pPr>
      <w:r w:rsidRPr="006C0C42">
        <w:rPr>
          <w:rFonts w:hAnsi="Times New Roman" w:ascii="Times New Roman"/>
        </w:rP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6C0C42" w:rsidP="006C0C42" w:rsidR="006C0C42" w:rsidRPr="006C0C42">
      <w:pPr>
        <w:ind w:firstLine="567"/>
        <w:jc w:val="both"/>
        <w:rPr>
          <w:rFonts w:hAnsi="Times New Roman" w:ascii="Times New Roman"/>
        </w:rPr>
      </w:pPr>
    </w:p>
    <w:p w:rsidRDefault="006C0C42" w:rsidP="006C0C42" w:rsidR="006C0C42">
      <w:pPr>
        <w:jc w:val="both"/>
        <w:rPr>
          <w:rFonts w:hAnsi="Times New Roman" w:ascii="Times New Roman"/>
        </w:rPr>
      </w:pPr>
      <w:r w:rsidRPr="006C0C42">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w:t>
      </w:r>
      <w:r w:rsidR="008F6E8A">
        <w:rPr>
          <w:rFonts w:hAnsi="Times New Roman" w:ascii="Times New Roman"/>
        </w:rPr>
        <w:t xml:space="preserve">, </w:t>
      </w:r>
      <w:r w:rsidR="008F6E8A" w:rsidRPr="008F6E8A">
        <w:rPr>
          <w:rFonts w:hAnsi="Times New Roman" w:ascii="Times New Roman"/>
        </w:rPr>
        <w:t>104/17</w:t>
      </w:r>
      <w:r w:rsidRPr="006C0C42">
        <w:rPr>
          <w:rFonts w:hAnsi="Times New Roman" w:ascii="Times New Roman"/>
        </w:rPr>
        <w:t>), riješio kao u izreci.</w:t>
      </w:r>
      <w:r w:rsidRPr="006C0C42">
        <w:rPr>
          <w:rFonts w:hAnsi="Times New Roman" w:ascii="Times New Roman"/>
        </w:rPr>
        <w:tab/>
      </w:r>
    </w:p>
    <w:p w:rsidRDefault="001A6E03" w:rsidP="006C0C42" w:rsidR="001A6E03" w:rsidRPr="00345080">
      <w:pPr>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8F6E8A" w:rsidR="001A6E03" w:rsidRPr="00345080">
      <w:pPr>
        <w:ind w:firstLine="567"/>
        <w:jc w:val="center"/>
        <w:rPr>
          <w:rFonts w:hAnsi="Times New Roman" w:ascii="Times New Roman"/>
        </w:rPr>
      </w:pPr>
      <w:r w:rsidRPr="00345080">
        <w:rPr>
          <w:rFonts w:hAnsi="Times New Roman" w:ascii="Times New Roman"/>
        </w:rPr>
        <w:t xml:space="preserve">U Karlovcu </w:t>
      </w:r>
      <w:r w:rsidR="00D46C8A">
        <w:rPr>
          <w:rFonts w:hAnsi="Times New Roman" w:ascii="Times New Roman"/>
        </w:rPr>
        <w:t>11. svibnja</w:t>
      </w:r>
      <w:r w:rsidRPr="00345080">
        <w:rPr>
          <w:rFonts w:hAnsi="Times New Roman" w:ascii="Times New Roman"/>
        </w:rPr>
        <w:t xml:space="preserve"> 201</w:t>
      </w:r>
      <w:r w:rsidR="006C0C42">
        <w:rPr>
          <w:rFonts w:hAnsi="Times New Roman" w:ascii="Times New Roman"/>
        </w:rPr>
        <w:t>8</w:t>
      </w:r>
      <w:r w:rsidRPr="00345080">
        <w:rPr>
          <w:rFonts w:hAnsi="Times New Roman" w:ascii="Times New Roman"/>
        </w:rPr>
        <w:t>.</w:t>
      </w: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7D6FD3">
        <w:rPr>
          <w:rFonts w:hAnsi="Times New Roman" w:ascii="Times New Roman"/>
        </w:rPr>
        <w:t>, v.r.</w:t>
      </w:r>
    </w:p>
    <w:p w:rsidRDefault="007D6FD3" w:rsidP="0069131D" w:rsidR="007D6FD3">
      <w:pPr>
        <w:ind w:firstLine="567"/>
        <w:jc w:val="right"/>
        <w:rPr>
          <w:rFonts w:hAnsi="Times New Roman" w:ascii="Times New Roman"/>
        </w:rPr>
      </w:pPr>
    </w:p>
    <w:p w:rsidRDefault="007D6FD3" w:rsidP="0069131D" w:rsidR="007D6FD3">
      <w:pPr>
        <w:ind w:firstLine="567"/>
        <w:jc w:val="right"/>
        <w:rPr>
          <w:rFonts w:hAnsi="Times New Roman" w:ascii="Times New Roman"/>
        </w:rPr>
      </w:pPr>
      <w:r>
        <w:rPr>
          <w:rFonts w:hAnsi="Times New Roman" w:ascii="Times New Roman"/>
        </w:rPr>
        <w:t>Za točnost otprakva-</w:t>
      </w:r>
    </w:p>
    <w:p w:rsidRDefault="007D6FD3" w:rsidP="0069131D" w:rsidR="007D6FD3">
      <w:pPr>
        <w:ind w:firstLine="567"/>
        <w:jc w:val="right"/>
        <w:rPr>
          <w:rFonts w:hAnsi="Times New Roman" w:ascii="Times New Roman"/>
        </w:rPr>
      </w:pPr>
      <w:r>
        <w:rPr>
          <w:rFonts w:hAnsi="Times New Roman" w:ascii="Times New Roman"/>
        </w:rPr>
        <w:t>ovlašteni službenik:</w:t>
      </w:r>
    </w:p>
    <w:p w:rsidRDefault="007D6FD3" w:rsidP="0069131D" w:rsidR="007D6FD3">
      <w:pPr>
        <w:ind w:firstLine="567"/>
        <w:jc w:val="right"/>
        <w:rPr>
          <w:rFonts w:hAnsi="Times New Roman" w:ascii="Times New Roman"/>
        </w:rPr>
      </w:pPr>
      <w:r>
        <w:rPr>
          <w:rFonts w:hAnsi="Times New Roman" w:ascii="Times New Roman"/>
        </w:rPr>
        <w:t>Žana Livaja</w:t>
      </w: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D35DC2" w:rsidP="00356EDB" w:rsidR="00D35DC2">
      <w:pPr>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69131D" w:rsidR="00F53EE8" w:rsidRPr="00345080">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7D6FD3">
          <w:rPr>
            <w:noProof/>
          </w:rPr>
          <w:t>2</w:t>
        </w:r>
        <w:r>
          <w:fldChar w:fldCharType="end"/>
        </w:r>
      </w:p>
    </w:sdtContent>
  </w:sdt>
  <w:p w:rsidRDefault="00287730" w:rsidP="00287730" w:rsidR="00EC5531" w:rsidRPr="00435EDB">
    <w:pPr>
      <w:pStyle w:val="Zaglavlje"/>
      <w:jc w:val="right"/>
      <w:rPr>
        <w:rFonts w:hAnsi="Times New Roman" w:ascii="Times New Roman"/>
      </w:rPr>
    </w:pPr>
    <w:r w:rsidRPr="00287730">
      <w:rPr>
        <w:rFonts w:hAnsi="Times New Roman" w:ascii="Times New Roman"/>
      </w:rPr>
      <w:t>3 St-816/18-6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334D"/>
    <w:rsid w:val="00064A61"/>
    <w:rsid w:val="000678FD"/>
    <w:rsid w:val="00072F4D"/>
    <w:rsid w:val="00081614"/>
    <w:rsid w:val="000848AF"/>
    <w:rsid w:val="0008637B"/>
    <w:rsid w:val="0009336E"/>
    <w:rsid w:val="00094066"/>
    <w:rsid w:val="000A3E29"/>
    <w:rsid w:val="000B0C41"/>
    <w:rsid w:val="000B6EA1"/>
    <w:rsid w:val="000C77AC"/>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87730"/>
    <w:rsid w:val="002937A9"/>
    <w:rsid w:val="002A3A4A"/>
    <w:rsid w:val="002A52D0"/>
    <w:rsid w:val="002B1CFF"/>
    <w:rsid w:val="002C0504"/>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56EDB"/>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59A1"/>
    <w:rsid w:val="003F622C"/>
    <w:rsid w:val="00407BBF"/>
    <w:rsid w:val="00415C10"/>
    <w:rsid w:val="00422A42"/>
    <w:rsid w:val="00432F8E"/>
    <w:rsid w:val="00434B16"/>
    <w:rsid w:val="00435EDB"/>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144C"/>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71BB1"/>
    <w:rsid w:val="00671E27"/>
    <w:rsid w:val="0067468D"/>
    <w:rsid w:val="00676768"/>
    <w:rsid w:val="0068126A"/>
    <w:rsid w:val="0068421F"/>
    <w:rsid w:val="0069131D"/>
    <w:rsid w:val="006926AC"/>
    <w:rsid w:val="00692D68"/>
    <w:rsid w:val="00692E6B"/>
    <w:rsid w:val="00693798"/>
    <w:rsid w:val="00697EB4"/>
    <w:rsid w:val="006C0C42"/>
    <w:rsid w:val="006C1981"/>
    <w:rsid w:val="006C1F34"/>
    <w:rsid w:val="006E00E8"/>
    <w:rsid w:val="006E2D44"/>
    <w:rsid w:val="006E705D"/>
    <w:rsid w:val="006F07D8"/>
    <w:rsid w:val="006F61D9"/>
    <w:rsid w:val="0070428A"/>
    <w:rsid w:val="0071033A"/>
    <w:rsid w:val="0071448D"/>
    <w:rsid w:val="00730122"/>
    <w:rsid w:val="00731E80"/>
    <w:rsid w:val="00756A89"/>
    <w:rsid w:val="00762159"/>
    <w:rsid w:val="0076231E"/>
    <w:rsid w:val="007628E6"/>
    <w:rsid w:val="007678E9"/>
    <w:rsid w:val="00767E39"/>
    <w:rsid w:val="00780F76"/>
    <w:rsid w:val="007818DA"/>
    <w:rsid w:val="00795DA6"/>
    <w:rsid w:val="007974EA"/>
    <w:rsid w:val="007B3116"/>
    <w:rsid w:val="007B4D63"/>
    <w:rsid w:val="007B7B0A"/>
    <w:rsid w:val="007D321F"/>
    <w:rsid w:val="007D6FD3"/>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A6646"/>
    <w:rsid w:val="008B1552"/>
    <w:rsid w:val="008C2FAD"/>
    <w:rsid w:val="008C5BE4"/>
    <w:rsid w:val="008C7C8D"/>
    <w:rsid w:val="008D0A1C"/>
    <w:rsid w:val="008D0F3B"/>
    <w:rsid w:val="008D4153"/>
    <w:rsid w:val="008D4BF8"/>
    <w:rsid w:val="008E424E"/>
    <w:rsid w:val="008F54EE"/>
    <w:rsid w:val="008F62E8"/>
    <w:rsid w:val="008F6E8A"/>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C1522"/>
    <w:rsid w:val="00BC1618"/>
    <w:rsid w:val="00BC6B2F"/>
    <w:rsid w:val="00BC75BE"/>
    <w:rsid w:val="00BD1876"/>
    <w:rsid w:val="00BE0D43"/>
    <w:rsid w:val="00BE75FC"/>
    <w:rsid w:val="00BF1A5E"/>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46C8A"/>
    <w:rsid w:val="00D50678"/>
    <w:rsid w:val="00D613BF"/>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472D7"/>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C7691"/>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7D6FD3"/>
    <w:rPr>
      <w:color w:val="808080"/>
      <w:bdr w:space="0" w:sz="0" w:color="auto" w:val="none"/>
      <w:shd w:fill="auto" w:color="auto" w:val="clear"/>
    </w:rPr>
  </w:style>
  <w:style w:customStyle="true" w:styleId="eSPISCCParagraphDefaultFont" w:type="character">
    <w:name w:val="eSPIS_CC_Paragraph Default Font"/>
    <w:basedOn w:val="Zadanifontodlomka"/>
    <w:rsid w:val="007D6F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F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D6F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F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7D6FD3"/>
    <w:rPr>
      <w:color w:val="808080"/>
      <w:bdr w:color="auto" w:space="0" w:sz="0" w:val="none"/>
      <w:shd w:color="auto" w:fill="auto" w:val="clear"/>
    </w:rPr>
  </w:style>
  <w:style w:customStyle="1" w:styleId="eSPISCCParagraphDefaultFont" w:type="character">
    <w:name w:val="eSPIS_CC_Paragraph Default Font"/>
    <w:basedOn w:val="Zadanifontodlomka"/>
    <w:rsid w:val="007D6F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F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D6F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F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St-816/2018</izvorni_sadrzaj>
    <derivirana_varijabla naziv="DomainObject.Predmet.OznakaBroj_1">St-816/2018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FUSIO d.o.o. zastupanog po punomoćniku Ksenija Đukanović</izvorni_sadrzaj>
    <derivirana_varijabla naziv="DomainObject.Predmet.ProtustrankaFormated_1">  FUSIO d.o.o. zastupanog po punomoćniku Ksenija Đukanović</derivirana_varijabla>
  </DomainObject.Predmet.ProtustrankaFormated>
  <DomainObject.Predmet.ProtustrankaFormatedOIB>
    <izvorni_sadrzaj>  FUSIO d.o.o., OIB 48753601800 zastupanog po punomoćniku Ksenija Đukanović</izvorni_sadrzaj>
    <derivirana_varijabla naziv="DomainObject.Predmet.ProtustrankaFormatedOIB_1">  FUSIO d.o.o., OIB 48753601800 zastupanog po punomoćniku Ksenija Đukanović</derivirana_varijabla>
  </DomainObject.Predmet.ProtustrankaFormatedOIB>
  <DomainObject.Predmet.ProtustrankaFormatedWithAdress>
    <izvorni_sadrzaj> FUSIO d.o.o., Karela Zahradnika 5, 10000 Zagreb zastupanog po punomoćniku Ksenija Đukanović</izvorni_sadrzaj>
    <derivirana_varijabla naziv="DomainObject.Predmet.ProtustrankaFormatedWithAdress_1"> FUSIO d.o.o., Karela Zahradnika 5, 10000 Zagreb zastupanog po punomoćniku Ksenija Đukanović</derivirana_varijabla>
  </DomainObject.Predmet.ProtustrankaFormatedWithAdress>
  <DomainObject.Predmet.ProtustrankaFormatedWithAdressOIB>
    <izvorni_sadrzaj> FUSIO d.o.o., OIB 48753601800, Karela Zahradnika 5, 10000 Zagreb zastupanog po punomoćniku Ksenija Đukanović</izvorni_sadrzaj>
    <derivirana_varijabla naziv="DomainObject.Predmet.ProtustrankaFormatedWithAdressOIB_1"> FUSIO d.o.o., OIB 48753601800, Karela Zahradnika 5, 10000 Zagreb zastupanog po punomoćniku Ksenija Đukanović</derivirana_varijabla>
  </DomainObject.Predmet.ProtustrankaFormatedWithAdressOIB>
  <DomainObject.Predmet.ProtustrankaWithAdress>
    <izvorni_sadrzaj>FUSIO d.o.o. Karela Zahradnika 5, 10000 Zagreb</izvorni_sadrzaj>
    <derivirana_varijabla naziv="DomainObject.Predmet.ProtustrankaWithAdress_1">FUSIO d.o.o. Karela Zahradnika 5, 10000 Zagreb</derivirana_varijabla>
  </DomainObject.Predmet.ProtustrankaWithAdress>
  <DomainObject.Predmet.ProtustrankaWithAdressOIB>
    <izvorni_sadrzaj>FUSIO d.o.o., OIB 48753601800, Karela Zahradnika 5, 10000 Zagreb</izvorni_sadrzaj>
    <derivirana_varijabla naziv="DomainObject.Predmet.ProtustrankaWithAdressOIB_1">FUSIO d.o.o., OIB 48753601800, Karela Zahradnika 5, 10000 Zagreb</derivirana_varijabla>
  </DomainObject.Predmet.ProtustrankaWithAdressOIB>
  <DomainObject.Predmet.ProtustrankaNazivFormated>
    <izvorni_sadrzaj>FUSIO d.o.o.</izvorni_sadrzaj>
    <derivirana_varijabla naziv="DomainObject.Predmet.ProtustrankaNazivFormated_1">FUSIO d.o.o.</derivirana_varijabla>
  </DomainObject.Predmet.ProtustrankaNazivFormated>
  <DomainObject.Predmet.ProtustrankaNazivFormatedOIB>
    <izvorni_sadrzaj>FUSIO d.o.o., OIB 48753601800</izvorni_sadrzaj>
    <derivirana_varijabla naziv="DomainObject.Predmet.ProtustrankaNazivFormatedOIB_1">FUSIO d.o.o., OIB 48753601800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FUSIO d.o.o. zastupanog po punomoćniku Ksenija Đukanović</item>
    </izvorni_sadrzaj>
    <derivirana_varijabla naziv="DomainObject.Predmet.ProtuStrankaListFormated_1">
      <item>FUSIO d.o.o. zastupanog po punomoćniku Ksenija Đukanović</item>
    </derivirana_varijabla>
  </DomainObject.Predmet.ProtuStrankaListFormated>
  <DomainObject.Predmet.ProtuStrankaListFormatedOIB>
    <izvorni_sadrzaj>
      <item>FUSIO d.o.o., OIB 48753601800 zastupanog po punomoćniku Ksenija Đukanović</item>
    </izvorni_sadrzaj>
    <derivirana_varijabla naziv="DomainObject.Predmet.ProtuStrankaListFormatedOIB_1">
      <item>FUSIO d.o.o., OIB 48753601800 zastupanog po punomoćniku Ksenija Đukanović</item>
    </derivirana_varijabla>
  </DomainObject.Predmet.ProtuStrankaListFormatedOIB>
  <DomainObject.Predmet.ProtuStrankaListFormatedWithAdress>
    <izvorni_sadrzaj>
      <item>FUSIO d.o.o., Karela Zahradnika 5, 10000 Zagreb zastupanog po punomoćniku Ksenija Đukanović</item>
    </izvorni_sadrzaj>
    <derivirana_varijabla naziv="DomainObject.Predmet.ProtuStrankaListFormatedWithAdress_1">
      <item>FUSIO d.o.o., Karela Zahradnika 5, 10000 Zagreb zastupanog po punomoćniku Ksenija Đukanović</item>
    </derivirana_varijabla>
  </DomainObject.Predmet.ProtuStrankaListFormatedWithAdress>
  <DomainObject.Predmet.ProtuStrankaListFormatedWithAdressOIB>
    <izvorni_sadrzaj>
      <item>FUSIO d.o.o., OIB 48753601800, Karela Zahradnika 5, 10000 Zagreb zastupanog po punomoćniku Ksenija Đukanović</item>
    </izvorni_sadrzaj>
    <derivirana_varijabla naziv="DomainObject.Predmet.ProtuStrankaListFormatedWithAdressOIB_1">
      <item>FUSIO d.o.o., OIB 48753601800, Karela Zahradnika 5, 10000 Zagreb zastupanog po punomoćniku Ksenija Đukanović</item>
    </derivirana_varijabla>
  </DomainObject.Predmet.ProtuStrankaListFormatedWithAdressOIB>
  <DomainObject.Predmet.ProtuStrankaListNazivFormated>
    <izvorni_sadrzaj>
      <item>FUSIO d.o.o.</item>
    </izvorni_sadrzaj>
    <derivirana_varijabla naziv="DomainObject.Predmet.ProtuStrankaListNazivFormated_1">
      <item>FUSIO d.o.o.</item>
    </derivirana_varijabla>
  </DomainObject.Predmet.ProtuStrankaListNazivFormated>
  <DomainObject.Predmet.ProtuStrankaListNazivFormatedOIB>
    <izvorni_sadrzaj>
      <item>FUSIO d.o.o., OIB 48753601800</item>
    </izvorni_sadrzaj>
    <derivirana_varijabla naziv="DomainObject.Predmet.ProtuStrankaListNazivFormatedOIB_1">
      <item>FUSIO d.o.o., OIB 48753601800</item>
    </derivirana_varijabla>
  </DomainObject.Predmet.ProtuStrankaListNazivFormatedOIB>
  <DomainObject.Predmet.OstaliListFormated>
    <izvorni_sadrzaj>
      <item>Ksenija Đukanović punomoćnik sudionika u postupku FUSIO d.o.o.</item>
    </izvorni_sadrzaj>
    <derivirana_varijabla naziv="DomainObject.Predmet.OstaliListFormated_1">
      <item>Ksenija Đukanović punomoćnik sudionika u postupku FUSIO d.o.o.</item>
    </derivirana_varijabla>
  </DomainObject.Predmet.OstaliListFormated>
  <DomainObject.Predmet.OstaliListFormatedOIB>
    <izvorni_sadrzaj>
      <item>Ksenija Đukanović, OIB 18692060745 punomoćnik sudionika u postupku FUSIO d.o.o.</item>
    </izvorni_sadrzaj>
    <derivirana_varijabla naziv="DomainObject.Predmet.OstaliListFormatedOIB_1">
      <item>Ksenija Đukanović, OIB 18692060745 punomoćnik sudionika u postupku FUSIO d.o.o.</item>
    </derivirana_varijabla>
  </DomainObject.Predmet.OstaliListFormatedOIB>
  <DomainObject.Predmet.OstaliListFormatedWithAdress>
    <izvorni_sadrzaj>
      <item>Ksenija Đukanović, Karela Zahradnika 5, 10000 Zagreb punomoćnik sudionika u postupku FUSIO d.o.o.</item>
    </izvorni_sadrzaj>
    <derivirana_varijabla naziv="DomainObject.Predmet.OstaliListFormatedWithAdress_1">
      <item>Ksenija Đukanović, Karela Zahradnika 5, 10000 Zagreb punomoćnik sudionika u postupku FUSIO d.o.o.</item>
    </derivirana_varijabla>
  </DomainObject.Predmet.OstaliListFormatedWithAdress>
  <DomainObject.Predmet.OstaliListFormatedWithAdressOIB>
    <izvorni_sadrzaj>
      <item>Ksenija Đukanović, OIB 18692060745, Karela Zahradnika 5, 10000 Zagreb punomoćnik sudionika u postupku FUSIO d.o.o.</item>
    </izvorni_sadrzaj>
    <derivirana_varijabla naziv="DomainObject.Predmet.OstaliListFormatedWithAdressOIB_1">
      <item>Ksenija Đukanović, OIB 18692060745, Karela Zahradnika 5, 10000 Zagreb punomoćnik sudionika u postupku FUSIO d.o.o.</item>
    </derivirana_varijabla>
  </DomainObject.Predmet.OstaliListFormatedWithAdressOIB>
  <DomainObject.Predmet.OstaliListNazivFormated>
    <izvorni_sadrzaj>
      <item>Ksenija Đukanović</item>
    </izvorni_sadrzaj>
    <derivirana_varijabla naziv="DomainObject.Predmet.OstaliListNazivFormated_1">
      <item>Ksenija Đukanović</item>
    </derivirana_varijabla>
  </DomainObject.Predmet.OstaliListNazivFormated>
  <DomainObject.Predmet.OstaliListNazivFormatedOIB>
    <izvorni_sadrzaj>
      <item>Ksenija Đukanović, OIB 18692060745</item>
    </izvorni_sadrzaj>
    <derivirana_varijabla naziv="DomainObject.Predmet.OstaliListNazivFormatedOIB_1">
      <item>Ksenija Đukanović, OIB 18692060745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FUSIO d.o.o.</izvorni_sadrzaj>
    <derivirana_varijabla naziv="DomainObject.Predmet.ProtustrankaIDrugi_1">FUSIO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FUSIO d.o.o., OIB 48753601800, Karela Zahradnika 5, 10000 Zagreb</izvorni_sadrzaj>
    <derivirana_varijabla naziv="DomainObject.Predmet.ProtustrankaIDrugiAdressOIB_1">FUSIO d.o.o., OIB 48753601800, Karela Zahradnika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FUSIO d.o.o.</item>
      <item>FINA Regionalni centar Zagreb</item>
      <item>Ksenija Đukanović</item>
    </izvorni_sadrzaj>
    <derivirana_varijabla naziv="DomainObject.Predmet.SudioniciListNaziv_1">
      <item>FUSIO d.o.o.</item>
      <item>FINA Regionalni centar Zagreb</item>
      <item>Ksenija Đukanović</item>
    </derivirana_varijabla>
  </DomainObject.Predmet.SudioniciListNaziv>
  <DomainObject.Predmet.SudioniciListAdressOIB>
    <izvorni_sadrzaj>
      <item>FUSIO d.o.o., OIB 48753601800, Karela Zahradnika 5,10000 Zagreb</item>
      <item>FINA Regionalni centar Zagreb, OIB 85821130368, Trg svibanjskih žrtava 1995. 1,10000 Zagreb</item>
      <item>Ksenija Đukanović, OIB 18692060745, Karela Zahradnika 5,10000 Zagreb</item>
    </izvorni_sadrzaj>
    <derivirana_varijabla naziv="DomainObject.Predmet.SudioniciListAdressOIB_1">
      <item>FUSIO d.o.o., OIB 48753601800, Karela Zahradnika 5,10000 Zagreb</item>
      <item>FINA Regionalni centar Zagreb, OIB 85821130368, Trg svibanjskih žrtava 1995. 1,10000 Zagreb</item>
      <item>Ksenija Đukanović, OIB 18692060745, Karela Zahradnika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48753601800</item>
      <item>, OIB 85821130368</item>
      <item>, OIB 18692060745</item>
    </izvorni_sadrzaj>
    <derivirana_varijabla naziv="DomainObject.Predmet.SudioniciListNazivOIB_1">
      <item>, OIB 48753601800</item>
      <item>, OIB 85821130368</item>
      <item>, OIB 18692060745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5064F1-9957-4B1B-AEA2-8B06A75DBA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330</properties:Words>
  <properties:Characters>1827</properties:Characters>
  <properties:Lines>60</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2018-05-11T07:36:00Z</dcterms:created>
  <dc:creator>stecaj</dc:creator>
  <cp:lastModifiedBy>Žana Livaja</cp:lastModifiedBy>
  <cp:lastPrinted>2017-07-06T11:26:00Z</cp:lastPrinted>
  <dcterms:modified xmlns:xsi="http://www.w3.org/2001/XMLSchema-instance" xsi:type="dcterms:W3CDTF">2018-05-11T07:59:00Z</dcterms:modified>
  <cp:revision>6</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(St-816-18-deblokirani.docx)</vt:lpwstr>
  </prop:property>
  <prop:property name="CC_coloring" pid="4" fmtid="{D5CDD505-2E9C-101B-9397-08002B2CF9AE}">
    <vt:bool>false</vt:bool>
  </prop:property>
  <prop:property name="BrojStranica" pid="5" fmtid="{D5CDD505-2E9C-101B-9397-08002B2CF9AE}">
    <vt:i4>2</vt:i4>
  </prop:property>
</prop:Properties>
</file>