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d3ad" w14:paraId="e8fd3ad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213D53">
        <w:rPr>
          <w:sz w:val="24"/>
          <w:szCs w:val="24"/>
        </w:rPr>
        <w:t>1194</w:t>
      </w:r>
      <w:r w:rsidR="00E8683A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213D53" w:rsidP="00483958" w:rsidR="00213D53">
      <w:pPr>
        <w:jc w:val="both"/>
        <w:rPr>
          <w:sz w:val="24"/>
          <w:szCs w:val="24"/>
        </w:rPr>
      </w:pPr>
      <w:r w:rsidRPr="00213D53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</w:t>
      </w:r>
      <w:r>
        <w:rPr>
          <w:sz w:val="24"/>
          <w:szCs w:val="24"/>
        </w:rPr>
        <w:t>tečajnog postupka nad dužnikom</w:t>
      </w:r>
    </w:p>
    <w:p w:rsidRDefault="00213D53" w:rsidP="00483958" w:rsidR="00213D53">
      <w:pPr>
        <w:jc w:val="both"/>
        <w:rPr>
          <w:sz w:val="24"/>
          <w:szCs w:val="24"/>
        </w:rPr>
      </w:pPr>
      <w:r w:rsidRPr="00213D53">
        <w:rPr>
          <w:sz w:val="24"/>
          <w:szCs w:val="24"/>
        </w:rPr>
        <w:t xml:space="preserve">OUTRE d.o.o  , Samobor, Vlahe Bukovca 20, OIB: 26165726015 ,  dana </w:t>
      </w:r>
      <w:r w:rsidR="00483958" w:rsidRPr="00483958">
        <w:rPr>
          <w:sz w:val="24"/>
          <w:szCs w:val="24"/>
        </w:rPr>
        <w:t xml:space="preserve">29. svibnja </w:t>
      </w:r>
      <w:r w:rsidRPr="00213D53">
        <w:rPr>
          <w:sz w:val="24"/>
          <w:szCs w:val="24"/>
        </w:rPr>
        <w:t xml:space="preserve"> 2018.</w:t>
      </w:r>
    </w:p>
    <w:p w:rsidRDefault="00213D53" w:rsidP="00213D53" w:rsidR="00213D53">
      <w:pPr>
        <w:rPr>
          <w:sz w:val="24"/>
          <w:szCs w:val="24"/>
        </w:rPr>
      </w:pPr>
    </w:p>
    <w:p w:rsidRDefault="00EB69EE" w:rsidP="00213D5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483958">
        <w:rPr>
          <w:sz w:val="24"/>
          <w:szCs w:val="24"/>
        </w:rPr>
        <w:t>Miljenku</w:t>
      </w:r>
      <w:r w:rsidR="00213D53" w:rsidRPr="00213D53">
        <w:rPr>
          <w:sz w:val="24"/>
          <w:szCs w:val="24"/>
        </w:rPr>
        <w:t xml:space="preserve"> Leljak</w:t>
      </w:r>
      <w:r w:rsidR="00483958">
        <w:rPr>
          <w:sz w:val="24"/>
          <w:szCs w:val="24"/>
        </w:rPr>
        <w:t>u</w:t>
      </w:r>
      <w:r w:rsidR="00213D53" w:rsidRPr="00213D53">
        <w:rPr>
          <w:sz w:val="24"/>
          <w:szCs w:val="24"/>
        </w:rPr>
        <w:t>, OIB: 88390871975, Zagreb, Kustošijanska 244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213D53">
        <w:rPr>
          <w:sz w:val="24"/>
          <w:szCs w:val="24"/>
        </w:rPr>
        <w:t>194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213D53" w:rsidRPr="00213D53">
        <w:rPr>
          <w:sz w:val="24"/>
          <w:szCs w:val="24"/>
        </w:rPr>
        <w:t>OUTRE d.o.o  , Samobor, Vlahe Bukovca 20, OIB: 26165726015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213D53">
        <w:rPr>
          <w:sz w:val="24"/>
          <w:szCs w:val="24"/>
          <w:lang w:val="pt-BR"/>
        </w:rPr>
        <w:t>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483958" w:rsidRPr="00483958">
        <w:rPr>
          <w:sz w:val="24"/>
        </w:rPr>
        <w:t xml:space="preserve">29. svibnja </w:t>
      </w:r>
      <w:r w:rsidR="00630C7B">
        <w:rPr>
          <w:sz w:val="24"/>
        </w:rPr>
        <w:t xml:space="preserve">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C524A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C524A" w:rsidP="008C5BAA" w:rsidR="000C524A" w:rsidRPr="000C524A">
      <w:pPr>
        <w:jc w:val="right"/>
        <w:rPr>
          <w:sz w:val="24"/>
          <w:szCs w:val="24"/>
        </w:rPr>
      </w:pPr>
      <w:r w:rsidRPr="000C524A">
        <w:rPr>
          <w:sz w:val="24"/>
          <w:szCs w:val="24"/>
        </w:rPr>
        <w:t>Za točnost otpravka-ovlašteni službenik:</w:t>
      </w:r>
    </w:p>
    <w:p w:rsidRDefault="000C524A" w:rsidP="008C5BAA" w:rsidR="000C524A" w:rsidRPr="000C524A">
      <w:pPr>
        <w:jc w:val="right"/>
        <w:rPr>
          <w:sz w:val="24"/>
          <w:szCs w:val="24"/>
        </w:rPr>
      </w:pPr>
      <w:r w:rsidRPr="000C524A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C524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13D53" w:rsidRPr="00213D53">
      <w:rPr>
        <w:sz w:val="24"/>
        <w:szCs w:val="24"/>
      </w:rPr>
      <w:t xml:space="preserve">70. St-1194/2018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24A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3958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C5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2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24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2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2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C5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2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24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2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2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St-1194/2018</izvorni_sadrzaj>
    <derivirana_varijabla naziv="DomainObject.Predmet.OznakaBroj_1">St-1194/2018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OUTRE d.o.o.</izvorni_sadrzaj>
    <derivirana_varijabla naziv="DomainObject.Predmet.ProtustrankaFormated_1">  OUTRE d.o.o.</derivirana_varijabla>
  </DomainObject.Predmet.ProtustrankaFormated>
  <DomainObject.Predmet.ProtustrankaFormatedOIB>
    <izvorni_sadrzaj>  OUTRE d.o.o., OIB 26165726015</izvorni_sadrzaj>
    <derivirana_varijabla naziv="DomainObject.Predmet.ProtustrankaFormatedOIB_1">  OUTRE d.o.o., OIB 26165726015</derivirana_varijabla>
  </DomainObject.Predmet.ProtustrankaFormatedOIB>
  <DomainObject.Predmet.ProtustrankaFormatedWithAdress>
    <izvorni_sadrzaj> OUTRE d.o.o., Vlahe Bukovca 20, 10430 Samobor</izvorni_sadrzaj>
    <derivirana_varijabla naziv="DomainObject.Predmet.ProtustrankaFormatedWithAdress_1"> OUTRE d.o.o., Vlahe Bukovca 20, 10430 Samobor</derivirana_varijabla>
  </DomainObject.Predmet.ProtustrankaFormatedWithAdress>
  <DomainObject.Predmet.ProtustrankaFormatedWithAdressOIB>
    <izvorni_sadrzaj> OUTRE d.o.o., OIB 26165726015, Vlahe Bukovca 20, 10430 Samobor</izvorni_sadrzaj>
    <derivirana_varijabla naziv="DomainObject.Predmet.ProtustrankaFormatedWithAdressOIB_1"> OUTRE d.o.o., OIB 26165726015, Vlahe Bukovca 20, 10430 Samobor</derivirana_varijabla>
  </DomainObject.Predmet.ProtustrankaFormatedWithAdressOIB>
  <DomainObject.Predmet.ProtustrankaWithAdress>
    <izvorni_sadrzaj>OUTRE d.o.o. Vlahe Bukovca 20, 10430 Samobor</izvorni_sadrzaj>
    <derivirana_varijabla naziv="DomainObject.Predmet.ProtustrankaWithAdress_1">OUTRE d.o.o. Vlahe Bukovca 20, 10430 Samobor</derivirana_varijabla>
  </DomainObject.Predmet.ProtustrankaWithAdress>
  <DomainObject.Predmet.ProtustrankaWithAdressOIB>
    <izvorni_sadrzaj>OUTRE d.o.o., OIB 26165726015, Vlahe Bukovca 20, 10430 Samobor</izvorni_sadrzaj>
    <derivirana_varijabla naziv="DomainObject.Predmet.ProtustrankaWithAdressOIB_1">OUTRE d.o.o., OIB 26165726015, Vlahe Bukovca 20, 10430 Samobor</derivirana_varijabla>
  </DomainObject.Predmet.ProtustrankaWithAdressOIB>
  <DomainObject.Predmet.ProtustrankaNazivFormated>
    <izvorni_sadrzaj>OUTRE d.o.o.</izvorni_sadrzaj>
    <derivirana_varijabla naziv="DomainObject.Predmet.ProtustrankaNazivFormated_1">OUTRE d.o.o.</derivirana_varijabla>
  </DomainObject.Predmet.ProtustrankaNazivFormated>
  <DomainObject.Predmet.ProtustrankaNazivFormatedOIB>
    <izvorni_sadrzaj>OUTRE d.o.o., OIB 26165726015</izvorni_sadrzaj>
    <derivirana_varijabla naziv="DomainObject.Predmet.ProtustrankaNazivFormatedOIB_1">OUTRE d.o.o., OIB 26165726015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Leljak</izvorni_sadrzaj>
    <derivirana_varijabla naziv="DomainObject.Predmet.StrankaFormated_1">  FINA Regionalni centar Zagreb; Miljenko Leljak</derivirana_varijabla>
  </DomainObject.Predmet.StrankaFormated>
  <DomainObject.Predmet.StrankaFormatedOIB>
    <izvorni_sadrzaj>  FINA Regionalni centar Zagreb, OIB 85821130368; Miljenko Leljak, OIB 88390871975</izvorni_sadrzaj>
    <derivirana_varijabla naziv="DomainObject.Predmet.StrankaFormatedOIB_1">  FINA Regionalni centar Zagreb, OIB 85821130368; Miljenko Leljak, OIB 88390871975</derivirana_varijabla>
  </DomainObject.Predmet.StrankaFormatedOIB>
  <DomainObject.Predmet.StrankaFormatedWithAdress>
    <izvorni_sadrzaj> FINA Regionalni centar Zagreb, Trg svibanjskih žrtava 1995. 1, 10000 Zagreb; Miljenko Leljak, Kustošijanska 244, 10000 Zagreb</izvorni_sadrzaj>
    <derivirana_varijabla naziv="DomainObject.Predmet.StrankaFormatedWithAdress_1"> FINA Regionalni centar Zagreb, Trg svibanjskih žrtava 1995. 1, 10000 Zagreb; Miljenko Leljak, Kustošijanska 244, 10000 Zagreb</derivirana_varijabla>
  </DomainObject.Predmet.StrankaFormatedWithAdress>
  <DomainObject.Predmet.StrankaFormatedWithAdressOIB>
    <izvorni_sadrzaj> FINA Regionalni centar Zagreb, OIB 85821130368, Trg svibanjskih žrtava 1995. 1, 10000 Zagreb; Miljenko Leljak, OIB 88390871975, Kustošijanska 244, 10000 Zagreb</izvorni_sadrzaj>
    <derivirana_varijabla naziv="DomainObject.Predmet.StrankaFormatedWithAdressOIB_1"> FINA Regionalni centar Zagreb, OIB 85821130368, Trg svibanjskih žrtava 1995. 1, 10000 Zagreb; Miljenko Leljak, OIB 88390871975, Kustošijanska 244, 10000 Zagreb</derivirana_varijabla>
  </DomainObject.Predmet.StrankaFormatedWithAdressOIB>
  <DomainObject.Predmet.StrankaWithAdress>
    <izvorni_sadrzaj>FINA Regionalni centar Zagreb Trg svibanjskih žrtava 1995. 1,10000 Zagreb,Miljenko Leljak Kustošijanska 244,10000 Zagreb</izvorni_sadrzaj>
    <derivirana_varijabla naziv="DomainObject.Predmet.StrankaWithAdress_1">FINA Regionalni centar Zagreb Trg svibanjskih žrtava 1995. 1,10000 Zagreb,Miljenko Leljak Kustošijanska 244,10000 Zagreb</derivirana_varijabla>
  </DomainObject.Predmet.StrankaWithAdress>
  <DomainObject.Predmet.StrankaWithAdressOIB>
    <izvorni_sadrzaj>FINA Regionalni centar Zagreb, OIB 85821130368, Trg svibanjskih žrtava 1995. 1,10000 Zagreb,Miljenko Leljak, OIB 88390871975, Kustošijanska 244,10000 Zagreb</izvorni_sadrzaj>
    <derivirana_varijabla naziv="DomainObject.Predmet.StrankaWithAdressOIB_1">FINA Regionalni centar Zagreb, OIB 85821130368, Trg svibanjskih žrtava 1995. 1,10000 Zagreb,Miljenko Leljak, OIB 88390871975, Kustošijanska 244,10000 Zagreb</derivirana_varijabla>
  </DomainObject.Predmet.StrankaWithAdressOIB>
  <DomainObject.Predmet.StrankaNazivFormated>
    <izvorni_sadrzaj>FINA Regionalni centar Zagreb,Miljenko Leljak</izvorni_sadrzaj>
    <derivirana_varijabla naziv="DomainObject.Predmet.StrankaNazivFormated_1">FINA Regionalni centar Zagreb,Miljenko Leljak</derivirana_varijabla>
  </DomainObject.Predmet.StrankaNazivFormated>
  <DomainObject.Predmet.StrankaNazivFormatedOIB>
    <izvorni_sadrzaj>FINA Regionalni centar Zagreb, OIB 85821130368,Miljenko Leljak, OIB 88390871975</izvorni_sadrzaj>
    <derivirana_varijabla naziv="DomainObject.Predmet.StrankaNazivFormatedOIB_1">FINA Regionalni centar Zagreb, OIB 85821130368,Miljenko Leljak, OIB 88390871975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Miljenko Leljak</item>
    </izvorni_sadrzaj>
    <derivirana_varijabla naziv="DomainObject.Predmet.StrankaListFormated_1">
      <item>FINA Regionalni centar Zagreb</item>
      <item>Miljenko Leljak</item>
    </derivirana_varijabla>
  </DomainObject.Predmet.StrankaListFormated>
  <DomainObject.Predmet.StrankaListFormatedOIB>
    <izvorni_sadrzaj>
      <item>FINA Regionalni centar Zagreb, OIB 85821130368</item>
      <item>Miljenko Leljak, OIB 88390871975</item>
    </izvorni_sadrzaj>
    <derivirana_varijabla naziv="DomainObject.Predmet.StrankaListFormatedOIB_1">
      <item>FINA Regionalni centar Zagreb, OIB 85821130368</item>
      <item>Miljenko Leljak, OIB 88390871975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Leljak, Kustošijanska 244, 10000 Zagreb</item>
    </izvorni_sadrzaj>
    <derivirana_varijabla naziv="DomainObject.Predmet.StrankaListFormatedWithAdress_1">
      <item>FINA Regionalni centar Zagreb, Trg svibanjskih žrtava 1995. 1, 10000 Zagreb</item>
      <item>Miljenko Leljak, Kustošijanska 244,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Leljak, OIB 88390871975, Kustošijanska 244, 10000 Zagreb</item>
    </izvorni_sadrzaj>
    <derivirana_varijabla naziv="DomainObject.Predmet.StrankaListFormatedWithAdressOIB_1">
      <item>FINA Regionalni centar Zagreb, OIB 85821130368, Trg svibanjskih žrtava 1995. 1, 10000 Zagreb</item>
      <item>Miljenko Leljak, OIB 88390871975, Kustošijanska 244, 10000 Zagreb</item>
    </derivirana_varijabla>
  </DomainObject.Predmet.StrankaListFormatedWithAdressOIB>
  <DomainObject.Predmet.StrankaListNazivFormated>
    <izvorni_sadrzaj>
      <item>FINA Regionalni centar Zagreb</item>
      <item>Miljenko Leljak</item>
    </izvorni_sadrzaj>
    <derivirana_varijabla naziv="DomainObject.Predmet.StrankaListNazivFormated_1">
      <item>FINA Regionalni centar Zagreb</item>
      <item>Miljenko Leljak</item>
    </derivirana_varijabla>
  </DomainObject.Predmet.StrankaListNazivFormated>
  <DomainObject.Predmet.StrankaListNazivFormatedOIB>
    <izvorni_sadrzaj>
      <item>FINA Regionalni centar Zagreb, OIB 85821130368</item>
      <item>Miljenko Leljak, OIB 88390871975</item>
    </izvorni_sadrzaj>
    <derivirana_varijabla naziv="DomainObject.Predmet.StrankaListNazivFormatedOIB_1">
      <item>FINA Regionalni centar Zagreb, OIB 85821130368</item>
      <item>Miljenko Leljak, OIB 88390871975</item>
    </derivirana_varijabla>
  </DomainObject.Predmet.StrankaListNazivFormatedOIB>
  <DomainObject.Predmet.ProtuStrankaListFormated>
    <izvorni_sadrzaj>
      <item>OUTRE d.o.o.</item>
    </izvorni_sadrzaj>
    <derivirana_varijabla naziv="DomainObject.Predmet.ProtuStrankaListFormated_1">
      <item>OUTRE d.o.o.</item>
    </derivirana_varijabla>
  </DomainObject.Predmet.ProtuStrankaListFormated>
  <DomainObject.Predmet.ProtuStrankaListFormatedOIB>
    <izvorni_sadrzaj>
      <item>OUTRE d.o.o., OIB 26165726015</item>
    </izvorni_sadrzaj>
    <derivirana_varijabla naziv="DomainObject.Predmet.ProtuStrankaListFormatedOIB_1">
      <item>OUTRE d.o.o., OIB 26165726015</item>
    </derivirana_varijabla>
  </DomainObject.Predmet.ProtuStrankaListFormatedOIB>
  <DomainObject.Predmet.ProtuStrankaListFormatedWithAdress>
    <izvorni_sadrzaj>
      <item>OUTRE d.o.o., Vlahe Bukovca 20, 10430 Samobor</item>
    </izvorni_sadrzaj>
    <derivirana_varijabla naziv="DomainObject.Predmet.ProtuStrankaListFormatedWithAdress_1">
      <item>OUTRE d.o.o., Vlahe Bukovca 20, 10430 Samobor</item>
    </derivirana_varijabla>
  </DomainObject.Predmet.ProtuStrankaListFormatedWithAdress>
  <DomainObject.Predmet.ProtuStrankaListFormatedWithAdressOIB>
    <izvorni_sadrzaj>
      <item>OUTRE d.o.o., OIB 26165726015, Vlahe Bukovca 20, 10430 Samobor</item>
    </izvorni_sadrzaj>
    <derivirana_varijabla naziv="DomainObject.Predmet.ProtuStrankaListFormatedWithAdressOIB_1">
      <item>OUTRE d.o.o., OIB 26165726015, Vlahe Bukovca 20, 10430 Samobor</item>
    </derivirana_varijabla>
  </DomainObject.Predmet.ProtuStrankaListFormatedWithAdressOIB>
  <DomainObject.Predmet.ProtuStrankaListNazivFormated>
    <izvorni_sadrzaj>
      <item>OUTRE d.o.o.</item>
    </izvorni_sadrzaj>
    <derivirana_varijabla naziv="DomainObject.Predmet.ProtuStrankaListNazivFormated_1">
      <item>OUTRE d.o.o.</item>
    </derivirana_varijabla>
  </DomainObject.Predmet.ProtuStrankaListNazivFormated>
  <DomainObject.Predmet.ProtuStrankaListNazivFormatedOIB>
    <izvorni_sadrzaj>
      <item>OUTRE d.o.o., OIB 26165726015</item>
    </izvorni_sadrzaj>
    <derivirana_varijabla naziv="DomainObject.Predmet.ProtuStrankaListNazivFormatedOIB_1">
      <item>OUTRE d.o.o., OIB 26165726015</item>
    </derivirana_varijabla>
  </DomainObject.Predmet.ProtuStrankaListNazivFormatedOIB>
  <DomainObject.Predmet.OstaliListFormated>
    <izvorni_sadrzaj>
      <item>Miljenko Leljak</item>
    </izvorni_sadrzaj>
    <derivirana_varijabla naziv="DomainObject.Predmet.OstaliListFormated_1">
      <item>Miljenko Leljak</item>
    </derivirana_varijabla>
  </DomainObject.Predmet.OstaliListFormated>
  <DomainObject.Predmet.OstaliListFormatedOIB>
    <izvorni_sadrzaj>
      <item>Miljenko Leljak, OIB 88390871975</item>
    </izvorni_sadrzaj>
    <derivirana_varijabla naziv="DomainObject.Predmet.OstaliListFormatedOIB_1">
      <item>Miljenko Leljak, OIB 88390871975</item>
    </derivirana_varijabla>
  </DomainObject.Predmet.OstaliListFormatedOIB>
  <DomainObject.Predmet.OstaliListFormatedWithAdress>
    <izvorni_sadrzaj>
      <item>Miljenko Leljak, Kustošijanska 244, 10000 Zagreb</item>
    </izvorni_sadrzaj>
    <derivirana_varijabla naziv="DomainObject.Predmet.OstaliListFormatedWithAdress_1">
      <item>Miljenko Leljak, Kustošijanska 244, 10000 Zagreb</item>
    </derivirana_varijabla>
  </DomainObject.Predmet.OstaliListFormatedWithAdress>
  <DomainObject.Predmet.OstaliListFormatedWithAdressOIB>
    <izvorni_sadrzaj>
      <item>Miljenko Leljak, OIB 88390871975, Kustošijanska 244, 10000 Zagreb</item>
    </izvorni_sadrzaj>
    <derivirana_varijabla naziv="DomainObject.Predmet.OstaliListFormatedWithAdressOIB_1">
      <item>Miljenko Leljak, OIB 88390871975, Kustošijanska 244, 10000 Zagreb</item>
    </derivirana_varijabla>
  </DomainObject.Predmet.OstaliListFormatedWithAdressOIB>
  <DomainObject.Predmet.OstaliListNazivFormated>
    <izvorni_sadrzaj>
      <item>Miljenko Leljak</item>
    </izvorni_sadrzaj>
    <derivirana_varijabla naziv="DomainObject.Predmet.OstaliListNazivFormated_1">
      <item>Miljenko Leljak</item>
    </derivirana_varijabla>
  </DomainObject.Predmet.OstaliListNazivFormated>
  <DomainObject.Predmet.OstaliListNazivFormatedOIB>
    <izvorni_sadrzaj>
      <item>Miljenko Leljak, OIB 88390871975</item>
    </izvorni_sadrzaj>
    <derivirana_varijabla naziv="DomainObject.Predmet.OstaliListNazivFormatedOIB_1">
      <item>Miljenko Leljak, OIB 88390871975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OUTRE d.o.o.</izvorni_sadrzaj>
    <derivirana_varijabla naziv="DomainObject.Predmet.ProtustrankaIDrugi_1">OUTRE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OUTRE d.o.o., OIB 26165726015, Vlahe Bukovca 20, 10430 Samobor</izvorni_sadrzaj>
    <derivirana_varijabla naziv="DomainObject.Predmet.ProtustrankaIDrugiAdressOIB_1">OUTRE d.o.o., OIB 26165726015, Vlahe Bukovca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OUTRE d.o.o.</item>
      <item>Miljenko Leljak</item>
      <item>Miljenko Leljak</item>
    </izvorni_sadrzaj>
    <derivirana_varijabla naziv="DomainObject.Predmet.SudioniciListNaziv_1">
      <item>FINA Regionalni centar Zagreb</item>
      <item>OUTRE d.o.o.</item>
      <item>Miljenko Leljak</item>
      <item>Miljenko Leljak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izvorni_sadrzaj>
    <derivirana_varijabla naziv="DomainObject.Predmet.SudioniciListAdressOIB_1"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26165726015</item>
      <item>, OIB 88390871975</item>
      <item>, OIB 88390871975</item>
    </izvorni_sadrzaj>
    <derivirana_varijabla naziv="DomainObject.Predmet.SudioniciListNazivOIB_1">
      <item>, OIB 85821130368</item>
      <item>, OIB 26165726015</item>
      <item>, OIB 88390871975</item>
      <item>, OIB 88390871975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2925</properties:Characters>
  <properties:Lines>79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2018-05-23T09:07:00Z</dcterms:created>
  <dc:creator>ilukac</dc:creator>
  <cp:lastModifiedBy>Gordana Cvitković</cp:lastModifiedBy>
  <cp:lastPrinted>2018-05-29T11:48:00Z</cp:lastPrinted>
  <dcterms:modified xmlns:xsi="http://www.w3.org/2001/XMLSchema-instance" xsi:type="dcterms:W3CDTF">2018-05-29T11:48:00Z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St-1194-18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