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b08db" w14:paraId="27b08db"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73279D">
        <w:rPr>
          <w:b/>
        </w:rPr>
        <w:t>928</w:t>
      </w:r>
      <w:r w:rsidR="006C6DD3" w:rsidRPr="007303A9">
        <w:rPr>
          <w:b/>
        </w:rPr>
        <w:t>/</w:t>
      </w:r>
      <w:r w:rsidR="008118F3" w:rsidRPr="007303A9">
        <w:rPr>
          <w:b/>
        </w:rPr>
        <w:t>201</w:t>
      </w:r>
      <w:r w:rsidR="0073279D">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73279D">
        <w:t>ŠUŠNJAR GRADNJA d.o.o. za trgovinu i usluge, Grohote (Općina Šolta), Podkuća 5, MBS: 060249709, OIB: 45756431170</w:t>
      </w:r>
      <w:r w:rsidR="00EF1407" w:rsidRPr="007303A9">
        <w:t>,</w:t>
      </w:r>
      <w:r w:rsidR="002D6DB9">
        <w:t xml:space="preserve"> dana </w:t>
      </w:r>
      <w:r w:rsidR="00054812">
        <w:t>07</w:t>
      </w:r>
      <w:r w:rsidR="006D4C0E" w:rsidRPr="006D4C0E">
        <w:t>.</w:t>
      </w:r>
      <w:r w:rsidR="00902E57" w:rsidRPr="006D4C0E">
        <w:t xml:space="preserve"> </w:t>
      </w:r>
      <w:r w:rsidR="00054812">
        <w:t>rujn</w:t>
      </w:r>
      <w:r w:rsidR="0001216D">
        <w:t>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w:t>
      </w:r>
      <w:r w:rsidR="0073279D">
        <w:t>stupka (prethodni postupak) nad</w:t>
      </w:r>
      <w:r w:rsidR="00BB731A">
        <w:t xml:space="preserve"> </w:t>
      </w:r>
      <w:r w:rsidR="0073279D" w:rsidRPr="0073279D">
        <w:t>ŠUŠNJAR GRADNJA d.o.o. za trgovinu i usluge, Grohote (Općina Šolta), Podkuća 5, MBS: 060249709, OIB: 45756431170</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54812" w:rsidP="00B70172" w:rsidR="00B70172" w:rsidRPr="007303A9">
      <w:pPr>
        <w:jc w:val="center"/>
        <w:rPr>
          <w:b/>
          <w:u w:val="single"/>
        </w:rPr>
      </w:pPr>
      <w:r>
        <w:rPr>
          <w:b/>
          <w:u w:val="single"/>
        </w:rPr>
        <w:t>28</w:t>
      </w:r>
      <w:r w:rsidR="006D4C0E">
        <w:rPr>
          <w:b/>
          <w:u w:val="single"/>
        </w:rPr>
        <w:t xml:space="preserve">. </w:t>
      </w:r>
      <w:r>
        <w:rPr>
          <w:b/>
          <w:u w:val="single"/>
        </w:rPr>
        <w:t>rujn</w:t>
      </w:r>
      <w:r w:rsidR="0001216D">
        <w:rPr>
          <w:b/>
          <w:u w:val="single"/>
        </w:rPr>
        <w:t>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73279D">
        <w:rPr>
          <w:b/>
          <w:u w:val="single"/>
        </w:rPr>
        <w:t>09</w:t>
      </w:r>
      <w:r w:rsidR="004A11A6" w:rsidRPr="007303A9">
        <w:rPr>
          <w:b/>
          <w:u w:val="single"/>
        </w:rPr>
        <w:t>,</w:t>
      </w:r>
      <w:r w:rsidR="0073279D">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73279D" w:rsidRPr="0073279D">
        <w:t>Ivan Šušnjar</w:t>
      </w:r>
      <w:r w:rsidR="0073279D">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73279D" w:rsidRPr="0073279D">
        <w:t>ŠUŠNJAR GRADNJA d.o.o. za trgovinu i usluge, Grohote (Općina Šolta), Podkuća 5, MBS: 060249709, OIB: 45756431170</w:t>
      </w:r>
      <w:r w:rsidR="00FD131A">
        <w:t>.</w:t>
      </w:r>
      <w:r w:rsidRPr="007303A9">
        <w:t xml:space="preserve"> </w:t>
      </w:r>
      <w:r w:rsidR="00AC3607" w:rsidRPr="00AC3607">
        <w:t xml:space="preserve">U prijedlogu se u bitnome navodi da temeljem čl. </w:t>
      </w:r>
      <w:r w:rsidR="0073279D">
        <w:t>444</w:t>
      </w:r>
      <w:r w:rsidR="001A7F0D">
        <w:t xml:space="preserve">. st. </w:t>
      </w:r>
      <w:r w:rsidR="0073279D">
        <w:t>2</w:t>
      </w:r>
      <w:r w:rsidR="00AC3607" w:rsidRPr="00AC3607">
        <w:t xml:space="preserve">. SZ-a podnosi prijedlog, te da na dan </w:t>
      </w:r>
      <w:r w:rsidR="0073279D">
        <w:t>01</w:t>
      </w:r>
      <w:r w:rsidR="001A7F0D">
        <w:t>.</w:t>
      </w:r>
      <w:r w:rsidR="0073279D">
        <w:t>09</w:t>
      </w:r>
      <w:r w:rsidR="001A7F0D">
        <w:t>.201</w:t>
      </w:r>
      <w:r w:rsidR="0073279D">
        <w:t>5</w:t>
      </w:r>
      <w:r w:rsidR="00AC3607" w:rsidRPr="00AC3607">
        <w:t xml:space="preserve">.g. dužnik ima u očevidniku redoslijeda osnova za plaćanje evidentirane osnove za plaćanje u neprekinutom razdoblju od </w:t>
      </w:r>
      <w:r w:rsidR="0073279D">
        <w:t>672</w:t>
      </w:r>
      <w:r w:rsidR="0088283E">
        <w:t xml:space="preserve"> dana u ukupnom iznosu od </w:t>
      </w:r>
      <w:r w:rsidR="0073279D">
        <w:t>75.035,47</w:t>
      </w:r>
      <w:r w:rsidR="00F840C5">
        <w:t xml:space="preserve"> </w:t>
      </w:r>
      <w:r w:rsidR="00AC3607" w:rsidRPr="00AC3607">
        <w:t xml:space="preserve">kuna u koji iznos je uračunata kamata i naknada predlagatelja za provedbu ovrhe na novčanim sredstvima. Navodi se da dužnik ima </w:t>
      </w:r>
      <w:r w:rsidR="00054812">
        <w:t>1</w:t>
      </w:r>
      <w:r w:rsidR="00387562">
        <w:t xml:space="preserve"> </w:t>
      </w:r>
      <w:r w:rsidR="00054812">
        <w:t>zaposlenog</w:t>
      </w:r>
      <w:r w:rsidR="00AC3607">
        <w:t xml:space="preserve">, te </w:t>
      </w:r>
      <w:r w:rsidR="004C649B">
        <w:t>otvoren</w:t>
      </w:r>
      <w:r w:rsidR="0073279D">
        <w:t xml:space="preserve"> račun kod Zagrebačka banka d.d</w:t>
      </w:r>
      <w:r w:rsidR="00BB731A">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54812">
        <w:rPr>
          <w:b/>
        </w:rPr>
        <w:t>07</w:t>
      </w:r>
      <w:r w:rsidR="00771DFB">
        <w:rPr>
          <w:b/>
        </w:rPr>
        <w:t xml:space="preserve">. </w:t>
      </w:r>
      <w:r w:rsidR="00054812">
        <w:rPr>
          <w:b/>
        </w:rPr>
        <w:t>rujn</w:t>
      </w:r>
      <w:r w:rsidR="0001216D">
        <w:rPr>
          <w:b/>
        </w:rPr>
        <w:t>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FA4854">
      <w:r w:rsidRPr="007303A9">
        <w:t xml:space="preserve">- FINA, </w:t>
      </w:r>
      <w:r w:rsidR="00A90EF9">
        <w:t xml:space="preserve">RC </w:t>
      </w:r>
      <w:r w:rsidR="00B036D6">
        <w:t>Split</w:t>
      </w:r>
      <w:r w:rsidRPr="007303A9">
        <w:t>,</w:t>
      </w:r>
      <w:r w:rsidR="00AC3607">
        <w:t xml:space="preserve"> </w:t>
      </w:r>
      <w:r w:rsidR="00054812">
        <w:t>putem e oglasna ploča</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DE3E2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73279D">
      <w:rPr>
        <w:rFonts w:hAnsi="Book Antiqua" w:ascii="Book Antiqua"/>
        <w:b/>
        <w:sz w:val="20"/>
        <w:szCs w:val="20"/>
      </w:rPr>
      <w:t>928</w:t>
    </w:r>
    <w:r w:rsidR="000437A1">
      <w:rPr>
        <w:rFonts w:hAnsi="Book Antiqua" w:ascii="Book Antiqua"/>
        <w:b/>
        <w:sz w:val="20"/>
        <w:szCs w:val="20"/>
      </w:rPr>
      <w:t>/201</w:t>
    </w:r>
    <w:r w:rsidR="0073279D">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921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54812"/>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37F9C"/>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61A8E"/>
    <w:rsid w:val="0037088D"/>
    <w:rsid w:val="003709C2"/>
    <w:rsid w:val="00370E70"/>
    <w:rsid w:val="003734E9"/>
    <w:rsid w:val="003736A8"/>
    <w:rsid w:val="00375CFE"/>
    <w:rsid w:val="0038303F"/>
    <w:rsid w:val="00386AD4"/>
    <w:rsid w:val="00387562"/>
    <w:rsid w:val="00387EEE"/>
    <w:rsid w:val="003A074D"/>
    <w:rsid w:val="003A0B0C"/>
    <w:rsid w:val="003A16CF"/>
    <w:rsid w:val="003A40B6"/>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55EC"/>
    <w:rsid w:val="00476709"/>
    <w:rsid w:val="00481366"/>
    <w:rsid w:val="00485C3E"/>
    <w:rsid w:val="004A0D05"/>
    <w:rsid w:val="004A113A"/>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D76E2"/>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2074"/>
    <w:rsid w:val="00685826"/>
    <w:rsid w:val="00692112"/>
    <w:rsid w:val="006A3AE0"/>
    <w:rsid w:val="006A6514"/>
    <w:rsid w:val="006A7112"/>
    <w:rsid w:val="006B518D"/>
    <w:rsid w:val="006B7BB7"/>
    <w:rsid w:val="006C5068"/>
    <w:rsid w:val="006C6DD3"/>
    <w:rsid w:val="006D19BE"/>
    <w:rsid w:val="006D27E3"/>
    <w:rsid w:val="006D281F"/>
    <w:rsid w:val="006D3056"/>
    <w:rsid w:val="006D4C0E"/>
    <w:rsid w:val="006D5CE5"/>
    <w:rsid w:val="006E40C5"/>
    <w:rsid w:val="006E63C9"/>
    <w:rsid w:val="006F4A96"/>
    <w:rsid w:val="0070376D"/>
    <w:rsid w:val="00717971"/>
    <w:rsid w:val="007209C8"/>
    <w:rsid w:val="0072407F"/>
    <w:rsid w:val="007303A9"/>
    <w:rsid w:val="00730E81"/>
    <w:rsid w:val="0073279D"/>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E6A2F"/>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B731A"/>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866F0"/>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0CA"/>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5442"/>
    <w:rsid w:val="00DB7847"/>
    <w:rsid w:val="00DD15B7"/>
    <w:rsid w:val="00DD28B5"/>
    <w:rsid w:val="00DD64DF"/>
    <w:rsid w:val="00DE3E29"/>
    <w:rsid w:val="00DE53C1"/>
    <w:rsid w:val="00DE7648"/>
    <w:rsid w:val="00DF0E25"/>
    <w:rsid w:val="00E01A13"/>
    <w:rsid w:val="00E022E5"/>
    <w:rsid w:val="00E03274"/>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2426"/>
    <w:rsid w:val="00F548DE"/>
    <w:rsid w:val="00F56665"/>
    <w:rsid w:val="00F62933"/>
    <w:rsid w:val="00F642FC"/>
    <w:rsid w:val="00F74EE2"/>
    <w:rsid w:val="00F76331"/>
    <w:rsid w:val="00F840C5"/>
    <w:rsid w:val="00F84B8D"/>
    <w:rsid w:val="00F85BDE"/>
    <w:rsid w:val="00F9404F"/>
    <w:rsid w:val="00F97927"/>
    <w:rsid w:val="00FA1805"/>
    <w:rsid w:val="00FA4854"/>
    <w:rsid w:val="00FB34ED"/>
    <w:rsid w:val="00FB7213"/>
    <w:rsid w:val="00FC2ABB"/>
    <w:rsid w:val="00FC4013"/>
    <w:rsid w:val="00FD131A"/>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E3E29"/>
    <w:rPr>
      <w:color w:val="808080"/>
      <w:bdr w:space="0" w:sz="0" w:color="auto" w:val="none"/>
      <w:shd w:fill="auto" w:color="auto" w:val="clear"/>
    </w:rPr>
  </w:style>
  <w:style w:customStyle="true" w:styleId="eSPISCCParagraphDefaultFont" w:type="character">
    <w:name w:val="eSPIS_CC_Paragraph Default Font"/>
    <w:basedOn w:val="Zadanifontodlomka"/>
    <w:rsid w:val="00DE3E2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3E29"/>
    <w:rPr>
      <w:b/>
      <w:bdr w:space="0" w:sz="0" w:color="auto" w:val="none"/>
      <w:shd w:fill="FFFFCC" w:color="auto" w:val="clear"/>
      <w:lang w:val="hr-HR"/>
    </w:rPr>
  </w:style>
  <w:style w:customStyle="true" w:styleId="PozadinaSvijetloCrvena" w:type="character">
    <w:name w:val="Pozadina_SvijetloCrvena"/>
    <w:basedOn w:val="eSPISCCParagraphDefaultFont"/>
    <w:rsid w:val="00DE3E2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3E2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DE3E29"/>
    <w:rPr>
      <w:color w:val="808080"/>
      <w:bdr w:color="auto" w:space="0" w:sz="0" w:val="none"/>
      <w:shd w:color="auto" w:fill="auto" w:val="clear"/>
    </w:rPr>
  </w:style>
  <w:style w:customStyle="1" w:styleId="eSPISCCParagraphDefaultFont" w:type="character">
    <w:name w:val="eSPIS_CC_Paragraph Default Font"/>
    <w:basedOn w:val="Zadanifontodlomka"/>
    <w:rsid w:val="00DE3E2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3E29"/>
    <w:rPr>
      <w:b/>
      <w:bdr w:color="auto" w:space="0" w:sz="0" w:val="none"/>
      <w:shd w:color="auto" w:fill="FFFFCC" w:val="clear"/>
      <w:lang w:val="hr-HR"/>
    </w:rPr>
  </w:style>
  <w:style w:customStyle="1" w:styleId="PozadinaSvijetloCrvena" w:type="character">
    <w:name w:val="Pozadina_SvijetloCrvena"/>
    <w:basedOn w:val="eSPISCCParagraphDefaultFont"/>
    <w:rsid w:val="00DE3E2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3E2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928</izvorni_sadrzaj>
    <derivirana_varijabla naziv="DomainObject.Predmet.Broj_1">928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St-928/2016</izvorni_sadrzaj>
    <derivirana_varijabla naziv="DomainObject.Predmet.OznakaBroj_1">St-928/2016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ŠUŠNJAR GRADNJA d.o.o. za trgovinu i usluge</izvorni_sadrzaj>
    <derivirana_varijabla naziv="DomainObject.Predmet.ProtustrankaFormated_1">  ŠUŠNJAR GRADNJA d.o.o. za trgovinu i usluge</derivirana_varijabla>
  </DomainObject.Predmet.ProtustrankaFormated>
  <DomainObject.Predmet.ProtustrankaFormatedOIB>
    <izvorni_sadrzaj>  ŠUŠNJAR GRADNJA d.o.o. za trgovinu i usluge, OIB 45756431170</izvorni_sadrzaj>
    <derivirana_varijabla naziv="DomainObject.Predmet.ProtustrankaFormatedOIB_1">  ŠUŠNJAR GRADNJA d.o.o. za trgovinu i usluge, OIB 45756431170</derivirana_varijabla>
  </DomainObject.Predmet.ProtustrankaFormatedOIB>
  <DomainObject.Predmet.ProtustrankaFormatedWithAdress>
    <izvorni_sadrzaj> ŠUŠNJAR GRADNJA d.o.o. za trgovinu i usluge, Podkuća 5, 21430 Grohote</izvorni_sadrzaj>
    <derivirana_varijabla naziv="DomainObject.Predmet.ProtustrankaFormatedWithAdress_1"> ŠUŠNJAR GRADNJA d.o.o. za trgovinu i usluge, Podkuća 5, 21430 Grohote</derivirana_varijabla>
  </DomainObject.Predmet.ProtustrankaFormatedWithAdress>
  <DomainObject.Predmet.ProtustrankaFormatedWithAdressOIB>
    <izvorni_sadrzaj> ŠUŠNJAR GRADNJA d.o.o. za trgovinu i usluge, OIB 45756431170, Podkuća 5, 21430 Grohote</izvorni_sadrzaj>
    <derivirana_varijabla naziv="DomainObject.Predmet.ProtustrankaFormatedWithAdressOIB_1"> ŠUŠNJAR GRADNJA d.o.o. za trgovinu i usluge, OIB 45756431170, Podkuća 5, 21430 Grohote</derivirana_varijabla>
  </DomainObject.Predmet.ProtustrankaFormatedWithAdressOIB>
  <DomainObject.Predmet.ProtustrankaWithAdress>
    <izvorni_sadrzaj>ŠUŠNJAR GRADNJA d.o.o. za trgovinu i usluge Podkuća 5, 21430 Grohote</izvorni_sadrzaj>
    <derivirana_varijabla naziv="DomainObject.Predmet.ProtustrankaWithAdress_1">ŠUŠNJAR GRADNJA d.o.o. za trgovinu i usluge Podkuća 5, 21430 Grohote</derivirana_varijabla>
  </DomainObject.Predmet.ProtustrankaWithAdress>
  <DomainObject.Predmet.ProtustrankaWithAdressOIB>
    <izvorni_sadrzaj>ŠUŠNJAR GRADNJA d.o.o. za trgovinu i usluge, OIB 45756431170, Podkuća 5, 21430 Grohote</izvorni_sadrzaj>
    <derivirana_varijabla naziv="DomainObject.Predmet.ProtustrankaWithAdressOIB_1">ŠUŠNJAR GRADNJA d.o.o. za trgovinu i usluge, OIB 45756431170, Podkuća 5, 21430 Grohote</derivirana_varijabla>
  </DomainObject.Predmet.ProtustrankaWithAdressOIB>
  <DomainObject.Predmet.ProtustrankaNazivFormated>
    <izvorni_sadrzaj>ŠUŠNJAR GRADNJA d.o.o. za trgovinu i usluge</izvorni_sadrzaj>
    <derivirana_varijabla naziv="DomainObject.Predmet.ProtustrankaNazivFormated_1">ŠUŠNJAR GRADNJA d.o.o. za trgovinu i usluge</derivirana_varijabla>
  </DomainObject.Predmet.ProtustrankaNazivFormated>
  <DomainObject.Predmet.ProtustrankaNazivFormatedOIB>
    <izvorni_sadrzaj>ŠUŠNJAR GRADNJA d.o.o. za trgovinu i usluge, OIB 45756431170</izvorni_sadrzaj>
    <derivirana_varijabla naziv="DomainObject.Predmet.ProtustrankaNazivFormatedOIB_1">ŠUŠNJAR GRADNJA d.o.o. za trgovinu i usluge, OIB 45756431170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75035.47</izvorni_sadrzaj>
    <derivirana_varijabla naziv="DomainObject.Predmet.TrenutnaVrijednost_1">75035.47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ŠUŠNJAR GRADNJA d.o.o. za trgovinu i usluge</item>
    </izvorni_sadrzaj>
    <derivirana_varijabla naziv="DomainObject.Predmet.ProtuStrankaListFormated_1">
      <item>ŠUŠNJAR GRADNJA d.o.o. za trgovinu i usluge</item>
    </derivirana_varijabla>
  </DomainObject.Predmet.ProtuStrankaListFormated>
  <DomainObject.Predmet.ProtuStrankaListFormatedOIB>
    <izvorni_sadrzaj>
      <item>ŠUŠNJAR GRADNJA d.o.o. za trgovinu i usluge, OIB 45756431170</item>
    </izvorni_sadrzaj>
    <derivirana_varijabla naziv="DomainObject.Predmet.ProtuStrankaListFormatedOIB_1">
      <item>ŠUŠNJAR GRADNJA d.o.o. za trgovinu i usluge, OIB 45756431170</item>
    </derivirana_varijabla>
  </DomainObject.Predmet.ProtuStrankaListFormatedOIB>
  <DomainObject.Predmet.ProtuStrankaListFormatedWithAdress>
    <izvorni_sadrzaj>
      <item>ŠUŠNJAR GRADNJA d.o.o. za trgovinu i usluge, Podkuća 5, 21430 Grohote</item>
    </izvorni_sadrzaj>
    <derivirana_varijabla naziv="DomainObject.Predmet.ProtuStrankaListFormatedWithAdress_1">
      <item>ŠUŠNJAR GRADNJA d.o.o. za trgovinu i usluge, Podkuća 5, 21430 Grohote</item>
    </derivirana_varijabla>
  </DomainObject.Predmet.ProtuStrankaListFormatedWithAdress>
  <DomainObject.Predmet.ProtuStrankaListFormatedWithAdressOIB>
    <izvorni_sadrzaj>
      <item>ŠUŠNJAR GRADNJA d.o.o. za trgovinu i usluge, OIB 45756431170, Podkuća 5, 21430 Grohote</item>
    </izvorni_sadrzaj>
    <derivirana_varijabla naziv="DomainObject.Predmet.ProtuStrankaListFormatedWithAdressOIB_1">
      <item>ŠUŠNJAR GRADNJA d.o.o. za trgovinu i usluge, OIB 45756431170, Podkuća 5, 21430 Grohote</item>
    </derivirana_varijabla>
  </DomainObject.Predmet.ProtuStrankaListFormatedWithAdressOIB>
  <DomainObject.Predmet.ProtuStrankaListNazivFormated>
    <izvorni_sadrzaj>
      <item>ŠUŠNJAR GRADNJA d.o.o. za trgovinu i usluge</item>
    </izvorni_sadrzaj>
    <derivirana_varijabla naziv="DomainObject.Predmet.ProtuStrankaListNazivFormated_1">
      <item>ŠUŠNJAR GRADNJA d.o.o. za trgovinu i usluge</item>
    </derivirana_varijabla>
  </DomainObject.Predmet.ProtuStrankaListNazivFormated>
  <DomainObject.Predmet.ProtuStrankaListNazivFormatedOIB>
    <izvorni_sadrzaj>
      <item>ŠUŠNJAR GRADNJA d.o.o. za trgovinu i usluge, OIB 45756431170</item>
    </izvorni_sadrzaj>
    <derivirana_varijabla naziv="DomainObject.Predmet.ProtuStrankaListNazivFormatedOIB_1">
      <item>ŠUŠNJAR GRADNJA d.o.o. za trgovinu i usluge, OIB 45756431170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ŠUŠNJAR GRADNJA d.o.o. za trgovinu i usluge</izvorni_sadrzaj>
    <derivirana_varijabla naziv="DomainObject.Predmet.ProtustrankaIDrugi_1">ŠUŠNJAR GRADNJA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ŠUŠNJAR GRADNJA d.o.o. za trgovinu i usluge, OIB 45756431170, Podkuća 5, 21430 Grohote</izvorni_sadrzaj>
    <derivirana_varijabla naziv="DomainObject.Predmet.ProtustrankaIDrugiAdressOIB_1">ŠUŠNJAR GRADNJA d.o.o. za trgovinu i usluge, OIB 45756431170, Podkuća 5, 21430 Grohote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ŠUŠNJAR GRADNJA d.o.o. za trgovinu i usluge</item>
      <item>FINANCIJSKA AGENCIJA, RC SPLIT</item>
    </izvorni_sadrzaj>
    <derivirana_varijabla naziv="DomainObject.Predmet.SudioniciListNaziv_1">
      <item>ŠUŠNJAR GRADNJA d.o.o. za trgovinu i usluge</item>
      <item>FINANCIJSKA AGENCIJA, RC SPLIT</item>
    </derivirana_varijabla>
  </DomainObject.Predmet.SudioniciListNaziv>
  <DomainObject.Predmet.SudioniciListAdressOIB>
    <izvorni_sadrzaj>
      <item>ŠUŠNJAR GRADNJA d.o.o. za trgovinu i usluge, OIB 45756431170, Podkuća 5,21430 Grohote</item>
      <item>FINANCIJSKA AGENCIJA, RC SPLIT, OIB 85821130368, Mažuranićevo šetalište 24 b,21000 Split</item>
    </izvorni_sadrzaj>
    <derivirana_varijabla naziv="DomainObject.Predmet.SudioniciListAdressOIB_1">
      <item>ŠUŠNJAR GRADNJA d.o.o. za trgovinu i usluge, OIB 45756431170, Podkuća 5,21430 Grohote</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45756431170</item>
      <item>, OIB 85821130368</item>
    </izvorni_sadrzaj>
    <derivirana_varijabla naziv="DomainObject.Predmet.SudioniciListNazivOIB_1">
      <item>, OIB 45756431170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1072</properties:Words>
  <properties:Characters>5969</properties:Characters>
  <properties:Lines>140</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2018-09-07T13:05:00Z</dcterms:created>
  <dc:creator>Katarina Franković</dc:creator>
  <cp:lastModifiedBy>Katarina Franković</cp:lastModifiedBy>
  <cp:lastPrinted>2018-09-07T13:06:00Z</cp:lastPrinted>
  <dcterms:modified xmlns:xsi="http://www.w3.org/2001/XMLSchema-instance" xsi:type="dcterms:W3CDTF">2018-09-07T13:06:00Z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(928 -16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