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a18cc" w14:paraId="a4a18c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21338">
        <w:rPr>
          <w:sz w:val="24"/>
          <w:szCs w:val="24"/>
        </w:rPr>
        <w:t>2508</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D9008C">
        <w:rPr>
          <w:sz w:val="24"/>
          <w:szCs w:val="24"/>
          <w:lang w:val="pt-BR"/>
        </w:rPr>
        <w:t xml:space="preserve">TALON GRADNJA d.o.o. Zagreb, Šoštarićeva 10, OIB: </w:t>
      </w:r>
      <w:r w:rsidR="00D9008C" w:rsidRPr="00D9008C">
        <w:rPr>
          <w:sz w:val="24"/>
          <w:szCs w:val="24"/>
        </w:rPr>
        <w:t>73868026827</w:t>
      </w:r>
      <w:r w:rsidR="00B32BC2" w:rsidRPr="00B437E8">
        <w:rPr>
          <w:sz w:val="24"/>
          <w:szCs w:val="24"/>
        </w:rPr>
        <w:t>,</w:t>
      </w:r>
      <w:r w:rsidR="00A70043" w:rsidRPr="00B437E8">
        <w:rPr>
          <w:sz w:val="24"/>
          <w:szCs w:val="24"/>
          <w:lang w:val="pt-BR"/>
        </w:rPr>
        <w:t xml:space="preserve"> </w:t>
      </w:r>
      <w:r w:rsidR="00D9008C">
        <w:rPr>
          <w:sz w:val="24"/>
          <w:szCs w:val="24"/>
          <w:lang w:val="pt-BR"/>
        </w:rPr>
        <w:t>19</w:t>
      </w:r>
      <w:r w:rsidR="00CD6BB3" w:rsidRPr="00B437E8">
        <w:rPr>
          <w:sz w:val="24"/>
          <w:szCs w:val="24"/>
          <w:lang w:val="pt-BR"/>
        </w:rPr>
        <w:t xml:space="preserve">. </w:t>
      </w:r>
      <w:r w:rsidR="00D9008C">
        <w:rPr>
          <w:sz w:val="24"/>
          <w:szCs w:val="24"/>
          <w:lang w:val="pt-BR"/>
        </w:rPr>
        <w:t>siječnja</w:t>
      </w:r>
      <w:r w:rsidR="00CD6BB3" w:rsidRPr="00B437E8">
        <w:rPr>
          <w:sz w:val="24"/>
          <w:szCs w:val="24"/>
          <w:lang w:val="pt-BR"/>
        </w:rPr>
        <w:t xml:space="preserve"> 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D04C1">
        <w:rPr>
          <w:sz w:val="24"/>
          <w:szCs w:val="24"/>
          <w:lang w:val="pt-BR"/>
        </w:rPr>
        <w:t xml:space="preserve">TALON GRADNJA d.o.o. Zagreb, Šoštarićeva 10, OIB: </w:t>
      </w:r>
      <w:r w:rsidR="00BD04C1" w:rsidRPr="00D9008C">
        <w:rPr>
          <w:sz w:val="24"/>
          <w:szCs w:val="24"/>
        </w:rPr>
        <w:t>73868026827</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21E9F">
        <w:rPr>
          <w:sz w:val="24"/>
          <w:szCs w:val="24"/>
        </w:rPr>
        <w:t>dužnika</w:t>
      </w:r>
      <w:r w:rsidRPr="00021E9F">
        <w:rPr>
          <w:sz w:val="24"/>
          <w:szCs w:val="24"/>
        </w:rPr>
        <w:t xml:space="preserve"> </w:t>
      </w:r>
      <w:r w:rsidR="00021E9F" w:rsidRPr="00021E9F">
        <w:rPr>
          <w:sz w:val="24"/>
          <w:szCs w:val="24"/>
        </w:rPr>
        <w:t>Mirjan</w:t>
      </w:r>
      <w:r w:rsidR="00021E9F">
        <w:rPr>
          <w:sz w:val="24"/>
          <w:szCs w:val="24"/>
        </w:rPr>
        <w:t>i</w:t>
      </w:r>
      <w:r w:rsidR="00021E9F" w:rsidRPr="00021E9F">
        <w:rPr>
          <w:sz w:val="24"/>
          <w:szCs w:val="24"/>
        </w:rPr>
        <w:t xml:space="preserve"> Petrović, OIB: 70277589628</w:t>
      </w:r>
      <w:r w:rsidR="00021E9F">
        <w:rPr>
          <w:sz w:val="24"/>
          <w:szCs w:val="24"/>
        </w:rPr>
        <w:t xml:space="preserve">, </w:t>
      </w:r>
      <w:r w:rsidR="00021E9F" w:rsidRPr="00021E9F">
        <w:rPr>
          <w:sz w:val="24"/>
          <w:szCs w:val="24"/>
        </w:rPr>
        <w:t>Zagreb, Tuškanac 84</w:t>
      </w:r>
      <w:r w:rsidR="002E29D4" w:rsidRPr="00021E9F">
        <w:rPr>
          <w:sz w:val="24"/>
          <w:szCs w:val="24"/>
        </w:rPr>
        <w:t xml:space="preserve">, </w:t>
      </w:r>
      <w:r w:rsidR="0041101F" w:rsidRPr="00021E9F">
        <w:rPr>
          <w:sz w:val="24"/>
          <w:szCs w:val="24"/>
        </w:rPr>
        <w:t xml:space="preserve">u roku 8 dana, dostaviti ovom sudu pisano </w:t>
      </w:r>
      <w:r w:rsidR="0041101F" w:rsidRPr="00BC2454">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dužnika Mirjan</w:t>
      </w:r>
      <w:r w:rsidR="0065232C">
        <w:rPr>
          <w:sz w:val="24"/>
          <w:szCs w:val="24"/>
        </w:rPr>
        <w:t>i</w:t>
      </w:r>
      <w:r w:rsidR="0065232C" w:rsidRPr="00021E9F">
        <w:rPr>
          <w:sz w:val="24"/>
          <w:szCs w:val="24"/>
        </w:rPr>
        <w:t xml:space="preserve"> Petrović, OIB: 70277589628</w:t>
      </w:r>
      <w:r w:rsidR="0065232C">
        <w:rPr>
          <w:sz w:val="24"/>
          <w:szCs w:val="24"/>
        </w:rPr>
        <w:t xml:space="preserve">, </w:t>
      </w:r>
      <w:r w:rsidR="0065232C" w:rsidRPr="00021E9F">
        <w:rPr>
          <w:sz w:val="24"/>
          <w:szCs w:val="24"/>
        </w:rPr>
        <w:t>Zagreb, Tuškanac 84,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E10C6"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veljače</w:t>
      </w:r>
      <w:r w:rsidR="009C08A6" w:rsidRPr="00FD0F08">
        <w:rPr>
          <w:b/>
          <w:sz w:val="24"/>
          <w:szCs w:val="24"/>
        </w:rPr>
        <w:t xml:space="preserve"> 201</w:t>
      </w:r>
      <w:r>
        <w:rPr>
          <w:b/>
          <w:sz w:val="24"/>
          <w:szCs w:val="24"/>
        </w:rPr>
        <w:t>8</w:t>
      </w:r>
      <w:r w:rsidR="000F32D6" w:rsidRPr="00FD0F08">
        <w:rPr>
          <w:b/>
          <w:sz w:val="24"/>
          <w:szCs w:val="24"/>
        </w:rPr>
        <w:t xml:space="preserve">. u </w:t>
      </w:r>
      <w:r>
        <w:rPr>
          <w:b/>
          <w:sz w:val="24"/>
          <w:szCs w:val="24"/>
        </w:rPr>
        <w:t>11,15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92CEA">
        <w:rPr>
          <w:sz w:val="24"/>
          <w:szCs w:val="24"/>
          <w:lang w:val="pt-BR"/>
        </w:rPr>
        <w:t xml:space="preserve">TALON GRADNJA d.o.o. Zagreb, Šoštarićeva 10, OIB: </w:t>
      </w:r>
      <w:r w:rsidR="00592CEA" w:rsidRPr="00D9008C">
        <w:rPr>
          <w:sz w:val="24"/>
          <w:szCs w:val="24"/>
        </w:rPr>
        <w:t>73868026827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592CEA">
        <w:rPr>
          <w:sz w:val="24"/>
          <w:szCs w:val="24"/>
        </w:rPr>
        <w:t>8</w:t>
      </w:r>
      <w:r w:rsidR="00025828">
        <w:rPr>
          <w:sz w:val="24"/>
          <w:szCs w:val="24"/>
        </w:rPr>
        <w:t xml:space="preserve">. </w:t>
      </w:r>
      <w:r w:rsidR="00592CEA">
        <w:rPr>
          <w:sz w:val="24"/>
          <w:szCs w:val="24"/>
        </w:rPr>
        <w:t xml:space="preserve">rujna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92CEA">
        <w:rPr>
          <w:sz w:val="24"/>
          <w:szCs w:val="24"/>
        </w:rPr>
        <w:t>30.160,18</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5804">
        <w:rPr>
          <w:sz w:val="24"/>
          <w:szCs w:val="24"/>
        </w:rPr>
        <w:t>19. siječnja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9748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97480" w:rsidP="00797480" w:rsidR="00797480">
      <w:pPr>
        <w:overflowPunct/>
        <w:textAlignment w:val="auto"/>
        <w:rPr>
          <w:sz w:val="24"/>
          <w:szCs w:val="24"/>
        </w:rPr>
      </w:pPr>
      <w:r>
        <w:rPr>
          <w:sz w:val="24"/>
          <w:szCs w:val="24"/>
        </w:rPr>
        <w:t>Za točnost otpravka - ovlašteni službenik</w:t>
      </w:r>
    </w:p>
    <w:p w:rsidRDefault="00797480" w:rsidP="00797480" w:rsidR="00CE3B7D" w:rsidRPr="00992FCB">
      <w:pPr>
        <w:jc w:val="both"/>
        <w:rPr>
          <w:color w:themeColor="background1" w:val="FFFFFF"/>
          <w:sz w:val="24"/>
          <w:szCs w:val="24"/>
        </w:rPr>
      </w:pPr>
      <w:r>
        <w:rPr>
          <w:sz w:val="24"/>
          <w:szCs w:val="24"/>
        </w:rPr>
        <w:t>Katarina Drndelić</w:t>
      </w:r>
    </w:p>
    <w:sectPr w:rsidSect="00D45DD1" w:rsidR="00CE3B7D"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9748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21338">
      <w:rPr>
        <w:sz w:val="24"/>
        <w:szCs w:val="24"/>
      </w:rPr>
      <w:t>2508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97480"/>
    <w:rsid w:val="007A67C0"/>
    <w:rsid w:val="007B593F"/>
    <w:rsid w:val="007D2FAF"/>
    <w:rsid w:val="007E3C54"/>
    <w:rsid w:val="007F4D32"/>
    <w:rsid w:val="008005F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97480"/>
    <w:rPr>
      <w:color w:val="808080"/>
      <w:bdr w:space="0" w:sz="0" w:color="auto" w:val="none"/>
      <w:shd w:fill="auto" w:color="auto" w:val="clear"/>
    </w:rPr>
  </w:style>
  <w:style w:customStyle="true" w:styleId="eSPISCCParagraphDefaultFont" w:type="character">
    <w:name w:val="eSPIS_CC_Paragraph Default Font"/>
    <w:basedOn w:val="Zadanifontodlomka"/>
    <w:rsid w:val="007974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480"/>
    <w:rPr>
      <w:bdr w:space="0" w:sz="0" w:color="auto" w:val="none"/>
      <w:shd w:fill="FFFFCC" w:color="auto" w:val="clear"/>
      <w:lang w:val="hr-HR"/>
    </w:rPr>
  </w:style>
  <w:style w:customStyle="true" w:styleId="PozadinaSvijetloCrvena" w:type="character">
    <w:name w:val="Pozadina_SvijetloCrvena"/>
    <w:basedOn w:val="eSPISCCParagraphDefaultFont"/>
    <w:rsid w:val="007974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4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97480"/>
    <w:rPr>
      <w:color w:val="808080"/>
      <w:bdr w:color="auto" w:space="0" w:sz="0" w:val="none"/>
      <w:shd w:color="auto" w:fill="auto" w:val="clear"/>
    </w:rPr>
  </w:style>
  <w:style w:customStyle="1" w:styleId="eSPISCCParagraphDefaultFont" w:type="character">
    <w:name w:val="eSPIS_CC_Paragraph Default Font"/>
    <w:basedOn w:val="Zadanifontodlomka"/>
    <w:rsid w:val="007974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480"/>
    <w:rPr>
      <w:bdr w:color="auto" w:space="0" w:sz="0" w:val="none"/>
      <w:shd w:color="auto" w:fill="FFFFCC" w:val="clear"/>
      <w:lang w:val="hr-HR"/>
    </w:rPr>
  </w:style>
  <w:style w:customStyle="1" w:styleId="PozadinaSvijetloCrvena" w:type="character">
    <w:name w:val="Pozadina_SvijetloCrvena"/>
    <w:basedOn w:val="eSPISCCParagraphDefaultFont"/>
    <w:rsid w:val="007974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4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St-2508/2017-4</izvorni_sadrzaj>
    <derivirana_varijabla naziv="DomainObject.Oznaka_1">St-2508/2017-4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2508</izvorni_sadrzaj>
    <derivirana_varijabla naziv="DomainObject.Predmet.Broj_1">2508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St-2508/2017</izvorni_sadrzaj>
    <derivirana_varijabla naziv="DomainObject.Predmet.OznakaBroj_1">St-2508/2017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TALON GRADNJA d.o.o.</izvorni_sadrzaj>
    <derivirana_varijabla naziv="DomainObject.Predmet.ProtustrankaFormated_1">  TALON GRADNJA d.o.o.</derivirana_varijabla>
  </DomainObject.Predmet.ProtustrankaFormated>
  <DomainObject.Predmet.ProtustrankaFormatedOIB>
    <izvorni_sadrzaj>  TALON GRADNJA d.o.o., OIB 73868026827</izvorni_sadrzaj>
    <derivirana_varijabla naziv="DomainObject.Predmet.ProtustrankaFormatedOIB_1">  TALON GRADNJA d.o.o., OIB 73868026827</derivirana_varijabla>
  </DomainObject.Predmet.ProtustrankaFormatedOIB>
  <DomainObject.Predmet.ProtustrankaFormatedWithAdress>
    <izvorni_sadrzaj> TALON GRADNJA d.o.o., Šoštarićeva 10, 10000 Zagreb</izvorni_sadrzaj>
    <derivirana_varijabla naziv="DomainObject.Predmet.ProtustrankaFormatedWithAdress_1"> TALON GRADNJA d.o.o., Šoštarićeva 10, 10000 Zagreb</derivirana_varijabla>
  </DomainObject.Predmet.ProtustrankaFormatedWithAdress>
  <DomainObject.Predmet.ProtustrankaFormatedWithAdressOIB>
    <izvorni_sadrzaj> TALON GRADNJA d.o.o., OIB 73868026827, Šoštarićeva 10, 10000 Zagreb</izvorni_sadrzaj>
    <derivirana_varijabla naziv="DomainObject.Predmet.ProtustrankaFormatedWithAdressOIB_1"> TALON GRADNJA d.o.o., OIB 73868026827, Šoštarićeva 10, 10000 Zagreb</derivirana_varijabla>
  </DomainObject.Predmet.ProtustrankaFormatedWithAdressOIB>
  <DomainObject.Predmet.ProtustrankaWithAdress>
    <izvorni_sadrzaj>TALON GRADNJA d.o.o. Šoštarićeva 10, 10000 Zagreb</izvorni_sadrzaj>
    <derivirana_varijabla naziv="DomainObject.Predmet.ProtustrankaWithAdress_1">TALON GRADNJA d.o.o. Šoštarićeva 10, 10000 Zagreb</derivirana_varijabla>
  </DomainObject.Predmet.ProtustrankaWithAdress>
  <DomainObject.Predmet.ProtustrankaWithAdressOIB>
    <izvorni_sadrzaj>TALON GRADNJA d.o.o., OIB 73868026827, Šoštarićeva 10, 10000 Zagreb</izvorni_sadrzaj>
    <derivirana_varijabla naziv="DomainObject.Predmet.ProtustrankaWithAdressOIB_1">TALON GRADNJA d.o.o., OIB 73868026827, Šoštarićeva 10, 10000 Zagreb</derivirana_varijabla>
  </DomainObject.Predmet.ProtustrankaWithAdressOIB>
  <DomainObject.Predmet.ProtustrankaNazivFormated>
    <izvorni_sadrzaj>TALON GRADNJA d.o.o.</izvorni_sadrzaj>
    <derivirana_varijabla naziv="DomainObject.Predmet.ProtustrankaNazivFormated_1">TALON GRADNJA d.o.o.</derivirana_varijabla>
  </DomainObject.Predmet.ProtustrankaNazivFormated>
  <DomainObject.Predmet.ProtustrankaNazivFormatedOIB>
    <izvorni_sadrzaj>TALON GRADNJA d.o.o., OIB 73868026827</izvorni_sadrzaj>
    <derivirana_varijabla naziv="DomainObject.Predmet.ProtustrankaNazivFormatedOIB_1">TALON GRADNJA d.o.o., OIB 73868026827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TALON GRADNJA d.o.o.</item>
    </izvorni_sadrzaj>
    <derivirana_varijabla naziv="DomainObject.Predmet.ProtuStrankaListFormated_1">
      <item>TALON GRADNJA d.o.o.</item>
    </derivirana_varijabla>
  </DomainObject.Predmet.ProtuStrankaListFormated>
  <DomainObject.Predmet.ProtuStrankaListFormatedOIB>
    <izvorni_sadrzaj>
      <item>TALON GRADNJA d.o.o., OIB 73868026827</item>
    </izvorni_sadrzaj>
    <derivirana_varijabla naziv="DomainObject.Predmet.ProtuStrankaListFormatedOIB_1">
      <item>TALON GRADNJA d.o.o., OIB 73868026827</item>
    </derivirana_varijabla>
  </DomainObject.Predmet.ProtuStrankaListFormatedOIB>
  <DomainObject.Predmet.ProtuStrankaListFormatedWithAdress>
    <izvorni_sadrzaj>
      <item>TALON GRADNJA d.o.o., Šoštarićeva 10, 10000 Zagreb</item>
    </izvorni_sadrzaj>
    <derivirana_varijabla naziv="DomainObject.Predmet.ProtuStrankaListFormatedWithAdress_1">
      <item>TALON GRADNJA d.o.o., Šoštarićeva 10, 10000 Zagreb</item>
    </derivirana_varijabla>
  </DomainObject.Predmet.ProtuStrankaListFormatedWithAdress>
  <DomainObject.Predmet.ProtuStrankaListFormatedWithAdressOIB>
    <izvorni_sadrzaj>
      <item>TALON GRADNJA d.o.o., OIB 73868026827, Šoštarićeva 10, 10000 Zagreb</item>
    </izvorni_sadrzaj>
    <derivirana_varijabla naziv="DomainObject.Predmet.ProtuStrankaListFormatedWithAdressOIB_1">
      <item>TALON GRADNJA d.o.o., OIB 73868026827, Šoštarićeva 10, 10000 Zagreb</item>
    </derivirana_varijabla>
  </DomainObject.Predmet.ProtuStrankaListFormatedWithAdressOIB>
  <DomainObject.Predmet.ProtuStrankaListNazivFormated>
    <izvorni_sadrzaj>
      <item>TALON GRADNJA d.o.o.</item>
    </izvorni_sadrzaj>
    <derivirana_varijabla naziv="DomainObject.Predmet.ProtuStrankaListNazivFormated_1">
      <item>TALON GRADNJA d.o.o.</item>
    </derivirana_varijabla>
  </DomainObject.Predmet.ProtuStrankaListNazivFormated>
  <DomainObject.Predmet.ProtuStrankaListNazivFormatedOIB>
    <izvorni_sadrzaj>
      <item>TALON GRADNJA d.o.o., OIB 73868026827</item>
    </izvorni_sadrzaj>
    <derivirana_varijabla naziv="DomainObject.Predmet.ProtuStrankaListNazivFormatedOIB_1">
      <item>TALON GRADNJA d.o.o., OIB 73868026827</item>
    </derivirana_varijabla>
  </DomainObject.Predmet.ProtuStrankaListNazivFormatedOIB>
  <DomainObject.Predmet.OstaliListFormated>
    <izvorni_sadrzaj>
      <item>Mirjana Petrović</item>
      <item>ERSTE&amp;STEIERMÄRKISCHE BANKA dioničko društvo</item>
    </izvorni_sadrzaj>
    <derivirana_varijabla naziv="DomainObject.Predmet.OstaliListFormated_1">
      <item>Mirjana Petrović</item>
      <item>ERSTE&amp;STEIERMÄRKISCHE BANKA dioničko društvo</item>
    </derivirana_varijabla>
  </DomainObject.Predmet.OstaliListFormated>
  <DomainObject.Predmet.OstaliListFormatedOIB>
    <izvorni_sadrzaj>
      <item>Mirjana Petrović, OIB 70277589628</item>
      <item>ERSTE&amp;STEIERMÄRKISCHE BANKA dioničko društvo, OIB 23057039320</item>
    </izvorni_sadrzaj>
    <derivirana_varijabla naziv="DomainObject.Predmet.OstaliListFormatedOIB_1">
      <item>Mirjana Petrović, OIB 70277589628</item>
      <item>ERSTE&amp;STEIERMÄRKISCHE BANKA dioničko društvo, OIB 23057039320</item>
    </derivirana_varijabla>
  </DomainObject.Predmet.OstaliListFormatedOIB>
  <DomainObject.Predmet.OstaliListFormatedWithAdress>
    <izvorni_sadrzaj>
      <item>Mirjana Petrović, Tuškanac 84, 10000 Zagreb</item>
      <item>ERSTE&amp;STEIERMÄRKISCHE BANKA dioničko društvo, Jadranski Trg 3/a, 51000 Rijeka</item>
    </izvorni_sadrzaj>
    <derivirana_varijabla naziv="DomainObject.Predmet.OstaliListFormatedWithAdress_1">
      <item>Mirjana Petrović, Tuškanac 84, 10000 Zagreb</item>
      <item>ERSTE&amp;STEIERMÄRKISCHE BANKA dioničko društvo, Jadranski Trg 3/a, 51000 Rijeka</item>
    </derivirana_varijabla>
  </DomainObject.Predmet.OstaliListFormatedWithAdress>
  <DomainObject.Predmet.OstaliListFormatedWithAdressOIB>
    <izvorni_sadrzaj>
      <item>Mirjana Petrović, OIB 70277589628, Tuškanac 84, 10000 Zagreb</item>
      <item>ERSTE&amp;STEIERMÄRKISCHE BANKA dioničko društvo, OIB 23057039320, Jadranski Trg 3/a, 51000 Rijeka</item>
    </izvorni_sadrzaj>
    <derivirana_varijabla naziv="DomainObject.Predmet.OstaliListFormatedWithAdressOIB_1">
      <item>Mirjana Petrović, OIB 70277589628, Tuškanac 84, 10000 Zagreb</item>
      <item>ERSTE&amp;STEIERMÄRKISCHE BANKA dioničko društvo, OIB 23057039320, Jadranski Trg 3/a, 51000 Rijeka</item>
    </derivirana_varijabla>
  </DomainObject.Predmet.OstaliListFormatedWithAdressOIB>
  <DomainObject.Predmet.OstaliListNazivFormated>
    <izvorni_sadrzaj>
      <item>Mirjana Petrović</item>
      <item>ERSTE&amp;STEIERMÄRKISCHE BANKA dioničko društvo</item>
    </izvorni_sadrzaj>
    <derivirana_varijabla naziv="DomainObject.Predmet.OstaliListNazivFormated_1">
      <item>Mirjana Petrović</item>
      <item>ERSTE&amp;STEIERMÄRKISCHE BANKA dioničko društvo</item>
    </derivirana_varijabla>
  </DomainObject.Predmet.OstaliListNazivFormated>
  <DomainObject.Predmet.OstaliListNazivFormatedOIB>
    <izvorni_sadrzaj>
      <item>Mirjana Petrović, OIB 70277589628</item>
      <item>ERSTE&amp;STEIERMÄRKISCHE BANKA dioničko društvo, OIB 23057039320</item>
    </izvorni_sadrzaj>
    <derivirana_varijabla naziv="DomainObject.Predmet.OstaliListNazivFormatedOIB_1">
      <item>Mirjana Petrović, OIB 70277589628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St-2508/2017-4</izvorni_sadrzaj>
    <derivirana_varijabla naziv="DomainObject.PoslovniBrojDokumenta_1">St-2508/2017-4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TALON GRADNJA d.o.o.</izvorni_sadrzaj>
    <derivirana_varijabla naziv="DomainObject.Predmet.ProtustrankaIDrugi_1">TALON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TALON GRADNJA d.o.o., OIB 73868026827, Šoštarićeva 10, 10000 Zagreb</izvorni_sadrzaj>
    <derivirana_varijabla naziv="DomainObject.Predmet.ProtustrankaIDrugiAdressOIB_1">TALON GRADNJA d.o.o., OIB 73868026827, Šoštarićeva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TALON GRADNJA d.o.o.</item>
      <item>FINA Regionalni centar Zagreb</item>
      <item>Mirjana Petrović</item>
      <item>ERSTE&amp;STEIERMÄRKISCHE BANKA dioničko društvo</item>
    </izvorni_sadrzaj>
    <derivirana_varijabla naziv="DomainObject.Predmet.SudioniciListNaziv_1">
      <item>TALON GRADNJA d.o.o.</item>
      <item>FINA Regionalni centar Zagreb</item>
      <item>Mirjana Petrović</item>
      <item>ERSTE&amp;STEIERMÄRKISCHE BANKA dioničko društvo</item>
    </derivirana_varijabla>
  </DomainObject.Predmet.SudioniciListNaziv>
  <DomainObject.Predmet.SudioniciListAdressOIB>
    <izvorni_sadrzaj>
      <item>TALON GRADNJA d.o.o., OIB 73868026827, Šoštarićeva 10,10000 Zagreb</item>
      <item>FINA Regionalni centar Zagreb, OIB 85821130368, Trg svibanjskih žrtava 1995. 1,10000 Zagreb</item>
      <item>Mirjana Petrović, OIB 70277589628, Tuškanac 84,10000 Zagreb</item>
      <item>ERSTE&amp;STEIERMÄRKISCHE BANKA dioničko društvo, OIB 23057039320, Jadranski Trg 3/a,51000 Rijeka</item>
    </izvorni_sadrzaj>
    <derivirana_varijabla naziv="DomainObject.Predmet.SudioniciListAdressOIB_1">
      <item>TALON GRADNJA d.o.o., OIB 73868026827, Šoštarićeva 10,10000 Zagreb</item>
      <item>FINA Regionalni centar Zagreb, OIB 85821130368, Trg svibanjskih žrtava 1995. 1,10000 Zagreb</item>
      <item>Mirjana Petrović, OIB 70277589628, Tuškanac 84,10000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73868026827</item>
      <item>, OIB 85821130368</item>
      <item>, OIB 70277589628</item>
      <item>, OIB 23057039320</item>
    </izvorni_sadrzaj>
    <derivirana_varijabla naziv="DomainObject.Predmet.SudioniciListNazivOIB_1">
      <item>, OIB 73868026827</item>
      <item>, OIB 85821130368</item>
      <item>, OIB 70277589628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18FD8-9DFC-495C-9233-E2EF4A0B8F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5397</properties:Characters>
  <properties:Lines>138</properties:Lines>
  <properties:Paragraphs>48</properties:Paragraphs>
  <properties:TotalTime>161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2018-01-19T13:12:00Z</cp:lastPrinted>
  <dcterms:modified xmlns:xsi="http://www.w3.org/2001/XMLSchema-instance" xsi:type="dcterms:W3CDTF">2018-01-19T13:12:00Z</dcterms:modified>
  <cp:revision>276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St-2508/2017-4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