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06c6" w14:paraId="43e06c6" w:rsidRDefault="00885B9F" w:rsidP="004848D1" w:rsidR="00885B9F" w:rsidRPr="00FD4D3B">
      <w:pPr>
        <w:jc w:val="both"/>
        <w15:collapsed w:val="false"/>
        <w:rPr>
          <w:rFonts w:cstheme="majorBidi" w:hAnsiTheme="majorBidi" w:asciiTheme="majorBidi"/>
          <w:sz w:val="24"/>
          <w:szCs w:val="24"/>
          <w:lang w:val="hr-HR"/>
        </w:rPr>
      </w:pPr>
      <w:bookmarkStart w:name="_GoBack" w:id="0"/>
      <w:bookmarkEnd w:id="0"/>
    </w:p>
    <w:p w:rsidRDefault="00C83E73" w:rsidP="004848D1" w:rsidR="00C83E73" w:rsidRPr="00FD4D3B">
      <w:pPr>
        <w:tabs>
          <w:tab w:pos="7020" w:val="left"/>
        </w:tabs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C83E73" w:rsidP="004848D1" w:rsidR="00796630" w:rsidRPr="00FD4D3B">
      <w:pPr>
        <w:tabs>
          <w:tab w:pos="7020" w:val="left"/>
        </w:tabs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>TRGOVAČKI SUD U ZADRU</w:t>
      </w:r>
    </w:p>
    <w:p w:rsidRDefault="00796630" w:rsidP="004848D1" w:rsidR="009A354D" w:rsidRPr="00FD4D3B">
      <w:pPr>
        <w:tabs>
          <w:tab w:pos="7020" w:val="left"/>
        </w:tabs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>Zadar, Dr. Franje Tuđmana 35</w:t>
      </w:r>
      <w:r w:rsidR="00885B9F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</w:p>
    <w:p w:rsidRDefault="00DA7B64" w:rsidP="004848D1" w:rsidR="00DA7B64" w:rsidRPr="00FD4D3B">
      <w:pPr>
        <w:tabs>
          <w:tab w:pos="7020" w:val="left"/>
        </w:tabs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A7B64" w:rsidP="004848D1" w:rsidR="00DA7B64" w:rsidRPr="00FD4D3B">
      <w:pPr>
        <w:tabs>
          <w:tab w:pos="7020" w:val="left"/>
        </w:tabs>
        <w:jc w:val="center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>R E P U B L I K A  H R V A T S K A</w:t>
      </w:r>
    </w:p>
    <w:p w:rsidRDefault="00885B9F" w:rsidP="004848D1" w:rsidR="00885B9F" w:rsidRPr="00FD4D3B">
      <w:pPr>
        <w:tabs>
          <w:tab w:pos="7020" w:val="left"/>
        </w:tabs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 xml:space="preserve">                                                                                   </w:t>
      </w:r>
      <w:r w:rsidR="000E5873" w:rsidRPr="00FD4D3B">
        <w:rPr>
          <w:rFonts w:cstheme="majorBidi" w:hAnsiTheme="majorBidi" w:asciiTheme="majorBidi"/>
          <w:b/>
          <w:sz w:val="24"/>
          <w:szCs w:val="24"/>
          <w:lang w:val="hr-HR"/>
        </w:rPr>
        <w:t xml:space="preserve">             </w:t>
      </w: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 xml:space="preserve">      </w:t>
      </w:r>
    </w:p>
    <w:p w:rsidRDefault="00885B9F" w:rsidP="004848D1" w:rsidR="00885B9F" w:rsidRPr="00FD4D3B">
      <w:pPr>
        <w:jc w:val="center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b/>
          <w:sz w:val="24"/>
          <w:szCs w:val="24"/>
          <w:lang w:val="hr-HR"/>
        </w:rPr>
        <w:t>R J E Š E N J E</w:t>
      </w:r>
    </w:p>
    <w:p w:rsidRDefault="00885B9F" w:rsidP="004848D1" w:rsidR="00885B9F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4848D1" w:rsidP="004848D1" w:rsidR="00A40C5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848D1">
        <w:rPr>
          <w:rFonts w:hAnsi="Times New Roman" w:ascii="Times New Roman"/>
          <w:sz w:val="24"/>
          <w:szCs w:val="24"/>
          <w:lang w:val="hr-HR"/>
        </w:rPr>
        <w:t xml:space="preserve">Trgovački sud u Zadru po sutkinji Ani Markač u stečajnom postupku nad stečajnim dužnikom </w:t>
      </w:r>
      <w:r w:rsidRPr="004848D1">
        <w:rPr>
          <w:rFonts w:cstheme="majorBidi" w:hAnsiTheme="majorBidi" w:asciiTheme="majorBidi"/>
          <w:sz w:val="24"/>
          <w:szCs w:val="24"/>
          <w:lang w:val="hr-HR"/>
        </w:rPr>
        <w:t xml:space="preserve">KOKIĆ P.G.M. d.o.o. u stečaju, Šibenik, </w:t>
      </w:r>
      <w:proofErr w:type="spellStart"/>
      <w:r w:rsidRPr="004848D1">
        <w:rPr>
          <w:rFonts w:cstheme="majorBidi" w:hAnsiTheme="majorBidi" w:asciiTheme="majorBidi"/>
          <w:sz w:val="24"/>
          <w:szCs w:val="24"/>
          <w:lang w:val="hr-HR"/>
        </w:rPr>
        <w:t>Prokljanska</w:t>
      </w:r>
      <w:proofErr w:type="spellEnd"/>
      <w:r w:rsidRPr="004848D1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proofErr w:type="spellStart"/>
      <w:r w:rsidRPr="004848D1">
        <w:rPr>
          <w:rFonts w:cstheme="majorBidi" w:hAnsiTheme="majorBidi" w:asciiTheme="majorBidi"/>
          <w:sz w:val="24"/>
          <w:szCs w:val="24"/>
          <w:lang w:val="hr-HR"/>
        </w:rPr>
        <w:t>bb</w:t>
      </w:r>
      <w:proofErr w:type="spellEnd"/>
      <w:r w:rsidRPr="004848D1">
        <w:rPr>
          <w:rFonts w:cstheme="majorBidi" w:hAnsiTheme="majorBidi" w:asciiTheme="majorBidi"/>
          <w:sz w:val="24"/>
          <w:szCs w:val="24"/>
          <w:lang w:val="hr-HR"/>
        </w:rPr>
        <w:t>, OIB: 74056027183, zastupan po stečajnom upravitelju Ivici Matasu</w:t>
      </w:r>
      <w:r w:rsidRPr="004848D1">
        <w:rPr>
          <w:rFonts w:hAnsi="Times New Roman" w:ascii="Times New Roman"/>
          <w:sz w:val="24"/>
          <w:szCs w:val="24"/>
          <w:lang w:val="hr-HR"/>
        </w:rPr>
        <w:t xml:space="preserve"> iz Šibenika,</w:t>
      </w:r>
      <w:r>
        <w:rPr>
          <w:rFonts w:hAnsi="Times New Roman" w:ascii="Times New Roman"/>
          <w:sz w:val="24"/>
          <w:szCs w:val="24"/>
          <w:lang w:val="hr-HR"/>
        </w:rPr>
        <w:t xml:space="preserve"> dana 25. svibnja 2016. </w:t>
      </w:r>
    </w:p>
    <w:p w:rsidRDefault="004848D1" w:rsidP="004848D1" w:rsidR="004848D1" w:rsidRPr="004848D1">
      <w:pPr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A40C5D" w:rsidP="004848D1" w:rsidR="00885B9F" w:rsidRPr="00FD4D3B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r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i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j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e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š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i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83E73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j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e</w:t>
      </w:r>
    </w:p>
    <w:p w:rsidRDefault="00885B9F" w:rsidP="004848D1" w:rsidR="00885B9F" w:rsidRPr="00FD4D3B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C83E73" w:rsidP="004848D1" w:rsidR="00885B9F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ab/>
      </w:r>
      <w:r w:rsidR="00885B9F" w:rsidRPr="00FD4D3B">
        <w:rPr>
          <w:rFonts w:cstheme="majorBidi" w:hAnsiTheme="majorBidi" w:asciiTheme="majorBidi"/>
          <w:sz w:val="24"/>
          <w:szCs w:val="24"/>
          <w:lang w:val="hr-HR"/>
        </w:rPr>
        <w:t xml:space="preserve">Ispravlja se 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zapisnik </w:t>
      </w:r>
      <w:r w:rsidR="00AE4C51" w:rsidRPr="00FD4D3B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Zadru,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>sa ispitnog ročišta održanog dana 20. svibnja 2016.</w:t>
      </w:r>
      <w:r w:rsidR="00553952" w:rsidRPr="00FD4D3B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A40C5D" w:rsidRPr="00FD4D3B">
        <w:rPr>
          <w:rFonts w:cstheme="majorBidi" w:hAnsiTheme="majorBidi" w:asciiTheme="majorBidi"/>
          <w:sz w:val="24"/>
          <w:szCs w:val="24"/>
          <w:lang w:val="hr-HR"/>
        </w:rPr>
        <w:t xml:space="preserve">u predmetu </w:t>
      </w:r>
      <w:r w:rsidR="00553952" w:rsidRPr="00FD4D3B">
        <w:rPr>
          <w:rFonts w:cstheme="majorBidi" w:hAnsiTheme="majorBidi" w:asciiTheme="majorBidi"/>
          <w:sz w:val="24"/>
          <w:szCs w:val="24"/>
          <w:lang w:val="hr-HR"/>
        </w:rPr>
        <w:t xml:space="preserve">gornji poslovni broj, 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>tako da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 u zaglavlju zapisnika umjesto datuma "20. lipnja 2016." treba stajati "20. svibnja 2016.". 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553952" w:rsidP="004848D1" w:rsidR="007048B2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</w:p>
    <w:p w:rsidRDefault="00885B9F" w:rsidP="004848D1" w:rsidR="00885B9F" w:rsidRPr="00FD4D3B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7048B2" w:rsidP="004848D1" w:rsidR="007048B2" w:rsidRPr="00FD4D3B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C83E73" w:rsidP="004848D1" w:rsidR="00025750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ab/>
        <w:t xml:space="preserve">U zapisniku sa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ispitnog 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ročišta </w:t>
      </w:r>
      <w:r w:rsidR="00EA044C" w:rsidRPr="00FD4D3B">
        <w:rPr>
          <w:rFonts w:cstheme="majorBidi" w:hAnsiTheme="majorBidi" w:asciiTheme="majorBidi"/>
          <w:sz w:val="24"/>
          <w:szCs w:val="24"/>
          <w:lang w:val="hr-HR"/>
        </w:rPr>
        <w:t xml:space="preserve">održanog dana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>20</w:t>
      </w:r>
      <w:r w:rsidR="0008485A" w:rsidRPr="00FD4D3B">
        <w:rPr>
          <w:rFonts w:cstheme="majorBidi" w:hAnsiTheme="majorBidi" w:asciiTheme="majorBidi"/>
          <w:sz w:val="24"/>
          <w:szCs w:val="24"/>
          <w:lang w:val="hr-HR"/>
        </w:rPr>
        <w:t>.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svibnja 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>201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>6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>.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, u predmetu ovog suda </w:t>
      </w:r>
      <w:r w:rsidR="00553952" w:rsidRPr="00FD4D3B">
        <w:rPr>
          <w:rFonts w:cstheme="majorBidi" w:hAnsiTheme="majorBidi" w:asciiTheme="majorBidi"/>
          <w:sz w:val="24"/>
          <w:szCs w:val="24"/>
          <w:lang w:val="hr-HR"/>
        </w:rPr>
        <w:t>gornji poslovni broj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08485A" w:rsidRPr="00FD4D3B">
        <w:rPr>
          <w:rFonts w:cstheme="majorBidi" w:hAnsiTheme="majorBidi" w:asciiTheme="majorBidi"/>
          <w:sz w:val="24"/>
          <w:szCs w:val="24"/>
          <w:lang w:val="hr-HR"/>
        </w:rPr>
        <w:t xml:space="preserve">došlo je </w:t>
      </w:r>
      <w:r w:rsidR="00553952" w:rsidRPr="00FD4D3B">
        <w:rPr>
          <w:rFonts w:cstheme="majorBidi" w:hAnsiTheme="majorBidi" w:asciiTheme="majorBidi"/>
          <w:sz w:val="24"/>
          <w:szCs w:val="24"/>
          <w:lang w:val="hr-HR"/>
        </w:rPr>
        <w:t xml:space="preserve">do </w:t>
      </w:r>
      <w:r w:rsidR="0008485A" w:rsidRPr="00FD4D3B">
        <w:rPr>
          <w:rFonts w:cstheme="majorBidi" w:hAnsiTheme="majorBidi" w:asciiTheme="majorBidi"/>
          <w:sz w:val="24"/>
          <w:szCs w:val="24"/>
          <w:lang w:val="hr-HR"/>
        </w:rPr>
        <w:t>greške u pisanju</w:t>
      </w:r>
      <w:r w:rsidR="00EA044C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datuma održavanja predmetnog ročišta i to mjeseca. </w:t>
      </w:r>
    </w:p>
    <w:p w:rsidRDefault="0008485A" w:rsidP="004848D1" w:rsidR="00BE7305" w:rsidRPr="00FD4D3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>Kako je u pitanju</w:t>
      </w:r>
      <w:r w:rsidR="00BE7305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pogreška u pisanj</w:t>
      </w:r>
      <w:r w:rsidR="00C15161" w:rsidRPr="00FD4D3B">
        <w:rPr>
          <w:rFonts w:cstheme="majorBidi" w:hAnsiTheme="majorBidi" w:asciiTheme="majorBidi"/>
          <w:sz w:val="24"/>
          <w:szCs w:val="24"/>
          <w:lang w:val="hr-HR"/>
        </w:rPr>
        <w:t>u</w:t>
      </w:r>
      <w:r w:rsidR="00BE7305" w:rsidRPr="00FD4D3B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9A354D" w:rsidRPr="00FD4D3B">
        <w:rPr>
          <w:rFonts w:cstheme="majorBidi" w:hAnsiTheme="majorBidi" w:asciiTheme="majorBidi"/>
          <w:sz w:val="24"/>
          <w:szCs w:val="24"/>
          <w:lang w:val="hr-HR"/>
        </w:rPr>
        <w:t>to je trebalo temeljem čl.</w:t>
      </w:r>
      <w:r w:rsidR="00C15161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="006B5F2F" w:rsidRPr="00FD4D3B">
          <w:rPr>
            <w:rFonts w:cstheme="majorBidi" w:hAnsiTheme="majorBidi" w:asciiTheme="majorBidi"/>
            <w:sz w:val="24"/>
            <w:szCs w:val="24"/>
            <w:lang w:val="hr-HR"/>
          </w:rPr>
          <w:t>342. st</w:t>
        </w:r>
      </w:smartTag>
      <w:r w:rsidR="006B5F2F" w:rsidRPr="00FD4D3B">
        <w:rPr>
          <w:rFonts w:cstheme="majorBidi" w:hAnsiTheme="majorBidi" w:asciiTheme="majorBidi"/>
          <w:sz w:val="24"/>
          <w:szCs w:val="24"/>
          <w:lang w:val="hr-HR"/>
        </w:rPr>
        <w:t xml:space="preserve">. 1. </w:t>
      </w:r>
      <w:r w:rsidR="00C15161" w:rsidRPr="00FD4D3B">
        <w:rPr>
          <w:rFonts w:cstheme="majorBidi" w:hAnsiTheme="majorBidi" w:asciiTheme="majorBidi"/>
          <w:sz w:val="24"/>
          <w:szCs w:val="24"/>
          <w:lang w:val="hr-HR"/>
        </w:rPr>
        <w:t xml:space="preserve">Zakonu o parničnom postupku </w:t>
      </w:r>
      <w:r w:rsidR="00BE7305" w:rsidRPr="00FD4D3B">
        <w:rPr>
          <w:rFonts w:cstheme="majorBidi" w:hAnsiTheme="majorBidi" w:asciiTheme="majorBidi"/>
          <w:sz w:val="24"/>
          <w:szCs w:val="24"/>
          <w:lang w:val="hr-HR"/>
        </w:rPr>
        <w:t>(Narodne novine broj 53/91, 91/92,</w:t>
      </w:r>
      <w:r w:rsidR="00C15161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112/99, 88/01, 117/03, 88/05, </w:t>
      </w:r>
      <w:r w:rsidR="00587BEF" w:rsidRPr="00FD4D3B">
        <w:rPr>
          <w:rFonts w:cstheme="majorBidi" w:hAnsiTheme="majorBidi" w:asciiTheme="majorBidi"/>
          <w:sz w:val="24"/>
          <w:szCs w:val="24"/>
          <w:lang w:val="hr-HR"/>
        </w:rPr>
        <w:t xml:space="preserve">84/08, 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 xml:space="preserve">123/08, </w:t>
      </w:r>
      <w:r w:rsidR="00587BEF" w:rsidRPr="00FD4D3B">
        <w:rPr>
          <w:rFonts w:cstheme="majorBidi" w:hAnsiTheme="majorBidi" w:asciiTheme="majorBidi"/>
          <w:sz w:val="24"/>
          <w:szCs w:val="24"/>
          <w:lang w:val="hr-HR"/>
        </w:rPr>
        <w:t>57/11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i 25/13</w:t>
      </w:r>
      <w:r w:rsidR="00587BEF" w:rsidRPr="00FD4D3B">
        <w:rPr>
          <w:rFonts w:cstheme="majorBidi" w:hAnsiTheme="majorBidi" w:asciiTheme="majorBidi"/>
          <w:sz w:val="24"/>
          <w:szCs w:val="24"/>
          <w:lang w:val="hr-HR"/>
        </w:rPr>
        <w:t>)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, a u svezi čl. 10. Stečajnog zakona (Narodne novine 71/15) </w:t>
      </w:r>
      <w:r w:rsidR="0030532C" w:rsidRPr="00FD4D3B">
        <w:rPr>
          <w:rFonts w:cstheme="majorBidi" w:hAnsiTheme="majorBidi" w:asciiTheme="majorBidi"/>
          <w:sz w:val="24"/>
          <w:szCs w:val="24"/>
          <w:lang w:val="hr-HR"/>
        </w:rPr>
        <w:t>riješiti kao u izreci</w:t>
      </w:r>
      <w:r w:rsidR="009A354D" w:rsidRPr="00FD4D3B">
        <w:rPr>
          <w:rFonts w:cstheme="majorBidi" w:hAnsiTheme="majorBidi" w:asciiTheme="majorBidi"/>
          <w:sz w:val="24"/>
          <w:szCs w:val="24"/>
          <w:lang w:val="hr-HR"/>
        </w:rPr>
        <w:t xml:space="preserve"> ovog rješenja</w:t>
      </w:r>
      <w:r w:rsidR="0030532C" w:rsidRPr="00FD4D3B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E5873" w:rsidP="004848D1" w:rsidR="000E5873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BE7305" w:rsidP="004848D1" w:rsidR="00885B9F" w:rsidRPr="00FD4D3B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>Zadru 25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svibnja </w:t>
      </w:r>
      <w:r w:rsidR="00E54F94" w:rsidRPr="00FD4D3B">
        <w:rPr>
          <w:rFonts w:cstheme="majorBidi" w:hAnsiTheme="majorBidi" w:asciiTheme="majorBidi"/>
          <w:sz w:val="24"/>
          <w:szCs w:val="24"/>
          <w:lang w:val="hr-HR"/>
        </w:rPr>
        <w:t>201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>6</w:t>
      </w:r>
      <w:r w:rsidRPr="00FD4D3B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885B9F" w:rsidP="004848D1" w:rsidR="00885B9F" w:rsidRPr="00FD4D3B">
      <w:pPr>
        <w:tabs>
          <w:tab w:pos="960" w:val="left"/>
        </w:tabs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6C5434" w:rsidR="00885B9F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553952" w:rsidRPr="00FD4D3B">
        <w:rPr>
          <w:rFonts w:cstheme="majorBidi" w:hAnsiTheme="majorBidi" w:asciiTheme="majorBidi"/>
          <w:sz w:val="24"/>
          <w:szCs w:val="24"/>
          <w:lang w:val="hr-HR"/>
        </w:rPr>
        <w:t>Sutkinja</w:t>
      </w:r>
    </w:p>
    <w:p w:rsidRDefault="006C5434" w:rsidP="006C5434" w:rsidR="009A354D" w:rsidRPr="00FD4D3B">
      <w:pPr>
        <w:tabs>
          <w:tab w:pos="708" w:val="left"/>
          <w:tab w:pos="1416" w:val="left"/>
          <w:tab w:pos="2124" w:val="left"/>
          <w:tab w:pos="2832" w:val="left"/>
          <w:tab w:pos="3540" w:val="left"/>
        </w:tabs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 xml:space="preserve">Merlina Klišmanić </w:t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 w:rsidR="00BE7305" w:rsidRPr="00FD4D3B">
        <w:rPr>
          <w:rFonts w:cstheme="majorBidi" w:hAnsiTheme="majorBidi" w:asciiTheme="majorBidi"/>
          <w:sz w:val="24"/>
          <w:szCs w:val="24"/>
          <w:lang w:val="hr-HR"/>
        </w:rPr>
        <w:t>Ana Markač</w:t>
      </w:r>
      <w:r>
        <w:rPr>
          <w:rFonts w:cstheme="majorBidi" w:hAnsiTheme="majorBidi" w:asciiTheme="majorBidi"/>
          <w:sz w:val="24"/>
          <w:szCs w:val="24"/>
          <w:lang w:val="hr-HR"/>
        </w:rPr>
        <w:t>, v.r.</w:t>
      </w:r>
    </w:p>
    <w:p w:rsidRDefault="00FD4D3B" w:rsidP="004848D1" w:rsidR="00FD4D3B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6B5F2F" w:rsidP="004848D1" w:rsidR="006B5F2F" w:rsidRPr="00FD4D3B">
      <w:pPr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>UPUTA O PRAVNOM LIJEKU:</w:t>
      </w:r>
    </w:p>
    <w:p w:rsidRDefault="006B5F2F" w:rsidP="004848D1" w:rsidR="004848D1" w:rsidRPr="004848D1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nezadovoljna stranka može podnijeti žalbu u roku od 8 (osam) dana od dana primitka istog. </w:t>
      </w:r>
      <w:r w:rsidR="004848D1" w:rsidRPr="004848D1">
        <w:rPr>
          <w:rFonts w:cstheme="majorBidi" w:hAnsiTheme="majorBidi" w:asciiTheme="majorBidi"/>
          <w:sz w:val="24"/>
          <w:szCs w:val="24"/>
          <w:lang w:val="hr-HR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AE4C51" w:rsidP="004848D1" w:rsidR="00AE4C51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A7B64" w:rsidP="004848D1" w:rsidR="00DA7B6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6C5434" w:rsidP="004848D1" w:rsidR="006C5434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AE4C51" w:rsidP="004848D1" w:rsidR="00AE4C51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>DNA:</w:t>
      </w:r>
    </w:p>
    <w:p w:rsidRDefault="00AE4C51" w:rsidP="004848D1" w:rsidR="00AE4C51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1. 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stečajnom upravitelju </w:t>
      </w:r>
    </w:p>
    <w:p w:rsidRDefault="00AE4C51" w:rsidP="004848D1" w:rsidR="004848D1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2. 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stečajnim vjerovnicima: ELEKTROPROMET d.d. Zagreb, Gradska čistoća d.o.o. Šibenik, Jadranska banka d.d. Šibenik, RH-zastupana po ŽDO u Šibeniku, HEP-ODS d.o.o., Elektra Šibenik, Šibenik, HYPO STEIERMARK KRAFTFAHRZEUG – UND MASCHINENLEASING </w:t>
      </w:r>
      <w:proofErr w:type="spellStart"/>
      <w:r w:rsidR="004848D1">
        <w:rPr>
          <w:rFonts w:cstheme="majorBidi" w:hAnsiTheme="majorBidi" w:asciiTheme="majorBidi"/>
          <w:sz w:val="24"/>
          <w:szCs w:val="24"/>
          <w:lang w:val="hr-HR"/>
        </w:rPr>
        <w:t>GmbH</w:t>
      </w:r>
      <w:proofErr w:type="spellEnd"/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, po punom. </w:t>
      </w:r>
      <w:proofErr w:type="spellStart"/>
      <w:r w:rsidR="004848D1">
        <w:rPr>
          <w:rFonts w:cstheme="majorBidi" w:hAnsiTheme="majorBidi" w:asciiTheme="majorBidi"/>
          <w:sz w:val="24"/>
          <w:szCs w:val="24"/>
          <w:lang w:val="hr-HR"/>
        </w:rPr>
        <w:t>Hačić</w:t>
      </w:r>
      <w:proofErr w:type="spellEnd"/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 &amp; Kalaj d.o.o. Zagreb</w:t>
      </w:r>
    </w:p>
    <w:p w:rsidRDefault="00DA7B64" w:rsidP="004848D1" w:rsidR="004848D1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FD4D3B">
        <w:rPr>
          <w:rFonts w:cstheme="majorBidi" w:hAnsiTheme="majorBidi" w:asciiTheme="majorBidi"/>
          <w:sz w:val="24"/>
          <w:szCs w:val="24"/>
          <w:lang w:val="hr-HR"/>
        </w:rPr>
        <w:t xml:space="preserve">3. </w:t>
      </w:r>
      <w:r w:rsidR="004848D1">
        <w:rPr>
          <w:rFonts w:cstheme="majorBidi" w:hAnsiTheme="majorBidi" w:asciiTheme="majorBidi"/>
          <w:sz w:val="24"/>
          <w:szCs w:val="24"/>
          <w:lang w:val="hr-HR"/>
        </w:rPr>
        <w:t xml:space="preserve">e-oglasna ploča </w:t>
      </w:r>
    </w:p>
    <w:p w:rsidRDefault="00FD4D3B" w:rsidP="004848D1" w:rsidR="00885B9F" w:rsidRPr="00FD4D3B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>4</w:t>
      </w:r>
      <w:r w:rsidR="00AE4C51" w:rsidRPr="00FD4D3B">
        <w:rPr>
          <w:rFonts w:cstheme="majorBidi" w:hAnsiTheme="majorBidi" w:asciiTheme="majorBidi"/>
          <w:sz w:val="24"/>
          <w:szCs w:val="24"/>
          <w:lang w:val="hr-HR"/>
        </w:rPr>
        <w:t>.  u spis.</w:t>
      </w:r>
    </w:p>
    <w:sectPr w:rsidSect="004848D1" w:rsidR="00885B9F" w:rsidRPr="00FD4D3B">
      <w:headerReference w:type="even" r:id="rId10"/>
      <w:headerReference w:type="default" r:id="rId11"/>
      <w:headerReference w:type="first" r:id="rId12"/>
      <w:pgSz w:h="15842" w:w="12242"/>
      <w:pgMar w:gutter="0" w:footer="720" w:header="720" w:left="1701" w:bottom="709" w:right="1082" w:top="143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81E" w:rsidR="009C281E">
      <w:r>
        <w:separator/>
      </w:r>
    </w:p>
  </w:endnote>
  <w:endnote w:id="0" w:type="continuationSeparator">
    <w:p w:rsidRDefault="009C281E" w:rsidR="009C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81E" w:rsidR="009C281E">
      <w:r>
        <w:separator/>
      </w:r>
    </w:p>
  </w:footnote>
  <w:footnote w:id="0" w:type="continuationSeparator">
    <w:p w:rsidRDefault="009C281E" w:rsidR="009C2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3DB" w:rsidR="00122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 w:rsidRPr="0097128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 xml:space="preserve">- </w:t>
    </w:r>
    <w:r w:rsidRPr="00553952">
      <w:rPr>
        <w:rStyle w:val="Brojstranice"/>
        <w:rFonts w:hAnsi="Times New Roman" w:ascii="Times New Roman"/>
        <w:sz w:val="24"/>
        <w:szCs w:val="24"/>
      </w:rPr>
      <w:fldChar w:fldCharType="begin"/>
    </w:r>
    <w:r w:rsidRPr="0055395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53952">
      <w:rPr>
        <w:rStyle w:val="Brojstranice"/>
        <w:rFonts w:hAnsi="Times New Roman" w:ascii="Times New Roman"/>
        <w:sz w:val="24"/>
        <w:szCs w:val="24"/>
      </w:rPr>
      <w:fldChar w:fldCharType="separate"/>
    </w:r>
    <w:r w:rsidR="00685646">
      <w:rPr>
        <w:rStyle w:val="Brojstranice"/>
        <w:rFonts w:hAnsi="Times New Roman" w:ascii="Times New Roman"/>
        <w:noProof/>
        <w:sz w:val="24"/>
        <w:szCs w:val="24"/>
      </w:rPr>
      <w:t>2</w:t>
    </w:r>
    <w:r w:rsidRPr="00553952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sz w:val="24"/>
        <w:szCs w:val="24"/>
      </w:rPr>
      <w:t xml:space="preserve"> -</w:t>
    </w:r>
  </w:p>
  <w:p w:rsidRDefault="004848D1" w:rsidP="004848D1" w:rsidR="004848D1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 xml:space="preserve">Poslovni broj: 2 </w:t>
    </w:r>
    <w:r>
      <w:rPr>
        <w:rFonts w:hAnsi="Times New Roman" w:ascii="Times New Roman"/>
        <w:sz w:val="24"/>
        <w:szCs w:val="24"/>
        <w:lang w:val="hr-HR"/>
      </w:rPr>
      <w:t>St-73/15-38</w:t>
    </w: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 w:rsidRPr="0097128B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4848D1" w:rsidR="001223D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>P</w:t>
    </w:r>
    <w:r w:rsidR="00E54F94" w:rsidRPr="00DA7B64">
      <w:rPr>
        <w:rFonts w:hAnsi="Times New Roman" w:ascii="Times New Roman"/>
        <w:sz w:val="24"/>
        <w:szCs w:val="24"/>
        <w:lang w:val="hr-HR"/>
      </w:rPr>
      <w:t xml:space="preserve">oslovni broj: 2 </w:t>
    </w:r>
    <w:r w:rsidR="004848D1">
      <w:rPr>
        <w:rFonts w:hAnsi="Times New Roman" w:ascii="Times New Roman"/>
        <w:sz w:val="24"/>
        <w:szCs w:val="24"/>
        <w:lang w:val="hr-HR"/>
      </w:rPr>
      <w:t>St-73/15-38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831D4"/>
    <w:multiLevelType w:val="hybridMultilevel"/>
    <w:tmpl w:val="E188C840"/>
    <w:lvl w:tplc="F6221FA2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AE72455"/>
    <w:multiLevelType w:val="hybridMultilevel"/>
    <w:tmpl w:val="DB8879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FC72FF"/>
    <w:multiLevelType w:val="hybridMultilevel"/>
    <w:tmpl w:val="5AD4FA4A"/>
    <w:lvl w:tplc="7EB2EAC6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1A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1A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1A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1A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1A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1A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1A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3">
    <w:nsid w:val="71F35999"/>
    <w:multiLevelType w:val="hybridMultilevel"/>
    <w:tmpl w:val="511C2680"/>
    <w:lvl w:tplc="6ACEB78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B9F"/>
    <w:rsid w:val="00025750"/>
    <w:rsid w:val="00074BB2"/>
    <w:rsid w:val="000840EA"/>
    <w:rsid w:val="0008485A"/>
    <w:rsid w:val="000E5873"/>
    <w:rsid w:val="001223DB"/>
    <w:rsid w:val="001B0E60"/>
    <w:rsid w:val="002A1706"/>
    <w:rsid w:val="002A65A3"/>
    <w:rsid w:val="002E396E"/>
    <w:rsid w:val="0030532C"/>
    <w:rsid w:val="00345556"/>
    <w:rsid w:val="003B7AA9"/>
    <w:rsid w:val="004848D1"/>
    <w:rsid w:val="00517957"/>
    <w:rsid w:val="00547771"/>
    <w:rsid w:val="00553952"/>
    <w:rsid w:val="00584903"/>
    <w:rsid w:val="00587BEF"/>
    <w:rsid w:val="005A3D2C"/>
    <w:rsid w:val="00685646"/>
    <w:rsid w:val="006B5F2F"/>
    <w:rsid w:val="006C5434"/>
    <w:rsid w:val="007048B2"/>
    <w:rsid w:val="00787AD0"/>
    <w:rsid w:val="00796630"/>
    <w:rsid w:val="007F0841"/>
    <w:rsid w:val="00867321"/>
    <w:rsid w:val="00885B9F"/>
    <w:rsid w:val="008C66AE"/>
    <w:rsid w:val="008F0C0A"/>
    <w:rsid w:val="00966F83"/>
    <w:rsid w:val="009878E1"/>
    <w:rsid w:val="009A354D"/>
    <w:rsid w:val="009C281E"/>
    <w:rsid w:val="009D7E93"/>
    <w:rsid w:val="00A127DD"/>
    <w:rsid w:val="00A40C5D"/>
    <w:rsid w:val="00AE23A8"/>
    <w:rsid w:val="00AE4C51"/>
    <w:rsid w:val="00AE5423"/>
    <w:rsid w:val="00B73E0A"/>
    <w:rsid w:val="00B826BA"/>
    <w:rsid w:val="00BE5BF0"/>
    <w:rsid w:val="00BE7305"/>
    <w:rsid w:val="00C15161"/>
    <w:rsid w:val="00C36A14"/>
    <w:rsid w:val="00C83E73"/>
    <w:rsid w:val="00D00E73"/>
    <w:rsid w:val="00DA7B64"/>
    <w:rsid w:val="00DB701A"/>
    <w:rsid w:val="00DD1B96"/>
    <w:rsid w:val="00E53069"/>
    <w:rsid w:val="00E54F94"/>
    <w:rsid w:val="00EA044C"/>
    <w:rsid w:val="00F01405"/>
    <w:rsid w:val="00F536B2"/>
    <w:rsid w:val="00FD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B9F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0C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D4D3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B9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0C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FD4D3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39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8BAE6-A796-4435-AA7E-2BD08DBE8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1593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II P-14/07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2016-05-25T08:04:00Z</dcterms:created>
  <dc:creator>Ana Markač</dc:creator>
  <cp:lastModifiedBy>Vedrana Raspović</cp:lastModifiedBy>
  <cp:lastPrinted>2016-05-25T08:05:00Z</cp:lastPrinted>
  <dcterms:modified xmlns:xsi="http://www.w3.org/2001/XMLSchema-instance" xsi:type="dcterms:W3CDTF">2016-05-25T09:12:00Z</dcterms:modified>
  <cp:revision>4</cp:revision>
  <dc:title>Poslovni broj: II P-14/07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