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5a3f" w14:paraId="a8e5a3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55906">
        <w:rPr>
          <w:rFonts w:hAnsi="Times New Roman" w:ascii="Times New Roman"/>
          <w:b/>
          <w:bCs/>
          <w:sz w:val="24"/>
          <w:szCs w:val="24"/>
        </w:rPr>
        <w:t>3265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55906">
        <w:rPr>
          <w:rFonts w:hAnsi="Times New Roman" w:ascii="Times New Roman"/>
        </w:rPr>
        <w:t>3265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55906" w:rsidRPr="00755906">
        <w:rPr>
          <w:rFonts w:hAnsi="Times New Roman" w:ascii="Times New Roman"/>
        </w:rPr>
        <w:t>EURO JURIĆ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755906">
        <w:rPr>
          <w:rFonts w:hAnsi="Times New Roman" w:ascii="Times New Roman"/>
        </w:rPr>
        <w:t>Velike Mlake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755906" w:rsidRPr="00755906">
        <w:rPr>
          <w:rFonts w:hAnsi="Times New Roman" w:ascii="Times New Roman"/>
        </w:rPr>
        <w:t>39262892608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84884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4DC5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D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D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3265</izvorni_sadrzaj>
    <derivirana_varijabla naziv="DomainObject.Predmet.Broj_1">3265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St-3265/2016</izvorni_sadrzaj>
    <derivirana_varijabla naziv="DomainObject.Predmet.OznakaBroj_1">St-3265/2016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JURIĆ d.o.o.</izvorni_sadrzaj>
    <derivirana_varijabla naziv="DomainObject.Predmet.ProtustrankaFormated_1">  EURO JURIĆ d.o.o.</derivirana_varijabla>
  </DomainObject.Predmet.ProtustrankaFormated>
  <DomainObject.Predmet.ProtustrankaFormatedOIB>
    <izvorni_sadrzaj>  EURO JURIĆ d.o.o., OIB 39262892608</izvorni_sadrzaj>
    <derivirana_varijabla naziv="DomainObject.Predmet.ProtustrankaFormatedOIB_1">  EURO JURIĆ d.o.o., OIB 39262892608</derivirana_varijabla>
  </DomainObject.Predmet.ProtustrankaFormatedOIB>
  <DomainObject.Predmet.ProtustrankaFormatedWithAdress>
    <izvorni_sadrzaj> EURO JURIĆ d.o.o., Ulica Tina Ujevića 4, 10010 Velika Mlaka</izvorni_sadrzaj>
    <derivirana_varijabla naziv="DomainObject.Predmet.ProtustrankaFormatedWithAdress_1"> EURO JURIĆ d.o.o., Ulica Tina Ujevića 4, 10010 Velika Mlaka</derivirana_varijabla>
  </DomainObject.Predmet.ProtustrankaFormatedWithAdress>
  <DomainObject.Predmet.ProtustrankaFormatedWithAdressOIB>
    <izvorni_sadrzaj> EURO JURIĆ d.o.o., OIB 39262892608, Ulica Tina Ujevića 4, 10010 Velika Mlaka</izvorni_sadrzaj>
    <derivirana_varijabla naziv="DomainObject.Predmet.ProtustrankaFormatedWithAdressOIB_1"> EURO JURIĆ d.o.o., OIB 39262892608, Ulica Tina Ujevića 4, 10010 Velika Mlaka</derivirana_varijabla>
  </DomainObject.Predmet.ProtustrankaFormatedWithAdressOIB>
  <DomainObject.Predmet.ProtustrankaWithAdress>
    <izvorni_sadrzaj>EURO JURIĆ d.o.o. Ulica Tina Ujevića 4, 10010 Velika Mlaka</izvorni_sadrzaj>
    <derivirana_varijabla naziv="DomainObject.Predmet.ProtustrankaWithAdress_1">EURO JURIĆ d.o.o. Ulica Tina Ujevića 4, 10010 Velika Mlaka</derivirana_varijabla>
  </DomainObject.Predmet.ProtustrankaWithAdress>
  <DomainObject.Predmet.ProtustrankaWithAdressOIB>
    <izvorni_sadrzaj>EURO JURIĆ d.o.o., OIB 39262892608, Ulica Tina Ujevića 4, 10010 Velika Mlaka</izvorni_sadrzaj>
    <derivirana_varijabla naziv="DomainObject.Predmet.ProtustrankaWithAdressOIB_1">EURO JURIĆ d.o.o., OIB 39262892608, Ulica Tina Ujevića 4, 10010 Velika Mlaka</derivirana_varijabla>
  </DomainObject.Predmet.ProtustrankaWithAdressOIB>
  <DomainObject.Predmet.ProtustrankaNazivFormated>
    <izvorni_sadrzaj>EURO JURIĆ d.o.o.</izvorni_sadrzaj>
    <derivirana_varijabla naziv="DomainObject.Predmet.ProtustrankaNazivFormated_1">EURO JURIĆ d.o.o.</derivirana_varijabla>
  </DomainObject.Predmet.ProtustrankaNazivFormated>
  <DomainObject.Predmet.ProtustrankaNazivFormatedOIB>
    <izvorni_sadrzaj>EURO JURIĆ d.o.o., OIB 39262892608</izvorni_sadrzaj>
    <derivirana_varijabla naziv="DomainObject.Predmet.ProtustrankaNazivFormatedOIB_1">EURO JURIĆ d.o.o., OIB 39262892608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JURIĆ d.o.o.</item>
    </izvorni_sadrzaj>
    <derivirana_varijabla naziv="DomainObject.Predmet.ProtuStrankaListFormated_1">
      <item>EURO JURIĆ d.o.o.</item>
    </derivirana_varijabla>
  </DomainObject.Predmet.ProtuStrankaListFormated>
  <DomainObject.Predmet.ProtuStrankaListFormatedOIB>
    <izvorni_sadrzaj>
      <item>EURO JURIĆ d.o.o., OIB 39262892608</item>
    </izvorni_sadrzaj>
    <derivirana_varijabla naziv="DomainObject.Predmet.ProtuStrankaListFormatedOIB_1">
      <item>EURO JURIĆ d.o.o., OIB 39262892608</item>
    </derivirana_varijabla>
  </DomainObject.Predmet.ProtuStrankaListFormatedOIB>
  <DomainObject.Predmet.ProtuStrankaListFormatedWithAdress>
    <izvorni_sadrzaj>
      <item>EURO JURIĆ d.o.o., Ulica Tina Ujevića 4, 10010 Velika Mlaka</item>
    </izvorni_sadrzaj>
    <derivirana_varijabla naziv="DomainObject.Predmet.ProtuStrankaListFormatedWithAdress_1">
      <item>EURO JURIĆ d.o.o., Ulica Tina Ujevića 4, 10010 Velika Mlaka</item>
    </derivirana_varijabla>
  </DomainObject.Predmet.ProtuStrankaListFormatedWithAdress>
  <DomainObject.Predmet.ProtuStrankaListFormatedWithAdressOIB>
    <izvorni_sadrzaj>
      <item>EURO JURIĆ d.o.o., OIB 39262892608, Ulica Tina Ujevića 4, 10010 Velika Mlaka</item>
    </izvorni_sadrzaj>
    <derivirana_varijabla naziv="DomainObject.Predmet.ProtuStrankaListFormatedWithAdressOIB_1">
      <item>EURO JURIĆ d.o.o., OIB 39262892608, Ulica Tina Ujevića 4, 10010 Velika Mlaka</item>
    </derivirana_varijabla>
  </DomainObject.Predmet.ProtuStrankaListFormatedWithAdressOIB>
  <DomainObject.Predmet.ProtuStrankaListNazivFormated>
    <izvorni_sadrzaj>
      <item>EURO JURIĆ d.o.o.</item>
    </izvorni_sadrzaj>
    <derivirana_varijabla naziv="DomainObject.Predmet.ProtuStrankaListNazivFormated_1">
      <item>EURO JURIĆ d.o.o.</item>
    </derivirana_varijabla>
  </DomainObject.Predmet.ProtuStrankaListNazivFormated>
  <DomainObject.Predmet.ProtuStrankaListNazivFormatedOIB>
    <izvorni_sadrzaj>
      <item>EURO JURIĆ d.o.o., OIB 39262892608</item>
    </izvorni_sadrzaj>
    <derivirana_varijabla naziv="DomainObject.Predmet.ProtuStrankaListNazivFormatedOIB_1">
      <item>EURO JURIĆ d.o.o., OIB 39262892608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JURIĆ d.o.o.</izvorni_sadrzaj>
    <derivirana_varijabla naziv="DomainObject.Predmet.ProtustrankaIDrugi_1">EURO JURIĆ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JURIĆ d.o.o., OIB 39262892608, Ulica Tina Ujevića 4, 10010 Velika Mlaka</izvorni_sadrzaj>
    <derivirana_varijabla naziv="DomainObject.Predmet.ProtustrankaIDrugiAdressOIB_1">EURO JURIĆ d.o.o., OIB 39262892608, Ulica Tina Ujevića 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JURIĆ d.o.o.</item>
    </izvorni_sadrzaj>
    <derivirana_varijabla naziv="DomainObject.Predmet.SudioniciListNaziv_1">
      <item>FINA Regionalni centar Zagreb</item>
      <item>EURO JURIĆ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JURIĆ d.o.o., OIB 39262892608, Ulica Tina Ujevića 4,10010 Velika Mlaka</item>
    </izvorni_sadrzaj>
    <derivirana_varijabla naziv="DomainObject.Predmet.SudioniciListAdressOIB_1">
      <item>FINA Regionalni centar Zagreb, OIB 85821130368, Trg svibanjskih žrtava 1995. br. 1,10000 Zagreb</item>
      <item>EURO JURIĆ d.o.o., OIB 39262892608, Ulica Tina Ujevića 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39262892608</item>
    </izvorni_sadrzaj>
    <derivirana_varijabla naziv="DomainObject.Predmet.SudioniciListNazivOIB_1">
      <item>, OIB 85821130368</item>
      <item>, OIB 39262892608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772</properties:Characters>
  <properties:Lines>47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2016-06-08T09:50:00Z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