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384c" w14:paraId="429384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1712A9">
        <w:rPr>
          <w:rFonts w:hAnsi="Times New Roman" w:ascii="Times New Roman"/>
          <w:szCs w:val="24"/>
          <w:lang w:val="hr-HR"/>
        </w:rPr>
        <w:t>2825</w:t>
      </w:r>
      <w:r w:rsidR="008B1F17">
        <w:rPr>
          <w:rFonts w:hAnsi="Times New Roman" w:ascii="Times New Roman"/>
          <w:szCs w:val="24"/>
          <w:lang w:val="hr-HR"/>
        </w:rPr>
        <w:t>/1</w:t>
      </w:r>
      <w:r w:rsidR="00EF0483">
        <w:rPr>
          <w:rFonts w:hAnsi="Times New Roman" w:ascii="Times New Roman"/>
          <w:szCs w:val="24"/>
          <w:lang w:val="hr-HR"/>
        </w:rPr>
        <w:t>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7B15ED">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w:t>
      </w:r>
      <w:r w:rsidR="00DA2CDC" w:rsidRPr="007B15ED">
        <w:rPr>
          <w:rFonts w:hAnsi="Times New Roman" w:ascii="Times New Roman"/>
          <w:lang w:val="pt-BR"/>
        </w:rPr>
        <w:t xml:space="preserve">Vukovara 70, OIB: </w:t>
      </w:r>
      <w:r w:rsidR="00DA2CDC" w:rsidRPr="007B15ED">
        <w:rPr>
          <w:rFonts w:hAnsi="Times New Roman" w:ascii="Times New Roman"/>
        </w:rPr>
        <w:t>85821130368</w:t>
      </w:r>
      <w:r w:rsidR="00DA2CDC" w:rsidRPr="007B15ED">
        <w:rPr>
          <w:rFonts w:hAnsi="Times New Roman" w:ascii="Times New Roman"/>
          <w:lang w:val="pt-BR"/>
        </w:rPr>
        <w:t xml:space="preserve">, za otvaranje stečajnog postupka nad </w:t>
      </w:r>
      <w:r w:rsidR="00DA2CDC" w:rsidRPr="009A0471">
        <w:rPr>
          <w:rFonts w:hAnsi="Times New Roman" w:ascii="Times New Roman"/>
          <w:lang w:val="pt-BR"/>
        </w:rPr>
        <w:t xml:space="preserve">dužnikom </w:t>
      </w:r>
      <w:r w:rsidR="00295C80" w:rsidRPr="00295C80">
        <w:rPr>
          <w:rFonts w:hAnsi="Times New Roman" w:ascii="Times New Roman"/>
          <w:lang w:val="pt-BR"/>
        </w:rPr>
        <w:t xml:space="preserve">MODA ZA DJECU d.o.o., Zagreb, Samoborska cesta 145, OIB: </w:t>
      </w:r>
      <w:r w:rsidR="00295C80" w:rsidRPr="00295C80">
        <w:rPr>
          <w:rFonts w:hAnsi="Times New Roman" w:ascii="Times New Roman"/>
        </w:rPr>
        <w:t>15783716920</w:t>
      </w:r>
      <w:r w:rsidR="00D4254F" w:rsidRPr="00295C80">
        <w:rPr>
          <w:rFonts w:hAnsi="Times New Roman" w:ascii="Times New Roman"/>
        </w:rPr>
        <w:t>,</w:t>
      </w:r>
      <w:r w:rsidR="00464CAD" w:rsidRPr="00295C80">
        <w:rPr>
          <w:rFonts w:hAnsi="Times New Roman" w:ascii="Times New Roman"/>
          <w:szCs w:val="24"/>
        </w:rPr>
        <w:t xml:space="preserve"> </w:t>
      </w:r>
      <w:r w:rsidR="008B1F17" w:rsidRPr="00295C80">
        <w:rPr>
          <w:rFonts w:hAnsi="Times New Roman" w:ascii="Times New Roman"/>
          <w:szCs w:val="24"/>
        </w:rPr>
        <w:t>20</w:t>
      </w:r>
      <w:r w:rsidR="00296DF4" w:rsidRPr="009A0471">
        <w:rPr>
          <w:rFonts w:hAnsi="Times New Roman" w:ascii="Times New Roman"/>
          <w:szCs w:val="24"/>
        </w:rPr>
        <w:t xml:space="preserve">. </w:t>
      </w:r>
      <w:r w:rsidR="00E45D78" w:rsidRPr="009A0471">
        <w:rPr>
          <w:rFonts w:hAnsi="Times New Roman" w:ascii="Times New Roman"/>
          <w:szCs w:val="24"/>
        </w:rPr>
        <w:t>listopa</w:t>
      </w:r>
      <w:r w:rsidR="00E45D78" w:rsidRPr="007B15ED">
        <w:rPr>
          <w:rFonts w:hAnsi="Times New Roman" w:ascii="Times New Roman"/>
          <w:szCs w:val="24"/>
        </w:rPr>
        <w:t>da</w:t>
      </w:r>
      <w:r w:rsidR="00464CAD" w:rsidRPr="007B15ED">
        <w:rPr>
          <w:rFonts w:hAnsi="Times New Roman" w:ascii="Times New Roman"/>
          <w:szCs w:val="24"/>
        </w:rPr>
        <w:t xml:space="preserve"> 2017.,</w:t>
      </w:r>
    </w:p>
    <w:p w:rsidRDefault="00295C80" w:rsidP="00997BA9" w:rsidR="00295C80">
      <w:pPr>
        <w:jc w:val="center"/>
        <w:rPr>
          <w:rFonts w:hAnsi="Times New Roman" w:ascii="Times New Roman"/>
          <w:szCs w:val="24"/>
          <w:lang w:val="hr-HR"/>
        </w:rPr>
      </w:pPr>
    </w:p>
    <w:p w:rsidRDefault="00182088" w:rsidP="00997BA9" w:rsidR="00997BA9" w:rsidRPr="007B15ED">
      <w:pPr>
        <w:jc w:val="center"/>
        <w:rPr>
          <w:rFonts w:hAnsi="Times New Roman" w:ascii="Times New Roman"/>
          <w:szCs w:val="24"/>
          <w:lang w:val="hr-HR"/>
        </w:rPr>
      </w:pPr>
      <w:r w:rsidRPr="007B15ED">
        <w:rPr>
          <w:rFonts w:hAnsi="Times New Roman" w:ascii="Times New Roman"/>
          <w:szCs w:val="24"/>
          <w:lang w:val="hr-HR"/>
        </w:rPr>
        <w:t xml:space="preserve">r i j e š </w:t>
      </w:r>
      <w:r w:rsidR="00997BA9" w:rsidRPr="007B15ED">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0B4C9A" w:rsidRPr="00295C80">
        <w:rPr>
          <w:rFonts w:hAnsi="Times New Roman" w:ascii="Times New Roman"/>
          <w:lang w:val="pt-BR"/>
        </w:rPr>
        <w:t xml:space="preserve">MODA ZA DJECU d.o.o., Zagreb, Samoborska cesta 145, OIB: </w:t>
      </w:r>
      <w:r w:rsidR="000B4C9A" w:rsidRPr="00295C80">
        <w:rPr>
          <w:rFonts w:hAnsi="Times New Roman" w:ascii="Times New Roman"/>
        </w:rPr>
        <w:t>15783716920</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6B6B6E">
        <w:rPr>
          <w:rFonts w:hAnsi="Times New Roman" w:ascii="Times New Roman"/>
          <w:szCs w:val="24"/>
        </w:rPr>
        <w:t>20</w:t>
      </w:r>
      <w:r w:rsidR="003A1EC3" w:rsidRPr="00CB2F9A">
        <w:rPr>
          <w:rFonts w:hAnsi="Times New Roman" w:ascii="Times New Roman"/>
          <w:szCs w:val="24"/>
        </w:rPr>
        <w:t xml:space="preserve">. listopada </w:t>
      </w:r>
      <w:r w:rsidR="008C3BC6" w:rsidRPr="00732FFF">
        <w:rPr>
          <w:rFonts w:hAnsi="Times New Roman" w:ascii="Times New Roman"/>
          <w:szCs w:val="24"/>
          <w:lang w:val="hr-HR"/>
        </w:rPr>
        <w:t xml:space="preserve">2017. u </w:t>
      </w:r>
      <w:r w:rsidR="001712A9">
        <w:rPr>
          <w:rFonts w:hAnsi="Times New Roman" w:ascii="Times New Roman"/>
          <w:szCs w:val="24"/>
          <w:lang w:val="hr-HR"/>
        </w:rPr>
        <w:t>12,00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6E54A0" w:rsidR="006E54A0" w:rsidRPr="006E54A0">
      <w:pPr>
        <w:ind w:firstLine="708"/>
        <w:jc w:val="both"/>
        <w:rPr>
          <w:rFonts w:hAnsi="Times New Roman" w:ascii="Times New Roman"/>
        </w:rPr>
      </w:pPr>
      <w:r w:rsidRPr="006E54A0">
        <w:rPr>
          <w:rFonts w:hAnsi="Times New Roman" w:ascii="Times New Roman"/>
          <w:szCs w:val="24"/>
        </w:rPr>
        <w:t xml:space="preserve">II. </w:t>
      </w:r>
      <w:r w:rsidR="00EE69E5" w:rsidRPr="006E54A0">
        <w:rPr>
          <w:rFonts w:hAnsi="Times New Roman" w:ascii="Times New Roman"/>
          <w:szCs w:val="24"/>
          <w:lang w:val="hr-HR"/>
        </w:rPr>
        <w:t>Za stečajnog upravitelja imenuje se</w:t>
      </w:r>
      <w:r w:rsidR="00C8284B" w:rsidRPr="006E54A0">
        <w:rPr>
          <w:rFonts w:hAnsi="Times New Roman" w:ascii="Times New Roman"/>
          <w:szCs w:val="24"/>
          <w:lang w:val="hr-HR"/>
        </w:rPr>
        <w:t xml:space="preserve"> </w:t>
      </w:r>
      <w:r w:rsidR="006E54A0" w:rsidRPr="006E54A0">
        <w:rPr>
          <w:rFonts w:hAnsi="Times New Roman" w:ascii="Times New Roman"/>
        </w:rPr>
        <w:t>Martin Lukin, Zagreb, Gračanska cesta 145f, OIB: 12398076495.</w:t>
      </w:r>
    </w:p>
    <w:p w:rsidRDefault="00C8284B" w:rsidP="00C8284B" w:rsidR="00C8284B" w:rsidRPr="00C8284B">
      <w:pPr>
        <w:ind w:firstLine="708"/>
        <w:jc w:val="both"/>
        <w:rPr>
          <w:rFonts w:hAnsi="Times New Roman" w:ascii="Times New Roman"/>
        </w:rPr>
      </w:pPr>
    </w:p>
    <w:p w:rsidRDefault="006F4D9C" w:rsidP="005F79FE" w:rsidR="00EE69E5">
      <w:pPr>
        <w:ind w:firstLine="720"/>
        <w:jc w:val="both"/>
        <w:rPr>
          <w:rFonts w:hAnsi="Times New Roman" w:ascii="Times New Roman"/>
          <w:szCs w:val="24"/>
          <w:lang w:val="hr-HR"/>
        </w:rPr>
      </w:pPr>
      <w:r w:rsidRPr="00526287">
        <w:rPr>
          <w:rFonts w:hAnsi="Times New Roman" w:ascii="Times New Roman"/>
          <w:szCs w:val="24"/>
          <w:lang w:val="hr-HR"/>
        </w:rPr>
        <w:t xml:space="preserve"> </w:t>
      </w:r>
      <w:r w:rsidR="00EB1310"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204D8" w:rsidRPr="00295C80">
        <w:rPr>
          <w:rFonts w:hAnsi="Times New Roman" w:ascii="Times New Roman"/>
          <w:lang w:val="pt-BR"/>
        </w:rPr>
        <w:t xml:space="preserve">MODA ZA DJECU d.o.o., Zagreb, Samoborska cesta 145, OIB: </w:t>
      </w:r>
      <w:r w:rsidR="009204D8" w:rsidRPr="00295C80">
        <w:rPr>
          <w:rFonts w:hAnsi="Times New Roman" w:ascii="Times New Roman"/>
        </w:rPr>
        <w:t>15783716920</w:t>
      </w:r>
      <w:r w:rsidR="00EB1310"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w:t>
      </w:r>
      <w:r w:rsidR="00032F6F">
        <w:rPr>
          <w:rFonts w:hAnsi="Times New Roman" w:ascii="Times New Roman"/>
          <w:lang w:val="hr-HR"/>
        </w:rPr>
        <w:t>sudskom registru ovoga suda</w:t>
      </w:r>
      <w:r w:rsidR="000612EC">
        <w:rPr>
          <w:rFonts w:hAnsi="Times New Roman" w:ascii="Times New Roman"/>
          <w:lang w:val="hr-HR"/>
        </w:rPr>
        <w:t xml:space="preserve"> </w:t>
      </w:r>
      <w:r w:rsidRPr="00500D3E">
        <w:rPr>
          <w:rFonts w:hAnsi="Times New Roman" w:ascii="Times New Roman"/>
          <w:lang w:val="hr-HR"/>
        </w:rPr>
        <w:t xml:space="preserve">radi brisanja dužnika iz </w:t>
      </w:r>
      <w:r w:rsidR="00032F6F">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9C5A2E" w:rsidR="009C5A2E" w:rsidRPr="009C5A2E">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1C0728" w:rsidRPr="00295C80">
        <w:rPr>
          <w:rFonts w:hAnsi="Times New Roman" w:ascii="Times New Roman"/>
          <w:lang w:val="pt-BR"/>
        </w:rPr>
        <w:t xml:space="preserve">MODA ZA DJECU d.o.o., Zagreb, Samoborska cesta 145, OIB: </w:t>
      </w:r>
      <w:r w:rsidR="001C0728" w:rsidRPr="00295C80">
        <w:rPr>
          <w:rFonts w:hAnsi="Times New Roman" w:ascii="Times New Roman"/>
        </w:rPr>
        <w:t>15783716920</w:t>
      </w:r>
      <w:r w:rsidR="001C0728">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w:t>
      </w:r>
      <w:r w:rsidRPr="00654F0A">
        <w:rPr>
          <w:rFonts w:hAnsi="Times New Roman" w:ascii="Times New Roman"/>
          <w:szCs w:val="24"/>
          <w:lang w:val="hr-HR"/>
        </w:rPr>
        <w:t xml:space="preserve">na temelju odredbe čl. </w:t>
      </w:r>
      <w:r w:rsidR="001C0728">
        <w:rPr>
          <w:rFonts w:hAnsi="Times New Roman" w:ascii="Times New Roman"/>
          <w:szCs w:val="24"/>
          <w:lang w:val="hr-HR"/>
        </w:rPr>
        <w:t>110</w:t>
      </w:r>
      <w:r w:rsidRPr="00654F0A">
        <w:rPr>
          <w:rFonts w:hAnsi="Times New Roman" w:ascii="Times New Roman"/>
          <w:szCs w:val="24"/>
          <w:lang w:val="hr-HR"/>
        </w:rPr>
        <w:t xml:space="preserve">. st. </w:t>
      </w:r>
      <w:r w:rsidR="001C0728">
        <w:rPr>
          <w:rFonts w:hAnsi="Times New Roman" w:ascii="Times New Roman"/>
          <w:szCs w:val="24"/>
          <w:lang w:val="hr-HR"/>
        </w:rPr>
        <w:t>1</w:t>
      </w:r>
      <w:r w:rsidRPr="00654F0A">
        <w:rPr>
          <w:rFonts w:hAnsi="Times New Roman" w:ascii="Times New Roman"/>
          <w:szCs w:val="24"/>
          <w:lang w:val="hr-HR"/>
        </w:rPr>
        <w:t xml:space="preserve">. Stečajnog zakona („Narodne novine“ broj 71/15, dalje: SZ). </w:t>
      </w:r>
      <w:r w:rsidR="009C5A2E" w:rsidRPr="009C5A2E">
        <w:rPr>
          <w:rFonts w:hAnsi="Times New Roman" w:ascii="Times New Roman"/>
          <w:lang w:val="hr-HR"/>
        </w:rPr>
        <w:t>U prijedlogu za otvaranje stečajnog postupka se u bitnome navodi kako je na dan 18. ožujka 2016. dužnik u Očevidniku redoslijeda osnova za plaćanje imao evidentirane neizvršene osnove za plaćanje u neprekinutom razdoblju od 120 dana, u ukupnom iznosu od 29.938,05 kn, te je imao 3 zaposlena.</w:t>
      </w:r>
    </w:p>
    <w:p w:rsidRDefault="009C5A2E" w:rsidP="009C5A2E" w:rsidR="009C5A2E">
      <w:pPr>
        <w:ind w:firstLine="709"/>
        <w:jc w:val="both"/>
        <w:rPr>
          <w:rFonts w:hAnsi="Times New Roman" w:ascii="Times New Roman"/>
          <w:lang w:val="hr-HR"/>
        </w:rPr>
      </w:pPr>
    </w:p>
    <w:p w:rsidRDefault="009C5A2E" w:rsidP="009C5A2E" w:rsidR="009C5A2E" w:rsidRPr="009C5A2E">
      <w:pPr>
        <w:ind w:firstLine="709"/>
        <w:jc w:val="both"/>
        <w:rPr>
          <w:rFonts w:hAnsi="Times New Roman" w:ascii="Times New Roman"/>
          <w:lang w:val="hr-HR"/>
        </w:rPr>
      </w:pPr>
      <w:r w:rsidRPr="009C5A2E">
        <w:rPr>
          <w:rFonts w:hAnsi="Times New Roman" w:ascii="Times New Roman"/>
          <w:lang w:val="hr-HR"/>
        </w:rPr>
        <w:lastRenderedPageBreak/>
        <w:t>Rješenjem ovoga suda od 10. ožujka 2017. pokrenut je prethodni postupak nad dužnikom u skladu s odredbom čl. 115. st. 1. SZ-a, dok je 11. travnja 2017. održano ročište radi očitovanja o prijedlogu za otvaranje stečajnoga postupka, a 13. rujna 2017. ročište radi rasprave o pretpostavkama za otvaranje stečajnoga postupka. Pravomoćnim rješenjem ovoga suda od 14. lipnja 2017. imenovan je privremeni stečajni upravitelj dužnika.</w:t>
      </w:r>
    </w:p>
    <w:p w:rsidRDefault="000D18BE" w:rsidP="009C5A2E" w:rsidR="000D18BE" w:rsidRPr="00FD6236">
      <w:pPr>
        <w:ind w:firstLine="720"/>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EF086E" w:rsidR="00557CD9" w:rsidRPr="00D95B21">
      <w:pPr>
        <w:ind w:firstLine="708" w:right="-1"/>
        <w:jc w:val="both"/>
        <w:rPr>
          <w:rFonts w:hAnsi="Times New Roman" w:ascii="Times New Roman"/>
          <w:szCs w:val="24"/>
          <w:lang w:val="hr-HR"/>
        </w:rPr>
      </w:pPr>
    </w:p>
    <w:p w:rsidRDefault="00B63F68" w:rsidP="00B63F68" w:rsidR="00B63F68">
      <w:pPr>
        <w:ind w:firstLine="709"/>
        <w:jc w:val="both"/>
        <w:rPr>
          <w:rFonts w:hAnsi="Times New Roman" w:ascii="Times New Roman"/>
          <w:lang w:val="hr-HR"/>
        </w:rPr>
      </w:pPr>
      <w:r w:rsidRPr="00B63F68">
        <w:rPr>
          <w:rFonts w:hAnsi="Times New Roman" w:ascii="Times New Roman"/>
          <w:lang w:val="hr-HR"/>
        </w:rPr>
        <w:t>Iz Potvrde o neizvršenim osnovama za plaćanje (list 43. spisa) proizlazi kako je na dan 18. srpnja 2017. dužnik u Očevidniku redoslijeda osnova za plaćanje imao evidentirane neizvršene osnove za plaćanje u neprekinutom razdoblju od 606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63F68" w:rsidP="00B63F68" w:rsidR="00B63F68" w:rsidRPr="00B63F68">
      <w:pPr>
        <w:ind w:firstLine="709"/>
        <w:jc w:val="both"/>
        <w:rPr>
          <w:rFonts w:hAnsi="Times New Roman" w:ascii="Times New Roman"/>
          <w:lang w:val="hr-HR"/>
        </w:rPr>
      </w:pPr>
    </w:p>
    <w:p w:rsidRDefault="00B63F68" w:rsidP="00B63F68" w:rsidR="00B63F68" w:rsidRPr="00B63F68">
      <w:pPr>
        <w:pStyle w:val="Bezproreda"/>
        <w:ind w:firstLine="708"/>
        <w:jc w:val="both"/>
        <w:rPr>
          <w:rFonts w:hAnsi="Times New Roman" w:ascii="Times New Roman"/>
          <w:sz w:val="24"/>
          <w:szCs w:val="24"/>
        </w:rPr>
      </w:pPr>
      <w:r w:rsidRPr="00B63F68">
        <w:rPr>
          <w:rFonts w:hAnsi="Times New Roman" w:ascii="Times New Roman"/>
          <w:sz w:val="24"/>
          <w:szCs w:val="24"/>
        </w:rPr>
        <w:t>U pisanom izvješću i na ročištu održanom 13. rujna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25.000,00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25.000,00 kn, a sastoje se od: knjigovodstvenih troškova u iznosu od 1.500,00 kn mjesečno (1.500,00 kn x 6 mj = 9.000,00 kn), troškova platnog prometa, telefona, uredskih troškova i ostalih administrativnih troškova stečajnog postupka u iznosu od 1.000,00 kn mjesečno  (1.000,00 kn x 6 mj = 6.000,00 kn), te nagrade stečajnom upravitelju u iznosu od 10.000,00 kn bruto.</w:t>
      </w:r>
    </w:p>
    <w:p w:rsidRDefault="007A02DC" w:rsidP="00C66436" w:rsidR="007A02DC">
      <w:pPr>
        <w:ind w:firstLine="709"/>
        <w:jc w:val="both"/>
        <w:rPr>
          <w:rFonts w:hAnsi="Times New Roman" w:ascii="Times New Roman"/>
          <w:b/>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 xml:space="preserve">Imajući u vidu izvješće privremenog stečajnog upravitelja prema </w:t>
      </w:r>
      <w:r w:rsidRPr="00526287">
        <w:rPr>
          <w:rFonts w:hAnsi="Times New Roman" w:ascii="Times New Roman"/>
          <w:szCs w:val="24"/>
          <w:lang w:val="hr-HR"/>
        </w:rPr>
        <w:t xml:space="preserve">kojem </w:t>
      </w:r>
      <w:r w:rsidR="00526287" w:rsidRPr="00526287">
        <w:rPr>
          <w:rFonts w:hAnsi="Times New Roman" w:ascii="Times New Roman"/>
          <w:szCs w:val="24"/>
          <w:lang w:val="hr-HR"/>
        </w:rPr>
        <w:t xml:space="preserve">dužnik nema imovine, pa dakle, </w:t>
      </w:r>
      <w:r w:rsidRPr="00526287">
        <w:rPr>
          <w:rFonts w:hAnsi="Times New Roman" w:ascii="Times New Roman"/>
          <w:szCs w:val="24"/>
          <w:lang w:val="hr-HR"/>
        </w:rPr>
        <w:t>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406851">
        <w:rPr>
          <w:rFonts w:hAnsi="Times New Roman" w:ascii="Times New Roman"/>
          <w:lang w:val="pt-BR"/>
        </w:rPr>
        <w:t>13</w:t>
      </w:r>
      <w:r w:rsidR="00616FDD">
        <w:rPr>
          <w:rFonts w:hAnsi="Times New Roman" w:ascii="Times New Roman"/>
          <w:lang w:val="pt-BR"/>
        </w:rPr>
        <w:t>.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6C010F" w:rsidRPr="00B63F68">
        <w:rPr>
          <w:rFonts w:hAnsi="Times New Roman" w:ascii="Times New Roman"/>
          <w:szCs w:val="24"/>
          <w:lang w:val="hr-HR"/>
        </w:rPr>
        <w:t xml:space="preserve">25.000,00 </w:t>
      </w:r>
      <w:r w:rsidR="0029447C" w:rsidRPr="00E66C44">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406851">
        <w:rPr>
          <w:rFonts w:hAnsi="Times New Roman" w:ascii="Times New Roman"/>
          <w:lang w:val="hr-HR"/>
        </w:rPr>
        <w:t>13</w:t>
      </w:r>
      <w:r w:rsidR="00B25351">
        <w:rPr>
          <w:rFonts w:hAnsi="Times New Roman" w:ascii="Times New Roman"/>
          <w:lang w:val="hr-HR"/>
        </w:rPr>
        <w:t>. rujna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380E61" w:rsidRPr="00B63F68">
        <w:rPr>
          <w:rFonts w:hAnsi="Times New Roman" w:ascii="Times New Roman"/>
          <w:szCs w:val="24"/>
          <w:lang w:val="hr-HR"/>
        </w:rPr>
        <w:t xml:space="preserve">25.000,00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416E77">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w:t>
      </w:r>
      <w:r w:rsidR="00BC4C1B">
        <w:rPr>
          <w:rFonts w:hAnsi="Times New Roman" w:ascii="Times New Roman"/>
          <w:lang w:val="hr-HR"/>
        </w:rPr>
        <w:t xml:space="preserve"> </w:t>
      </w:r>
      <w:r w:rsidR="0029447C" w:rsidRPr="0029447C">
        <w:rPr>
          <w:rFonts w:hAnsi="Times New Roman" w:ascii="Times New Roman"/>
          <w:lang w:val="hr-HR"/>
        </w:rPr>
        <w:t>st.</w:t>
      </w:r>
      <w:r w:rsidR="00C0372E">
        <w:rPr>
          <w:rFonts w:hAnsi="Times New Roman" w:ascii="Times New Roman"/>
          <w:lang w:val="hr-HR"/>
        </w:rPr>
        <w:t xml:space="preserve"> </w:t>
      </w:r>
      <w:r w:rsidR="0029447C" w:rsidRPr="0029447C">
        <w:rPr>
          <w:rFonts w:hAnsi="Times New Roman" w:ascii="Times New Roman"/>
          <w:lang w:val="hr-HR"/>
        </w:rPr>
        <w: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F21B80">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8B1F17" w:rsidRPr="00F21B80">
        <w:rPr>
          <w:rFonts w:hAnsi="Times New Roman" w:ascii="Times New Roman"/>
          <w:szCs w:val="24"/>
          <w:lang w:val="hr-HR"/>
        </w:rPr>
        <w:t>20</w:t>
      </w:r>
      <w:r w:rsidR="00CE0230" w:rsidRPr="00F21B80">
        <w:rPr>
          <w:rFonts w:hAnsi="Times New Roman" w:ascii="Times New Roman"/>
          <w:szCs w:val="24"/>
          <w:lang w:val="hr-HR"/>
        </w:rPr>
        <w:t xml:space="preserve">. </w:t>
      </w:r>
      <w:r w:rsidR="00745632" w:rsidRPr="00F21B80">
        <w:rPr>
          <w:rFonts w:hAnsi="Times New Roman" w:ascii="Times New Roman"/>
          <w:szCs w:val="24"/>
          <w:lang w:val="hr-HR"/>
        </w:rPr>
        <w:t>listopada</w:t>
      </w:r>
      <w:r w:rsidR="00CE0230" w:rsidRPr="00F21B80">
        <w:rPr>
          <w:rFonts w:hAnsi="Times New Roman" w:ascii="Times New Roman"/>
          <w:szCs w:val="24"/>
          <w:lang w:val="hr-HR"/>
        </w:rPr>
        <w:t xml:space="preserve"> </w:t>
      </w:r>
      <w:r w:rsidR="00754231" w:rsidRPr="00F21B80">
        <w:rPr>
          <w:rFonts w:hAnsi="Times New Roman" w:ascii="Times New Roman"/>
          <w:szCs w:val="24"/>
          <w:lang w:val="hr-HR"/>
        </w:rPr>
        <w:t>201</w:t>
      </w:r>
      <w:r w:rsidR="00B576D2" w:rsidRPr="00F21B80">
        <w:rPr>
          <w:rFonts w:hAnsi="Times New Roman" w:ascii="Times New Roman"/>
          <w:szCs w:val="24"/>
          <w:lang w:val="hr-HR"/>
        </w:rPr>
        <w:t>7</w:t>
      </w:r>
      <w:r w:rsidR="00295EEF" w:rsidRPr="00F21B80">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4D10A2">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pPr>
        <w:jc w:val="both"/>
        <w:rPr>
          <w:rFonts w:hAnsi="Times New Roman" w:ascii="Times New Roman"/>
          <w:i/>
          <w:szCs w:val="24"/>
          <w:lang w:val="hr-HR"/>
        </w:rPr>
      </w:pPr>
    </w:p>
    <w:p w:rsidRDefault="004D10A2" w:rsidR="004D10A2">
      <w:pPr>
        <w:jc w:val="both"/>
        <w:rPr>
          <w:rFonts w:hAnsi="Times New Roman" w:ascii="Times New Roman"/>
          <w:i/>
          <w:szCs w:val="24"/>
          <w:lang w:val="hr-HR"/>
        </w:rPr>
      </w:pPr>
    </w:p>
    <w:p w:rsidRDefault="004D10A2" w:rsidR="004D10A2" w:rsidRPr="00B576D2">
      <w:pPr>
        <w:jc w:val="both"/>
        <w:rPr>
          <w:rFonts w:hAnsi="Times New Roman" w:ascii="Times New Roman"/>
          <w:i/>
          <w:szCs w:val="24"/>
          <w:lang w:val="hr-HR"/>
        </w:rPr>
      </w:pPr>
    </w:p>
    <w:p w:rsidRDefault="004D10A2" w:rsidP="004D10A2" w:rsidR="004D10A2">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4D10A2" w:rsidP="004D10A2" w:rsidR="004D10A2">
      <w:pPr>
        <w:autoSpaceDE w:val="false"/>
        <w:autoSpaceDN w:val="false"/>
        <w:adjustRightInd w:val="false"/>
        <w:rPr>
          <w:rFonts w:hAnsi="Times New Roman" w:ascii="Times New Roman"/>
          <w:szCs w:val="24"/>
          <w:lang w:val="hr-HR"/>
        </w:rPr>
      </w:pPr>
      <w:r>
        <w:rPr>
          <w:rFonts w:hAnsi="Times New Roman" w:ascii="Times New Roman"/>
          <w:szCs w:val="24"/>
          <w:lang w:val="hr-HR"/>
        </w:rPr>
        <w:t>Katarina Drndelić</w:t>
      </w:r>
    </w:p>
    <w:p w:rsidRDefault="00396415" w:rsidP="004D10A2" w:rsidR="00396415" w:rsidRPr="00B576D2">
      <w:pPr>
        <w:jc w:val="both"/>
        <w:rPr>
          <w:rFonts w:hAnsi="Times New Roman" w:ascii="Times New Roman"/>
          <w:szCs w:val="24"/>
          <w:lang w:val="hr-HR"/>
        </w:rPr>
      </w:pPr>
    </w:p>
    <w:sectPr w:rsidSect="00840E3D" w:rsidR="00396415"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4D10A2" w:rsidRPr="004D10A2">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295C80">
          <w:rPr>
            <w:rFonts w:hAnsi="Times New Roman" w:ascii="Times New Roman"/>
          </w:rPr>
          <w:t>2825</w:t>
        </w:r>
        <w:r w:rsidR="00E0125A">
          <w:rPr>
            <w:rFonts w:hAnsi="Times New Roman" w:ascii="Times New Roman"/>
          </w:rPr>
          <w:t>/1</w:t>
        </w:r>
        <w:r w:rsidR="00EF0483">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3B36"/>
    <w:rsid w:val="00020246"/>
    <w:rsid w:val="00020C33"/>
    <w:rsid w:val="00020D22"/>
    <w:rsid w:val="000263C9"/>
    <w:rsid w:val="00026F81"/>
    <w:rsid w:val="00032F6F"/>
    <w:rsid w:val="000410B8"/>
    <w:rsid w:val="00046071"/>
    <w:rsid w:val="0005364E"/>
    <w:rsid w:val="00053F52"/>
    <w:rsid w:val="000568FF"/>
    <w:rsid w:val="000612EC"/>
    <w:rsid w:val="00074E79"/>
    <w:rsid w:val="00082CF7"/>
    <w:rsid w:val="00095C65"/>
    <w:rsid w:val="000A23B5"/>
    <w:rsid w:val="000A4F52"/>
    <w:rsid w:val="000A5EFF"/>
    <w:rsid w:val="000A7662"/>
    <w:rsid w:val="000B104C"/>
    <w:rsid w:val="000B1067"/>
    <w:rsid w:val="000B1ABC"/>
    <w:rsid w:val="000B4C9A"/>
    <w:rsid w:val="000B609B"/>
    <w:rsid w:val="000B60E6"/>
    <w:rsid w:val="000B70BA"/>
    <w:rsid w:val="000B784F"/>
    <w:rsid w:val="000C47B3"/>
    <w:rsid w:val="000C57EE"/>
    <w:rsid w:val="000D11F2"/>
    <w:rsid w:val="000D18BE"/>
    <w:rsid w:val="000D7F28"/>
    <w:rsid w:val="000E1DCF"/>
    <w:rsid w:val="000E236D"/>
    <w:rsid w:val="000E29DE"/>
    <w:rsid w:val="000E494A"/>
    <w:rsid w:val="000E4D01"/>
    <w:rsid w:val="000E5A17"/>
    <w:rsid w:val="000F0C02"/>
    <w:rsid w:val="000F5459"/>
    <w:rsid w:val="00101756"/>
    <w:rsid w:val="001062F3"/>
    <w:rsid w:val="00112B50"/>
    <w:rsid w:val="001163E1"/>
    <w:rsid w:val="00122647"/>
    <w:rsid w:val="00122ECB"/>
    <w:rsid w:val="001249E5"/>
    <w:rsid w:val="00130868"/>
    <w:rsid w:val="00135B26"/>
    <w:rsid w:val="00135BF3"/>
    <w:rsid w:val="00136A18"/>
    <w:rsid w:val="00137338"/>
    <w:rsid w:val="00147562"/>
    <w:rsid w:val="00151FC8"/>
    <w:rsid w:val="0015560F"/>
    <w:rsid w:val="00163ABB"/>
    <w:rsid w:val="00167449"/>
    <w:rsid w:val="001712A9"/>
    <w:rsid w:val="00182088"/>
    <w:rsid w:val="001840C2"/>
    <w:rsid w:val="001849EC"/>
    <w:rsid w:val="001930AB"/>
    <w:rsid w:val="00197A15"/>
    <w:rsid w:val="001A0ADD"/>
    <w:rsid w:val="001B3811"/>
    <w:rsid w:val="001C0728"/>
    <w:rsid w:val="001D13FF"/>
    <w:rsid w:val="001D40DE"/>
    <w:rsid w:val="001E14AE"/>
    <w:rsid w:val="001E1576"/>
    <w:rsid w:val="001E6252"/>
    <w:rsid w:val="001E6FA6"/>
    <w:rsid w:val="001F0873"/>
    <w:rsid w:val="001F5ABB"/>
    <w:rsid w:val="001F7BED"/>
    <w:rsid w:val="0020659A"/>
    <w:rsid w:val="002108B7"/>
    <w:rsid w:val="00236AF3"/>
    <w:rsid w:val="00250E19"/>
    <w:rsid w:val="002552B7"/>
    <w:rsid w:val="00257C05"/>
    <w:rsid w:val="002712ED"/>
    <w:rsid w:val="00280A5F"/>
    <w:rsid w:val="0029447C"/>
    <w:rsid w:val="00295C80"/>
    <w:rsid w:val="00295EEF"/>
    <w:rsid w:val="00296DF4"/>
    <w:rsid w:val="002A2C23"/>
    <w:rsid w:val="002A530D"/>
    <w:rsid w:val="002B3892"/>
    <w:rsid w:val="002D3C0F"/>
    <w:rsid w:val="002E1310"/>
    <w:rsid w:val="002F2EAA"/>
    <w:rsid w:val="002F696D"/>
    <w:rsid w:val="00314802"/>
    <w:rsid w:val="00316419"/>
    <w:rsid w:val="00316972"/>
    <w:rsid w:val="00325193"/>
    <w:rsid w:val="00325C1E"/>
    <w:rsid w:val="0032654D"/>
    <w:rsid w:val="00327B8F"/>
    <w:rsid w:val="003340DB"/>
    <w:rsid w:val="00337B4D"/>
    <w:rsid w:val="0034238D"/>
    <w:rsid w:val="00343D78"/>
    <w:rsid w:val="00361624"/>
    <w:rsid w:val="0036343F"/>
    <w:rsid w:val="00366203"/>
    <w:rsid w:val="00367306"/>
    <w:rsid w:val="0038093F"/>
    <w:rsid w:val="00380E61"/>
    <w:rsid w:val="00387749"/>
    <w:rsid w:val="00390896"/>
    <w:rsid w:val="00396415"/>
    <w:rsid w:val="003A1736"/>
    <w:rsid w:val="003A1EC3"/>
    <w:rsid w:val="003B0BD8"/>
    <w:rsid w:val="003B2493"/>
    <w:rsid w:val="003C1984"/>
    <w:rsid w:val="003C6061"/>
    <w:rsid w:val="003D7189"/>
    <w:rsid w:val="003E29B0"/>
    <w:rsid w:val="003F312B"/>
    <w:rsid w:val="0040238A"/>
    <w:rsid w:val="00406851"/>
    <w:rsid w:val="00411055"/>
    <w:rsid w:val="00416C5D"/>
    <w:rsid w:val="00416E77"/>
    <w:rsid w:val="0042162E"/>
    <w:rsid w:val="004310D4"/>
    <w:rsid w:val="00433292"/>
    <w:rsid w:val="00456109"/>
    <w:rsid w:val="004567D4"/>
    <w:rsid w:val="00464CAD"/>
    <w:rsid w:val="00465511"/>
    <w:rsid w:val="00480E62"/>
    <w:rsid w:val="00490466"/>
    <w:rsid w:val="00490F29"/>
    <w:rsid w:val="004B0D46"/>
    <w:rsid w:val="004B6C33"/>
    <w:rsid w:val="004B7D8E"/>
    <w:rsid w:val="004C0DF2"/>
    <w:rsid w:val="004C47F4"/>
    <w:rsid w:val="004C4AD3"/>
    <w:rsid w:val="004D10A2"/>
    <w:rsid w:val="004D1DD8"/>
    <w:rsid w:val="004D4CD1"/>
    <w:rsid w:val="004E0939"/>
    <w:rsid w:val="004F0ED3"/>
    <w:rsid w:val="004F1753"/>
    <w:rsid w:val="004F50FD"/>
    <w:rsid w:val="00500D3E"/>
    <w:rsid w:val="00503CF1"/>
    <w:rsid w:val="00504BAF"/>
    <w:rsid w:val="005111B0"/>
    <w:rsid w:val="0052568D"/>
    <w:rsid w:val="00526287"/>
    <w:rsid w:val="0052713E"/>
    <w:rsid w:val="00532B71"/>
    <w:rsid w:val="00533789"/>
    <w:rsid w:val="00535D85"/>
    <w:rsid w:val="00537BDA"/>
    <w:rsid w:val="00557CD9"/>
    <w:rsid w:val="00560B25"/>
    <w:rsid w:val="005662D7"/>
    <w:rsid w:val="00570E77"/>
    <w:rsid w:val="00572647"/>
    <w:rsid w:val="00575D08"/>
    <w:rsid w:val="00576B23"/>
    <w:rsid w:val="00591879"/>
    <w:rsid w:val="00591C1A"/>
    <w:rsid w:val="005940E9"/>
    <w:rsid w:val="005A2E21"/>
    <w:rsid w:val="005A46A8"/>
    <w:rsid w:val="005B1B7B"/>
    <w:rsid w:val="005D7681"/>
    <w:rsid w:val="005F79FE"/>
    <w:rsid w:val="0061001E"/>
    <w:rsid w:val="00614A16"/>
    <w:rsid w:val="00616FDD"/>
    <w:rsid w:val="006356C5"/>
    <w:rsid w:val="006379DF"/>
    <w:rsid w:val="00647ECE"/>
    <w:rsid w:val="00654F0A"/>
    <w:rsid w:val="00655203"/>
    <w:rsid w:val="00661F90"/>
    <w:rsid w:val="00694FA9"/>
    <w:rsid w:val="006B13DB"/>
    <w:rsid w:val="006B1F53"/>
    <w:rsid w:val="006B6B6E"/>
    <w:rsid w:val="006C010F"/>
    <w:rsid w:val="006C1E76"/>
    <w:rsid w:val="006D1D1A"/>
    <w:rsid w:val="006E4B7B"/>
    <w:rsid w:val="006E54A0"/>
    <w:rsid w:val="006F2512"/>
    <w:rsid w:val="006F4D9C"/>
    <w:rsid w:val="0070323E"/>
    <w:rsid w:val="007037F9"/>
    <w:rsid w:val="00707BE1"/>
    <w:rsid w:val="00713853"/>
    <w:rsid w:val="00722C2D"/>
    <w:rsid w:val="00723318"/>
    <w:rsid w:val="0072396A"/>
    <w:rsid w:val="00730EAB"/>
    <w:rsid w:val="00732FFF"/>
    <w:rsid w:val="00735268"/>
    <w:rsid w:val="00736542"/>
    <w:rsid w:val="007435A4"/>
    <w:rsid w:val="00745632"/>
    <w:rsid w:val="00751C7E"/>
    <w:rsid w:val="00754231"/>
    <w:rsid w:val="00754878"/>
    <w:rsid w:val="00760DE6"/>
    <w:rsid w:val="0077099C"/>
    <w:rsid w:val="00775884"/>
    <w:rsid w:val="00784FF8"/>
    <w:rsid w:val="007A02DC"/>
    <w:rsid w:val="007A02E0"/>
    <w:rsid w:val="007A29F9"/>
    <w:rsid w:val="007B15ED"/>
    <w:rsid w:val="007C2B5D"/>
    <w:rsid w:val="007C47F2"/>
    <w:rsid w:val="007C53C7"/>
    <w:rsid w:val="007D775A"/>
    <w:rsid w:val="007E0E87"/>
    <w:rsid w:val="007F0EF0"/>
    <w:rsid w:val="007F4F73"/>
    <w:rsid w:val="008019CD"/>
    <w:rsid w:val="008158C9"/>
    <w:rsid w:val="00817217"/>
    <w:rsid w:val="008203E3"/>
    <w:rsid w:val="00825EB5"/>
    <w:rsid w:val="0083146F"/>
    <w:rsid w:val="00831D26"/>
    <w:rsid w:val="0083323B"/>
    <w:rsid w:val="00836165"/>
    <w:rsid w:val="00840E3D"/>
    <w:rsid w:val="008557E7"/>
    <w:rsid w:val="008658FB"/>
    <w:rsid w:val="00867F16"/>
    <w:rsid w:val="008800F8"/>
    <w:rsid w:val="008875E9"/>
    <w:rsid w:val="00893F57"/>
    <w:rsid w:val="008A5CDE"/>
    <w:rsid w:val="008B1F17"/>
    <w:rsid w:val="008B26F0"/>
    <w:rsid w:val="008B30D1"/>
    <w:rsid w:val="008C3BC6"/>
    <w:rsid w:val="008D5425"/>
    <w:rsid w:val="008E3B33"/>
    <w:rsid w:val="008F4C87"/>
    <w:rsid w:val="008F6BD1"/>
    <w:rsid w:val="008F7204"/>
    <w:rsid w:val="00903032"/>
    <w:rsid w:val="009049AD"/>
    <w:rsid w:val="009204D8"/>
    <w:rsid w:val="00923F29"/>
    <w:rsid w:val="009302EB"/>
    <w:rsid w:val="00935487"/>
    <w:rsid w:val="00943F0B"/>
    <w:rsid w:val="0095082D"/>
    <w:rsid w:val="00955E9E"/>
    <w:rsid w:val="00963EBF"/>
    <w:rsid w:val="00974C2D"/>
    <w:rsid w:val="00974E50"/>
    <w:rsid w:val="0097566B"/>
    <w:rsid w:val="0098493B"/>
    <w:rsid w:val="00987982"/>
    <w:rsid w:val="00992F21"/>
    <w:rsid w:val="0099623A"/>
    <w:rsid w:val="00997BA9"/>
    <w:rsid w:val="009A0471"/>
    <w:rsid w:val="009B13CE"/>
    <w:rsid w:val="009C1D6B"/>
    <w:rsid w:val="009C5A2E"/>
    <w:rsid w:val="009D27DA"/>
    <w:rsid w:val="009E3985"/>
    <w:rsid w:val="009E3F2F"/>
    <w:rsid w:val="009F0609"/>
    <w:rsid w:val="009F503C"/>
    <w:rsid w:val="009F5765"/>
    <w:rsid w:val="00A011C1"/>
    <w:rsid w:val="00A0636A"/>
    <w:rsid w:val="00A063B5"/>
    <w:rsid w:val="00A15412"/>
    <w:rsid w:val="00A15620"/>
    <w:rsid w:val="00A21251"/>
    <w:rsid w:val="00A300D0"/>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351"/>
    <w:rsid w:val="00B25B09"/>
    <w:rsid w:val="00B27509"/>
    <w:rsid w:val="00B358E7"/>
    <w:rsid w:val="00B576D2"/>
    <w:rsid w:val="00B63F68"/>
    <w:rsid w:val="00B67EFA"/>
    <w:rsid w:val="00B71FF5"/>
    <w:rsid w:val="00B803C4"/>
    <w:rsid w:val="00B868FC"/>
    <w:rsid w:val="00BA25F3"/>
    <w:rsid w:val="00BB2D96"/>
    <w:rsid w:val="00BC4C1B"/>
    <w:rsid w:val="00BF3B37"/>
    <w:rsid w:val="00C0372E"/>
    <w:rsid w:val="00C06C05"/>
    <w:rsid w:val="00C202D8"/>
    <w:rsid w:val="00C21419"/>
    <w:rsid w:val="00C32D25"/>
    <w:rsid w:val="00C4021E"/>
    <w:rsid w:val="00C4374F"/>
    <w:rsid w:val="00C45431"/>
    <w:rsid w:val="00C56D4F"/>
    <w:rsid w:val="00C57CAF"/>
    <w:rsid w:val="00C65237"/>
    <w:rsid w:val="00C66436"/>
    <w:rsid w:val="00C671E5"/>
    <w:rsid w:val="00C72425"/>
    <w:rsid w:val="00C735DF"/>
    <w:rsid w:val="00C76B1B"/>
    <w:rsid w:val="00C826FA"/>
    <w:rsid w:val="00C8284B"/>
    <w:rsid w:val="00C841FF"/>
    <w:rsid w:val="00C924C3"/>
    <w:rsid w:val="00CA2376"/>
    <w:rsid w:val="00CA52A3"/>
    <w:rsid w:val="00CA71B0"/>
    <w:rsid w:val="00CB2F9A"/>
    <w:rsid w:val="00CB3343"/>
    <w:rsid w:val="00CD1153"/>
    <w:rsid w:val="00CD2670"/>
    <w:rsid w:val="00CD691F"/>
    <w:rsid w:val="00CD704E"/>
    <w:rsid w:val="00CE0230"/>
    <w:rsid w:val="00CE3FFA"/>
    <w:rsid w:val="00CF13E7"/>
    <w:rsid w:val="00CF21A3"/>
    <w:rsid w:val="00CF2939"/>
    <w:rsid w:val="00CF2B7C"/>
    <w:rsid w:val="00D004C4"/>
    <w:rsid w:val="00D11647"/>
    <w:rsid w:val="00D260F3"/>
    <w:rsid w:val="00D26A08"/>
    <w:rsid w:val="00D34558"/>
    <w:rsid w:val="00D4254F"/>
    <w:rsid w:val="00D44D4F"/>
    <w:rsid w:val="00D57488"/>
    <w:rsid w:val="00D73897"/>
    <w:rsid w:val="00D746D9"/>
    <w:rsid w:val="00D760D3"/>
    <w:rsid w:val="00D80422"/>
    <w:rsid w:val="00D80E26"/>
    <w:rsid w:val="00D8773A"/>
    <w:rsid w:val="00D90A44"/>
    <w:rsid w:val="00D932D1"/>
    <w:rsid w:val="00D955F3"/>
    <w:rsid w:val="00D95B21"/>
    <w:rsid w:val="00DA2CDC"/>
    <w:rsid w:val="00DA563D"/>
    <w:rsid w:val="00DB29D2"/>
    <w:rsid w:val="00DB3EBA"/>
    <w:rsid w:val="00DB4528"/>
    <w:rsid w:val="00DC6384"/>
    <w:rsid w:val="00DC7FA5"/>
    <w:rsid w:val="00DD3838"/>
    <w:rsid w:val="00DD79AC"/>
    <w:rsid w:val="00DD7C95"/>
    <w:rsid w:val="00DE437A"/>
    <w:rsid w:val="00DF16F2"/>
    <w:rsid w:val="00DF190F"/>
    <w:rsid w:val="00DF5758"/>
    <w:rsid w:val="00DF5968"/>
    <w:rsid w:val="00DF5C12"/>
    <w:rsid w:val="00E0125A"/>
    <w:rsid w:val="00E15EF7"/>
    <w:rsid w:val="00E21DBB"/>
    <w:rsid w:val="00E27767"/>
    <w:rsid w:val="00E37677"/>
    <w:rsid w:val="00E43D20"/>
    <w:rsid w:val="00E45D78"/>
    <w:rsid w:val="00E51ACC"/>
    <w:rsid w:val="00E521A1"/>
    <w:rsid w:val="00E55BDB"/>
    <w:rsid w:val="00E578A4"/>
    <w:rsid w:val="00E66C44"/>
    <w:rsid w:val="00E70D13"/>
    <w:rsid w:val="00E748D8"/>
    <w:rsid w:val="00E811E9"/>
    <w:rsid w:val="00E8598F"/>
    <w:rsid w:val="00E9042D"/>
    <w:rsid w:val="00E92BBD"/>
    <w:rsid w:val="00EA23EA"/>
    <w:rsid w:val="00EB1310"/>
    <w:rsid w:val="00EB57CC"/>
    <w:rsid w:val="00EC6061"/>
    <w:rsid w:val="00EC625F"/>
    <w:rsid w:val="00EC7002"/>
    <w:rsid w:val="00EE27F3"/>
    <w:rsid w:val="00EE5750"/>
    <w:rsid w:val="00EE69E5"/>
    <w:rsid w:val="00EF0483"/>
    <w:rsid w:val="00EF086E"/>
    <w:rsid w:val="00F01628"/>
    <w:rsid w:val="00F07686"/>
    <w:rsid w:val="00F13F75"/>
    <w:rsid w:val="00F1400B"/>
    <w:rsid w:val="00F16B54"/>
    <w:rsid w:val="00F20BD9"/>
    <w:rsid w:val="00F21B80"/>
    <w:rsid w:val="00F2292F"/>
    <w:rsid w:val="00F23A19"/>
    <w:rsid w:val="00F25613"/>
    <w:rsid w:val="00F32BA3"/>
    <w:rsid w:val="00F32F0D"/>
    <w:rsid w:val="00F360FE"/>
    <w:rsid w:val="00F36C0F"/>
    <w:rsid w:val="00F60F97"/>
    <w:rsid w:val="00F62A72"/>
    <w:rsid w:val="00F667BC"/>
    <w:rsid w:val="00F705FA"/>
    <w:rsid w:val="00F74053"/>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 w:styleId="Tijeloteksta" w:type="paragraph">
    <w:name w:val="Body Text"/>
    <w:basedOn w:val="Normal"/>
    <w:link w:val="TijelotekstaChar"/>
    <w:rsid w:val="009049A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9049AD"/>
    <w:rPr>
      <w:sz w:val="24"/>
      <w:szCs w:val="24"/>
    </w:rPr>
  </w:style>
  <w:style w:customStyle="true" w:styleId="Standard" w:type="paragraph">
    <w:name w:val="Standard"/>
    <w:rsid w:val="00EF086E"/>
    <w:pPr>
      <w:suppressAutoHyphens/>
      <w:autoSpaceDN w:val="false"/>
      <w:spacing w:lineRule="auto" w:line="276" w:after="200"/>
      <w:textAlignment w:val="baseline"/>
    </w:pPr>
    <w:rPr>
      <w:rFonts w:cs="Calibri" w:eastAsia="Calibri" w:hAnsi="Calibri" w:ascii="Calibri"/>
      <w:kern w:val="3"/>
      <w:sz w:val="22"/>
      <w:szCs w:val="22"/>
      <w:lang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 w:styleId="Tijeloteksta" w:type="paragraph">
    <w:name w:val="Body Text"/>
    <w:basedOn w:val="Normal"/>
    <w:link w:val="TijelotekstaChar"/>
    <w:rsid w:val="009049AD"/>
    <w:pPr>
      <w:jc w:val="both"/>
    </w:pPr>
    <w:rPr>
      <w:rFonts w:ascii="Times New Roman" w:hAnsi="Times New Roman"/>
      <w:szCs w:val="24"/>
      <w:lang w:val="hr-HR"/>
    </w:rPr>
  </w:style>
  <w:style w:customStyle="1" w:styleId="TijelotekstaChar" w:type="character">
    <w:name w:val="Tijelo teksta Char"/>
    <w:basedOn w:val="Zadanifontodlomka"/>
    <w:link w:val="Tijeloteksta"/>
    <w:rsid w:val="009049AD"/>
    <w:rPr>
      <w:sz w:val="24"/>
      <w:szCs w:val="24"/>
    </w:rPr>
  </w:style>
  <w:style w:customStyle="1" w:styleId="Standard" w:type="paragraph">
    <w:name w:val="Standard"/>
    <w:rsid w:val="00EF086E"/>
    <w:pPr>
      <w:suppressAutoHyphens/>
      <w:autoSpaceDN w:val="0"/>
      <w:spacing w:after="200" w:line="276" w:lineRule="auto"/>
      <w:textAlignment w:val="baseline"/>
    </w:pPr>
    <w:rPr>
      <w:rFonts w:ascii="Calibri" w:cs="Calibri" w:eastAsia="Calibri" w:hAnsi="Calibri"/>
      <w:kern w:val="3"/>
      <w:sz w:val="22"/>
      <w:szCs w:val="22"/>
      <w:lang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St-2825/2016-36</izvorni_sadrzaj>
    <derivirana_varijabla naziv="DomainObject.Oznaka_1">St-2825/2016-36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2825</izvorni_sadrzaj>
    <derivirana_varijabla naziv="DomainObject.Predmet.Broj_1">2825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listopada 2017.</izvorni_sadrzaj>
    <derivirana_varijabla naziv="DomainObject.Predmet.DatumRjesavanja_1">20.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St-2825/2016</izvorni_sadrzaj>
    <derivirana_varijabla naziv="DomainObject.Predmet.OznakaBroj_1">St-2825/2016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MODA ZA DJECU d.o.o.</izvorni_sadrzaj>
    <derivirana_varijabla naziv="DomainObject.Predmet.ProtustrankaFormated_1">  MODA ZA DJECU d.o.o.</derivirana_varijabla>
  </DomainObject.Predmet.ProtustrankaFormated>
  <DomainObject.Predmet.ProtustrankaFormatedOIB>
    <izvorni_sadrzaj>  MODA ZA DJECU d.o.o., OIB 15783716920</izvorni_sadrzaj>
    <derivirana_varijabla naziv="DomainObject.Predmet.ProtustrankaFormatedOIB_1">  MODA ZA DJECU d.o.o., OIB 15783716920</derivirana_varijabla>
  </DomainObject.Predmet.ProtustrankaFormatedOIB>
  <DomainObject.Predmet.ProtustrankaFormatedWithAdress>
    <izvorni_sadrzaj> MODA ZA DJECU d.o.o., Samoborska cesta 145, 10000 Zagreb</izvorni_sadrzaj>
    <derivirana_varijabla naziv="DomainObject.Predmet.ProtustrankaFormatedWithAdress_1"> MODA ZA DJECU d.o.o., Samoborska cesta 145, 10000 Zagreb</derivirana_varijabla>
  </DomainObject.Predmet.ProtustrankaFormatedWithAdress>
  <DomainObject.Predmet.ProtustrankaFormatedWithAdressOIB>
    <izvorni_sadrzaj> MODA ZA DJECU d.o.o., OIB 15783716920, Samoborska cesta 145, 10000 Zagreb</izvorni_sadrzaj>
    <derivirana_varijabla naziv="DomainObject.Predmet.ProtustrankaFormatedWithAdressOIB_1"> MODA ZA DJECU d.o.o., OIB 15783716920, Samoborska cesta 145, 10000 Zagreb</derivirana_varijabla>
  </DomainObject.Predmet.ProtustrankaFormatedWithAdressOIB>
  <DomainObject.Predmet.ProtustrankaWithAdress>
    <izvorni_sadrzaj>MODA ZA DJECU d.o.o. Samoborska cesta 145, 10000 Zagreb</izvorni_sadrzaj>
    <derivirana_varijabla naziv="DomainObject.Predmet.ProtustrankaWithAdress_1">MODA ZA DJECU d.o.o. Samoborska cesta 145, 10000 Zagreb</derivirana_varijabla>
  </DomainObject.Predmet.ProtustrankaWithAdress>
  <DomainObject.Predmet.ProtustrankaWithAdressOIB>
    <izvorni_sadrzaj>MODA ZA DJECU d.o.o., OIB 15783716920, Samoborska cesta 145, 10000 Zagreb</izvorni_sadrzaj>
    <derivirana_varijabla naziv="DomainObject.Predmet.ProtustrankaWithAdressOIB_1">MODA ZA DJECU d.o.o., OIB 15783716920, Samoborska cesta 145, 10000 Zagreb</derivirana_varijabla>
  </DomainObject.Predmet.ProtustrankaWithAdressOIB>
  <DomainObject.Predmet.ProtustrankaNazivFormated>
    <izvorni_sadrzaj>MODA ZA DJECU d.o.o.</izvorni_sadrzaj>
    <derivirana_varijabla naziv="DomainObject.Predmet.ProtustrankaNazivFormated_1">MODA ZA DJECU d.o.o.</derivirana_varijabla>
  </DomainObject.Predmet.ProtustrankaNazivFormated>
  <DomainObject.Predmet.ProtustrankaNazivFormatedOIB>
    <izvorni_sadrzaj>MODA ZA DJECU d.o.o., OIB 15783716920</izvorni_sadrzaj>
    <derivirana_varijabla naziv="DomainObject.Predmet.ProtustrankaNazivFormatedOIB_1">MODA ZA DJECU d.o.o., OIB 15783716920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Xiaohong Zeng</izvorni_sadrzaj>
    <derivirana_varijabla naziv="DomainObject.Predmet.StrankaFormated_1">  FINA Regionalni centar Zagreb; Xiaohong Zeng</derivirana_varijabla>
  </DomainObject.Predmet.StrankaFormated>
  <DomainObject.Predmet.StrankaFormatedOIB>
    <izvorni_sadrzaj>  FINA Regionalni centar Zagreb, OIB 85821130368; Xiaohong Zeng, OIB 21309141106</izvorni_sadrzaj>
    <derivirana_varijabla naziv="DomainObject.Predmet.StrankaFormatedOIB_1">  FINA Regionalni centar Zagreb, OIB 85821130368; Xiaohong Zeng, OIB 21309141106</derivirana_varijabla>
  </DomainObject.Predmet.StrankaFormatedOIB>
  <DomainObject.Predmet.StrankaFormatedWithAdress>
    <izvorni_sadrzaj> FINA Regionalni centar Zagreb, Trg svibanjskih žrtava 1995. br. 1, 10000 Zagreb; Xiaohong Zeng, Vilima Korajca 23, 10000 Zagreb</izvorni_sadrzaj>
    <derivirana_varijabla naziv="DomainObject.Predmet.StrankaFormatedWithAdress_1"> FINA Regionalni centar Zagreb, Trg svibanjskih žrtava 1995. br. 1, 10000 Zagreb; Xiaohong Zeng, Vilima Korajca 23, 10000 Zagreb</derivirana_varijabla>
  </DomainObject.Predmet.StrankaFormatedWithAdress>
  <DomainObject.Predmet.StrankaFormatedWithAdressOIB>
    <izvorni_sadrzaj> FINA Regionalni centar Zagreb, OIB 85821130368, Trg svibanjskih žrtava 1995. br. 1, 10000 Zagreb; Xiaohong Zeng, OIB 21309141106, Vilima Korajca 23, 10000 Zagreb</izvorni_sadrzaj>
    <derivirana_varijabla naziv="DomainObject.Predmet.StrankaFormatedWithAdressOIB_1"> FINA Regionalni centar Zagreb, OIB 85821130368, Trg svibanjskih žrtava 1995. br. 1, 10000 Zagreb; Xiaohong Zeng, OIB 21309141106, Vilima Korajca 23, 10000 Zagreb</derivirana_varijabla>
  </DomainObject.Predmet.StrankaFormatedWithAdressOIB>
  <DomainObject.Predmet.StrankaWithAdress>
    <izvorni_sadrzaj>FINA Regionalni centar Zagreb Trg svibanjskih žrtava 1995. br. 1,10000 Zagreb,Xiaohong Zeng Vilima Korajca 23,10000 Zagreb</izvorni_sadrzaj>
    <derivirana_varijabla naziv="DomainObject.Predmet.StrankaWithAdress_1">FINA Regionalni centar Zagreb Trg svibanjskih žrtava 1995. br. 1,10000 Zagreb,Xiaohong Zeng Vilima Korajca 23,10000 Zagreb</derivirana_varijabla>
  </DomainObject.Predmet.StrankaWithAdress>
  <DomainObject.Predmet.StrankaWithAdressOIB>
    <izvorni_sadrzaj>FINA Regionalni centar Zagreb, OIB 85821130368, Trg svibanjskih žrtava 1995. br. 1,10000 Zagreb,Xiaohong Zeng, OIB 21309141106, Vilima Korajca 23,10000 Zagreb</izvorni_sadrzaj>
    <derivirana_varijabla naziv="DomainObject.Predmet.StrankaWithAdressOIB_1">FINA Regionalni centar Zagreb, OIB 85821130368, Trg svibanjskih žrtava 1995. br. 1,10000 Zagreb,Xiaohong Zeng, OIB 21309141106, Vilima Korajca 23,10000 Zagreb</derivirana_varijabla>
  </DomainObject.Predmet.StrankaWithAdressOIB>
  <DomainObject.Predmet.StrankaNazivFormated>
    <izvorni_sadrzaj>FINA Regionalni centar Zagreb,Xiaohong Zeng</izvorni_sadrzaj>
    <derivirana_varijabla naziv="DomainObject.Predmet.StrankaNazivFormated_1">FINA Regionalni centar Zagreb,Xiaohong Zeng</derivirana_varijabla>
  </DomainObject.Predmet.StrankaNazivFormated>
  <DomainObject.Predmet.StrankaNazivFormatedOIB>
    <izvorni_sadrzaj>FINA Regionalni centar Zagreb, OIB 85821130368,Xiaohong Zeng, OIB 21309141106</izvorni_sadrzaj>
    <derivirana_varijabla naziv="DomainObject.Predmet.StrankaNazivFormatedOIB_1">FINA Regionalni centar Zagreb, OIB 85821130368,Xiaohong Zeng, OIB 21309141106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Xiaohong Zeng</item>
    </izvorni_sadrzaj>
    <derivirana_varijabla naziv="DomainObject.Predmet.StrankaListFormated_1">
      <item>FINA Regionalni centar Zagreb</item>
      <item>Xiaohong Zeng</item>
    </derivirana_varijabla>
  </DomainObject.Predmet.StrankaListFormated>
  <DomainObject.Predmet.StrankaListFormatedOIB>
    <izvorni_sadrzaj>
      <item>FINA Regionalni centar Zagreb, OIB 85821130368</item>
      <item>Xiaohong Zeng, OIB 21309141106</item>
    </izvorni_sadrzaj>
    <derivirana_varijabla naziv="DomainObject.Predmet.StrankaListFormatedOIB_1">
      <item>FINA Regionalni centar Zagreb, OIB 85821130368</item>
      <item>Xiaohong Zeng, OIB 21309141106</item>
    </derivirana_varijabla>
  </DomainObject.Predmet.StrankaListFormatedOIB>
  <DomainObject.Predmet.StrankaListFormatedWithAdress>
    <izvorni_sadrzaj>
      <item>FINA Regionalni centar Zagreb, Trg svibanjskih žrtava 1995. br. 1, 10000 Zagreb</item>
      <item>Xiaohong Zeng, Vilima Korajca 23, 10000 Zagreb</item>
    </izvorni_sadrzaj>
    <derivirana_varijabla naziv="DomainObject.Predmet.StrankaListFormatedWithAdress_1">
      <item>FINA Regionalni centar Zagreb, Trg svibanjskih žrtava 1995. br. 1, 10000 Zagreb</item>
      <item>Xiaohong Zeng, Vilima Korajca 23, 10000 Zagreb</item>
    </derivirana_varijabla>
  </DomainObject.Predmet.StrankaListFormatedWithAdress>
  <DomainObject.Predmet.StrankaListFormatedWithAdressOIB>
    <izvorni_sadrzaj>
      <item>FINA Regionalni centar Zagreb, OIB 85821130368, Trg svibanjskih žrtava 1995. br. 1, 10000 Zagreb</item>
      <item>Xiaohong Zeng, OIB 21309141106, Vilima Korajca 23, 10000 Zagreb</item>
    </izvorni_sadrzaj>
    <derivirana_varijabla naziv="DomainObject.Predmet.StrankaListFormatedWithAdressOIB_1">
      <item>FINA Regionalni centar Zagreb, OIB 85821130368, Trg svibanjskih žrtava 1995. br. 1, 10000 Zagreb</item>
      <item>Xiaohong Zeng, OIB 21309141106, Vilima Korajca 23, 10000 Zagreb</item>
    </derivirana_varijabla>
  </DomainObject.Predmet.StrankaListFormatedWithAdressOIB>
  <DomainObject.Predmet.StrankaListNazivFormated>
    <izvorni_sadrzaj>
      <item>FINA Regionalni centar Zagreb</item>
      <item>Xiaohong Zeng</item>
    </izvorni_sadrzaj>
    <derivirana_varijabla naziv="DomainObject.Predmet.StrankaListNazivFormated_1">
      <item>FINA Regionalni centar Zagreb</item>
      <item>Xiaohong Zeng</item>
    </derivirana_varijabla>
  </DomainObject.Predmet.StrankaListNazivFormated>
  <DomainObject.Predmet.StrankaListNazivFormatedOIB>
    <izvorni_sadrzaj>
      <item>FINA Regionalni centar Zagreb, OIB 85821130368</item>
      <item>Xiaohong Zeng, OIB 21309141106</item>
    </izvorni_sadrzaj>
    <derivirana_varijabla naziv="DomainObject.Predmet.StrankaListNazivFormatedOIB_1">
      <item>FINA Regionalni centar Zagreb, OIB 85821130368</item>
      <item>Xiaohong Zeng, OIB 21309141106</item>
    </derivirana_varijabla>
  </DomainObject.Predmet.StrankaListNazivFormatedOIB>
  <DomainObject.Predmet.ProtuStrankaListFormated>
    <izvorni_sadrzaj>
      <item>MODA ZA DJECU d.o.o.</item>
    </izvorni_sadrzaj>
    <derivirana_varijabla naziv="DomainObject.Predmet.ProtuStrankaListFormated_1">
      <item>MODA ZA DJECU d.o.o.</item>
    </derivirana_varijabla>
  </DomainObject.Predmet.ProtuStrankaListFormated>
  <DomainObject.Predmet.ProtuStrankaListFormatedOIB>
    <izvorni_sadrzaj>
      <item>MODA ZA DJECU d.o.o., OIB 15783716920</item>
    </izvorni_sadrzaj>
    <derivirana_varijabla naziv="DomainObject.Predmet.ProtuStrankaListFormatedOIB_1">
      <item>MODA ZA DJECU d.o.o., OIB 15783716920</item>
    </derivirana_varijabla>
  </DomainObject.Predmet.ProtuStrankaListFormatedOIB>
  <DomainObject.Predmet.ProtuStrankaListFormatedWithAdress>
    <izvorni_sadrzaj>
      <item>MODA ZA DJECU d.o.o., Samoborska cesta 145, 10000 Zagreb</item>
    </izvorni_sadrzaj>
    <derivirana_varijabla naziv="DomainObject.Predmet.ProtuStrankaListFormatedWithAdress_1">
      <item>MODA ZA DJECU d.o.o., Samoborska cesta 145, 10000 Zagreb</item>
    </derivirana_varijabla>
  </DomainObject.Predmet.ProtuStrankaListFormatedWithAdress>
  <DomainObject.Predmet.ProtuStrankaListFormatedWithAdressOIB>
    <izvorni_sadrzaj>
      <item>MODA ZA DJECU d.o.o., OIB 15783716920, Samoborska cesta 145, 10000 Zagreb</item>
    </izvorni_sadrzaj>
    <derivirana_varijabla naziv="DomainObject.Predmet.ProtuStrankaListFormatedWithAdressOIB_1">
      <item>MODA ZA DJECU d.o.o., OIB 15783716920, Samoborska cesta 145, 10000 Zagreb</item>
    </derivirana_varijabla>
  </DomainObject.Predmet.ProtuStrankaListFormatedWithAdressOIB>
  <DomainObject.Predmet.ProtuStrankaListNazivFormated>
    <izvorni_sadrzaj>
      <item>MODA ZA DJECU d.o.o.</item>
    </izvorni_sadrzaj>
    <derivirana_varijabla naziv="DomainObject.Predmet.ProtuStrankaListNazivFormated_1">
      <item>MODA ZA DJECU d.o.o.</item>
    </derivirana_varijabla>
  </DomainObject.Predmet.ProtuStrankaListNazivFormated>
  <DomainObject.Predmet.ProtuStrankaListNazivFormatedOIB>
    <izvorni_sadrzaj>
      <item>MODA ZA DJECU d.o.o., OIB 15783716920</item>
    </izvorni_sadrzaj>
    <derivirana_varijabla naziv="DomainObject.Predmet.ProtuStrankaListNazivFormatedOIB_1">
      <item>MODA ZA DJECU d.o.o., OIB 15783716920</item>
    </derivirana_varijabla>
  </DomainObject.Predmet.ProtuStrankaListNazivFormatedOIB>
  <DomainObject.Predmet.OstaliListFormated>
    <izvorni_sadrzaj>
      <item>Raiffeisenbank Austria d.d.</item>
      <item>Xiaohong Zeng</item>
    </izvorni_sadrzaj>
    <derivirana_varijabla naziv="DomainObject.Predmet.OstaliListFormated_1">
      <item>Raiffeisenbank Austria d.d.</item>
      <item>Xiaohong Zeng</item>
    </derivirana_varijabla>
  </DomainObject.Predmet.OstaliListFormated>
  <DomainObject.Predmet.OstaliListFormatedOIB>
    <izvorni_sadrzaj>
      <item>Raiffeisenbank Austria d.d., OIB 53056966535</item>
      <item>Xiaohong Zeng, OIB 21309141106</item>
    </izvorni_sadrzaj>
    <derivirana_varijabla naziv="DomainObject.Predmet.OstaliListFormatedOIB_1">
      <item>Raiffeisenbank Austria d.d., OIB 53056966535</item>
      <item>Xiaohong Zeng, OIB 21309141106</item>
    </derivirana_varijabla>
  </DomainObject.Predmet.OstaliListFormatedOIB>
  <DomainObject.Predmet.OstaliListFormatedWithAdress>
    <izvorni_sadrzaj>
      <item>Raiffeisenbank Austria d.d., Magazinska cesta 69, 10000 Zagreb</item>
      <item>Xiaohong Zeng, Ulica Vilima Korajca 23, 10000 Zagreb</item>
    </izvorni_sadrzaj>
    <derivirana_varijabla naziv="DomainObject.Predmet.OstaliListFormatedWithAdress_1">
      <item>Raiffeisenbank Austria d.d., Magazinska cesta 69, 10000 Zagreb</item>
      <item>Xiaohong Zeng, Ulica Vilima Korajca 23, 10000 Zagreb</item>
    </derivirana_varijabla>
  </DomainObject.Predmet.OstaliListFormatedWithAdress>
  <DomainObject.Predmet.OstaliListFormatedWithAdressOIB>
    <izvorni_sadrzaj>
      <item>Raiffeisenbank Austria d.d., OIB 53056966535, Magazinska cesta 69, 10000 Zagreb</item>
      <item>Xiaohong Zeng, OIB 21309141106, Ulica Vilima Korajca 23, 10000 Zagreb</item>
    </izvorni_sadrzaj>
    <derivirana_varijabla naziv="DomainObject.Predmet.OstaliListFormatedWithAdressOIB_1">
      <item>Raiffeisenbank Austria d.d., OIB 53056966535, Magazinska cesta 69, 10000 Zagreb</item>
      <item>Xiaohong Zeng, OIB 21309141106, Ulica Vilima Korajca 23, 10000 Zagreb</item>
    </derivirana_varijabla>
  </DomainObject.Predmet.OstaliListFormatedWithAdressOIB>
  <DomainObject.Predmet.OstaliListNazivFormated>
    <izvorni_sadrzaj>
      <item>Raiffeisenbank Austria d.d.</item>
      <item>Xiaohong Zeng</item>
    </izvorni_sadrzaj>
    <derivirana_varijabla naziv="DomainObject.Predmet.OstaliListNazivFormated_1">
      <item>Raiffeisenbank Austria d.d.</item>
      <item>Xiaohong Zeng</item>
    </derivirana_varijabla>
  </DomainObject.Predmet.OstaliListNazivFormated>
  <DomainObject.Predmet.OstaliListNazivFormatedOIB>
    <izvorni_sadrzaj>
      <item>Raiffeisenbank Austria d.d., OIB 53056966535</item>
      <item>Xiaohong Zeng, OIB 21309141106</item>
    </izvorni_sadrzaj>
    <derivirana_varijabla naziv="DomainObject.Predmet.OstaliListNazivFormatedOIB_1">
      <item>Raiffeisenbank Austria d.d., OIB 53056966535</item>
      <item>Xiaohong Zeng, OIB 21309141106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St-2825/2016-36</izvorni_sadrzaj>
    <derivirana_varijabla naziv="DomainObject.PoslovniBrojDokumenta_1">St-2825/2016-36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MODA ZA DJECU d.o.o.</izvorni_sadrzaj>
    <derivirana_varijabla naziv="DomainObject.Predmet.ProtustrankaIDrugi_1">MODA ZA DJECU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MODA ZA DJECU d.o.o., OIB 15783716920, Samoborska cesta 145, 10000 Zagreb</izvorni_sadrzaj>
    <derivirana_varijabla naziv="DomainObject.Predmet.ProtustrankaIDrugiAdressOIB_1">MODA ZA DJECU d.o.o., OIB 15783716920,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listopada 2017.</izvorni_sadrzaj>
    <derivirana_varijabla naziv="DomainObject.Predmet.OdlukaRjesenje.DatumDonosenjaOdluke_1">20.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St-2825/2016-36</izvorni_sadrzaj>
    <derivirana_varijabla naziv="DomainObject.Predmet.OdlukaRjesenje.Oznaka_1">St-2825/2016-36</derivirana_varijabla>
  </DomainObject.Predmet.OdlukaRjesenje.Oznaka>
  <DomainObject.Predmet.SudioniciListNaziv>
    <izvorni_sadrzaj>
      <item>FINA Regionalni centar Zagreb</item>
      <item>MODA ZA DJECU d.o.o.</item>
      <item>Raiffeisenbank Austria d.d.</item>
      <item>Xiaohong Zeng</item>
      <item>Xiaohong Zeng</item>
    </izvorni_sadrzaj>
    <derivirana_varijabla naziv="DomainObject.Predmet.SudioniciListNaziv_1">
      <item>FINA Regionalni centar Zagreb</item>
      <item>MODA ZA DJECU d.o.o.</item>
      <item>Raiffeisenbank Austria d.d.</item>
      <item>Xiaohong Zeng</item>
      <item>Xiaohong Zeng</item>
    </derivirana_varijabla>
  </DomainObject.Predmet.SudioniciListNaziv>
  <DomainObject.Predmet.SudioniciListAdressOIB>
    <izvorni_sadrzaj>
      <item>FINA Regionalni centar Zagreb, OIB 85821130368, Trg svibanjskih žrtava 1995. br. 1,10000 Zagreb</item>
      <item>MODA ZA DJECU d.o.o., OIB 15783716920, Samoborska cesta 145,10000 Zagreb</item>
      <item>Raiffeisenbank Austria d.d., OIB 53056966535, Magazinska cesta 69,10000 Zagreb</item>
      <item>Xiaohong Zeng, OIB 21309141106, Ulica Vilima Korajca 23,10000 Zagreb</item>
      <item>Xiaohong Zeng, OIB 21309141106, Vilima Korajca 23,10000 Zagreb</item>
    </izvorni_sadrzaj>
    <derivirana_varijabla naziv="DomainObject.Predmet.SudioniciListAdressOIB_1">
      <item>FINA Regionalni centar Zagreb, OIB 85821130368, Trg svibanjskih žrtava 1995. br. 1,10000 Zagreb</item>
      <item>MODA ZA DJECU d.o.o., OIB 15783716920, Samoborska cesta 145,10000 Zagreb</item>
      <item>Raiffeisenbank Austria d.d., OIB 53056966535, Magazinska cesta 69,10000 Zagreb</item>
      <item>Xiaohong Zeng, OIB 21309141106, Ulica Vilima Korajca 23,10000 Zagreb</item>
      <item>Xiaohong Zeng, OIB 21309141106, Vilima Korajca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15783716920</item>
      <item>, OIB 53056966535</item>
      <item>, OIB 21309141106</item>
      <item>, OIB 21309141106</item>
    </izvorni_sadrzaj>
    <derivirana_varijabla naziv="DomainObject.Predmet.SudioniciListNazivOIB_1">
      <item>, OIB 85821130368</item>
      <item>, OIB 15783716920</item>
      <item>, OIB 53056966535</item>
      <item>, OIB 21309141106</item>
      <item>, OIB 21309141106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BE6767-86C2-4D31-AD8D-C9FF496BD4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1203</properties:Words>
  <properties:Characters>6431</properties:Characters>
  <properties:Lines>134</properties:Lines>
  <properties:Paragraphs>32</properties:Paragraphs>
  <properties:TotalTime>357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2017-10-20T09:35:00Z</cp:lastPrinted>
  <dcterms:modified xmlns:xsi="http://www.w3.org/2001/XMLSchema-instance" xsi:type="dcterms:W3CDTF">2017-10-20T09:35:00Z</dcterms:modified>
  <cp:revision>365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St-2825/2016-36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