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5f95" w14:paraId="21f5f95" w:rsidRDefault="00750685" w:rsidP="00750685" w:rsidR="00750685" w:rsidRPr="00255A8A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255A8A">
        <w:rPr>
          <w:rStyle w:val="Naglaeno"/>
          <w:b w:val="false"/>
        </w:rPr>
        <w:t xml:space="preserve">             </w:t>
      </w:r>
      <w:r w:rsidR="00A57CC9" w:rsidRPr="00255A8A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255A8A">
      <w:pPr>
        <w:ind w:hanging="720" w:left="360"/>
        <w:rPr>
          <w:rStyle w:val="Naglaeno"/>
          <w:b w:val="false"/>
        </w:rPr>
      </w:pPr>
      <w:r w:rsidRPr="00255A8A">
        <w:rPr>
          <w:rStyle w:val="Naglaeno"/>
          <w:b w:val="false"/>
        </w:rPr>
        <w:t xml:space="preserve">     </w:t>
      </w:r>
      <w:r w:rsidR="00151980" w:rsidRPr="00255A8A">
        <w:rPr>
          <w:rStyle w:val="Naglaeno"/>
          <w:b w:val="false"/>
        </w:rPr>
        <w:t xml:space="preserve">    </w:t>
      </w:r>
      <w:r w:rsidRPr="00255A8A">
        <w:rPr>
          <w:rStyle w:val="Naglaeno"/>
          <w:b w:val="false"/>
        </w:rPr>
        <w:t>REPUBLIKA HRVATSKA</w:t>
      </w:r>
    </w:p>
    <w:p w:rsidRDefault="00750685" w:rsidP="00750685" w:rsidR="00750685" w:rsidRPr="00255A8A">
      <w:pPr>
        <w:ind w:hanging="720" w:left="360"/>
        <w:rPr>
          <w:rStyle w:val="Naglaeno"/>
          <w:b w:val="false"/>
        </w:rPr>
      </w:pPr>
      <w:r w:rsidRPr="00255A8A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255A8A">
      <w:pPr>
        <w:ind w:hanging="720" w:left="360"/>
        <w:rPr>
          <w:rStyle w:val="Naglaeno"/>
          <w:b w:val="false"/>
        </w:rPr>
      </w:pPr>
    </w:p>
    <w:p w:rsidRDefault="005450AF" w:rsidP="00750685" w:rsidR="005450AF" w:rsidRPr="00255A8A">
      <w:pPr>
        <w:ind w:hanging="720" w:left="360"/>
        <w:rPr>
          <w:rStyle w:val="Naglaeno"/>
          <w:b w:val="false"/>
        </w:rPr>
      </w:pPr>
    </w:p>
    <w:p w:rsidRDefault="009709B5" w:rsidP="0047641C" w:rsidR="009709B5" w:rsidRPr="00255A8A">
      <w:pPr>
        <w:jc w:val="center"/>
      </w:pPr>
      <w:r w:rsidRPr="00255A8A">
        <w:t>R E P U B L I K A  H R V A T S K A</w:t>
      </w:r>
    </w:p>
    <w:p w:rsidRDefault="009709B5" w:rsidP="009709B5" w:rsidR="009709B5" w:rsidRPr="00255A8A">
      <w:pPr>
        <w:jc w:val="center"/>
      </w:pPr>
      <w:r w:rsidRPr="00255A8A">
        <w:t>R J E Š E N J E</w:t>
      </w:r>
    </w:p>
    <w:p w:rsidRDefault="009709B5" w:rsidP="009709B5" w:rsidR="009709B5" w:rsidRPr="00255A8A"/>
    <w:p w:rsidRDefault="009709B5" w:rsidP="009709B5" w:rsidR="009709B5" w:rsidRPr="00255A8A">
      <w:pPr>
        <w:rPr>
          <w:b/>
        </w:rPr>
      </w:pPr>
    </w:p>
    <w:p w:rsidRDefault="009709B5" w:rsidP="00484F6F" w:rsidR="009709B5" w:rsidRPr="00255A8A">
      <w:pPr>
        <w:pStyle w:val="Tijeloteksta"/>
        <w:rPr>
          <w:sz w:val="24"/>
        </w:rPr>
      </w:pPr>
      <w:r w:rsidRPr="00255A8A">
        <w:rPr>
          <w:sz w:val="24"/>
        </w:rPr>
        <w:tab/>
      </w:r>
      <w:r w:rsidR="00484F6F" w:rsidRPr="00255A8A">
        <w:rPr>
          <w:sz w:val="24"/>
        </w:rPr>
        <w:t xml:space="preserve">Trgovački sud u Osijeku, po stečajnoj sutkinji Nadi Roso, u stečajnom postupku predlagatelja </w:t>
      </w:r>
      <w:r w:rsidR="00D34121" w:rsidRPr="00255A8A">
        <w:rPr>
          <w:sz w:val="24"/>
        </w:rPr>
        <w:t>RH, Ministarstvo financija, Porezna uprava Područni ured Slavonija i Baranja, Vukovar OIB 18683136487, zastupana po Županijskom državnom odvjetništvu u Vukovaru</w:t>
      </w:r>
      <w:r w:rsidR="00484F6F" w:rsidRPr="00255A8A">
        <w:rPr>
          <w:sz w:val="24"/>
        </w:rPr>
        <w:t xml:space="preserve">, za otvaranje stečajnog postupka nad dužnikom </w:t>
      </w:r>
      <w:r w:rsidR="00D34121" w:rsidRPr="00255A8A">
        <w:rPr>
          <w:b/>
          <w:sz w:val="24"/>
        </w:rPr>
        <w:t>TOKA-PAN-PROMET d.o.o., Vukovar, E. Unije 22, MBS: 080202217, OIB: 28547201288</w:t>
      </w:r>
      <w:r w:rsidR="00484F6F" w:rsidRPr="00255A8A">
        <w:rPr>
          <w:sz w:val="24"/>
        </w:rPr>
        <w:t xml:space="preserve">, dana </w:t>
      </w:r>
      <w:r w:rsidR="00D34121" w:rsidRPr="00255A8A">
        <w:rPr>
          <w:sz w:val="24"/>
        </w:rPr>
        <w:t>16</w:t>
      </w:r>
      <w:r w:rsidR="0047641C" w:rsidRPr="00255A8A">
        <w:rPr>
          <w:sz w:val="24"/>
        </w:rPr>
        <w:t>. studenog</w:t>
      </w:r>
      <w:r w:rsidR="00484F6F" w:rsidRPr="00255A8A">
        <w:rPr>
          <w:sz w:val="24"/>
        </w:rPr>
        <w:t xml:space="preserve"> 2016. g.,  </w:t>
      </w:r>
    </w:p>
    <w:p w:rsidRDefault="009709B5" w:rsidP="00484F6F" w:rsidR="009709B5" w:rsidRPr="00255A8A">
      <w:pPr>
        <w:tabs>
          <w:tab w:pos="708" w:val="left"/>
          <w:tab w:pos="4536" w:val="center"/>
        </w:tabs>
        <w:jc w:val="both"/>
      </w:pPr>
      <w:r w:rsidRPr="00255A8A">
        <w:tab/>
      </w:r>
      <w:r w:rsidRPr="00255A8A">
        <w:tab/>
      </w:r>
    </w:p>
    <w:p w:rsidRDefault="00484F6F" w:rsidP="00484F6F" w:rsidR="00484F6F" w:rsidRPr="00255A8A">
      <w:pPr>
        <w:tabs>
          <w:tab w:pos="708" w:val="left"/>
          <w:tab w:pos="4536" w:val="center"/>
        </w:tabs>
        <w:jc w:val="both"/>
      </w:pPr>
    </w:p>
    <w:p w:rsidRDefault="009709B5" w:rsidP="009709B5" w:rsidR="009709B5" w:rsidRPr="00255A8A">
      <w:pPr>
        <w:jc w:val="center"/>
      </w:pPr>
      <w:r w:rsidRPr="00255A8A">
        <w:t>r i j e š i o   j e</w:t>
      </w:r>
    </w:p>
    <w:p w:rsidRDefault="009709B5" w:rsidP="009709B5" w:rsidR="009709B5" w:rsidRPr="00255A8A">
      <w:pPr>
        <w:pStyle w:val="Tijeloteksta"/>
        <w:rPr>
          <w:sz w:val="24"/>
        </w:rPr>
      </w:pPr>
    </w:p>
    <w:p w:rsidRDefault="009709B5" w:rsidP="009709B5" w:rsidR="009709B5" w:rsidRPr="00255A8A">
      <w:pPr>
        <w:pStyle w:val="Tijeloteksta"/>
        <w:rPr>
          <w:sz w:val="24"/>
        </w:rPr>
      </w:pPr>
    </w:p>
    <w:p w:rsidRDefault="009709B5" w:rsidP="009709B5" w:rsidR="009709B5" w:rsidRPr="00255A8A">
      <w:pPr>
        <w:pStyle w:val="Tijeloteksta"/>
        <w:numPr>
          <w:ilvl w:val="0"/>
          <w:numId w:val="10"/>
        </w:numPr>
        <w:rPr>
          <w:sz w:val="24"/>
        </w:rPr>
      </w:pPr>
      <w:r w:rsidRPr="00255A8A">
        <w:rPr>
          <w:sz w:val="24"/>
        </w:rPr>
        <w:t xml:space="preserve">Pokreće se prethodni postupak radi utvrđivanja uvjeta za otvaranje stečajnog postupka nad dužnikom </w:t>
      </w:r>
      <w:r w:rsidR="005D56CC" w:rsidRPr="00255A8A">
        <w:rPr>
          <w:b/>
          <w:sz w:val="24"/>
        </w:rPr>
        <w:t>TOKA-PAN-PROMET d.o.o., Vukovar, E. Unije 22, MBS: 080202217, OIB: 28547201288</w:t>
      </w:r>
      <w:r w:rsidRPr="00255A8A">
        <w:rPr>
          <w:b/>
          <w:sz w:val="24"/>
        </w:rPr>
        <w:t>.</w:t>
      </w:r>
      <w:r w:rsidR="007748D6" w:rsidRPr="00255A8A">
        <w:rPr>
          <w:b/>
          <w:sz w:val="24"/>
        </w:rPr>
        <w:t xml:space="preserve"> </w:t>
      </w:r>
      <w:r w:rsidR="00394BBD" w:rsidRPr="00255A8A">
        <w:rPr>
          <w:b/>
          <w:sz w:val="24"/>
        </w:rPr>
        <w:t xml:space="preserve"> </w:t>
      </w:r>
    </w:p>
    <w:p w:rsidRDefault="009709B5" w:rsidP="005648BF" w:rsidR="009709B5" w:rsidRPr="00255A8A">
      <w:pPr>
        <w:pStyle w:val="Tijeloteksta"/>
        <w:numPr>
          <w:ilvl w:val="0"/>
          <w:numId w:val="10"/>
        </w:numPr>
        <w:rPr>
          <w:sz w:val="24"/>
        </w:rPr>
      </w:pPr>
      <w:r w:rsidRPr="00255A8A">
        <w:rPr>
          <w:sz w:val="24"/>
        </w:rPr>
        <w:t xml:space="preserve">Zakazuje se ročište radi izjašnjenja o prijedlogu za dan </w:t>
      </w:r>
      <w:r w:rsidR="005D56CC" w:rsidRPr="00255A8A">
        <w:rPr>
          <w:b/>
          <w:sz w:val="24"/>
        </w:rPr>
        <w:t>17. siječanj 2017</w:t>
      </w:r>
      <w:r w:rsidRPr="00255A8A">
        <w:rPr>
          <w:b/>
          <w:sz w:val="24"/>
        </w:rPr>
        <w:t>. g. u 1</w:t>
      </w:r>
      <w:r w:rsidR="00394BBD" w:rsidRPr="00255A8A">
        <w:rPr>
          <w:b/>
          <w:sz w:val="24"/>
        </w:rPr>
        <w:t>0</w:t>
      </w:r>
      <w:r w:rsidRPr="00255A8A">
        <w:rPr>
          <w:b/>
          <w:sz w:val="24"/>
        </w:rPr>
        <w:t>,</w:t>
      </w:r>
      <w:r w:rsidR="00394BBD" w:rsidRPr="00255A8A">
        <w:rPr>
          <w:b/>
          <w:sz w:val="24"/>
        </w:rPr>
        <w:t>15</w:t>
      </w:r>
      <w:r w:rsidRPr="00255A8A">
        <w:rPr>
          <w:b/>
          <w:sz w:val="24"/>
        </w:rPr>
        <w:t xml:space="preserve"> sati</w:t>
      </w:r>
      <w:r w:rsidRPr="00255A8A">
        <w:rPr>
          <w:sz w:val="24"/>
        </w:rPr>
        <w:t xml:space="preserve"> u zgradi ovog suda u Osijeku, Zagrebačka br. 2, soba br. 40/II, na koje se pozivaju sve zainteresirane stranke dostavom ovog rješenja.</w:t>
      </w:r>
      <w:r w:rsidR="005648BF" w:rsidRPr="00255A8A">
        <w:rPr>
          <w:sz w:val="24"/>
        </w:rPr>
        <w:t xml:space="preserve"> </w:t>
      </w:r>
      <w:r w:rsidRPr="00255A8A">
        <w:rPr>
          <w:sz w:val="24"/>
        </w:rPr>
        <w:t xml:space="preserve">U ovom postupku imenuje se privremeni stečajni upravitelj u osobi </w:t>
      </w:r>
      <w:proofErr w:type="spellStart"/>
      <w:r w:rsidR="005648BF" w:rsidRPr="00255A8A">
        <w:rPr>
          <w:b/>
          <w:sz w:val="24"/>
        </w:rPr>
        <w:t>Mirsad</w:t>
      </w:r>
      <w:proofErr w:type="spellEnd"/>
      <w:r w:rsidR="005648BF" w:rsidRPr="00255A8A">
        <w:rPr>
          <w:b/>
          <w:sz w:val="24"/>
        </w:rPr>
        <w:t xml:space="preserve"> </w:t>
      </w:r>
      <w:proofErr w:type="spellStart"/>
      <w:r w:rsidR="005648BF" w:rsidRPr="00255A8A">
        <w:rPr>
          <w:b/>
          <w:sz w:val="24"/>
        </w:rPr>
        <w:t>Demirović</w:t>
      </w:r>
      <w:proofErr w:type="spellEnd"/>
      <w:r w:rsidR="005648BF" w:rsidRPr="00255A8A">
        <w:rPr>
          <w:b/>
          <w:sz w:val="24"/>
        </w:rPr>
        <w:t xml:space="preserve"> dipl. oec. iz </w:t>
      </w:r>
      <w:proofErr w:type="spellStart"/>
      <w:r w:rsidR="005648BF" w:rsidRPr="00255A8A">
        <w:rPr>
          <w:b/>
          <w:sz w:val="24"/>
        </w:rPr>
        <w:t>Gunje</w:t>
      </w:r>
      <w:proofErr w:type="spellEnd"/>
      <w:r w:rsidR="005648BF" w:rsidRPr="00255A8A">
        <w:rPr>
          <w:b/>
          <w:sz w:val="24"/>
        </w:rPr>
        <w:t>, Kolodvorska 4, OIB 18540805456.</w:t>
      </w:r>
    </w:p>
    <w:p w:rsidRDefault="009709B5" w:rsidP="009709B5" w:rsidR="009709B5" w:rsidRPr="00255A8A">
      <w:pPr>
        <w:pStyle w:val="Tijeloteksta"/>
        <w:numPr>
          <w:ilvl w:val="0"/>
          <w:numId w:val="10"/>
        </w:numPr>
        <w:rPr>
          <w:sz w:val="24"/>
        </w:rPr>
      </w:pPr>
      <w:r w:rsidRPr="00255A8A">
        <w:rPr>
          <w:sz w:val="24"/>
        </w:rPr>
        <w:t>Privremeni stečajni upravitelj dužan je u primjerenom roku, a najdulje u roku od 8 dana prije održavanja ročišta stečajnom sucu izvješće o financijsko gospodarskom stanju stečajnog dužnika, te mogućnostima provođenja stečajnog postupka nad njegovom imovinom.</w:t>
      </w:r>
    </w:p>
    <w:p w:rsidRDefault="009709B5" w:rsidP="009709B5" w:rsidR="009709B5" w:rsidRPr="00255A8A">
      <w:pPr>
        <w:pStyle w:val="Tijeloteksta"/>
        <w:numPr>
          <w:ilvl w:val="0"/>
          <w:numId w:val="10"/>
        </w:numPr>
        <w:rPr>
          <w:sz w:val="24"/>
        </w:rPr>
      </w:pPr>
      <w:r w:rsidRPr="00255A8A">
        <w:rPr>
          <w:sz w:val="24"/>
        </w:rPr>
        <w:t>Privremeni stečajni upravitelj ovlašten je stupiti u poslovne prostorije dužnika, te tamo provesti sve radnje.</w:t>
      </w:r>
    </w:p>
    <w:p w:rsidRDefault="009709B5" w:rsidP="009709B5" w:rsidR="009709B5" w:rsidRPr="00255A8A">
      <w:pPr>
        <w:pStyle w:val="Tijeloteksta"/>
        <w:numPr>
          <w:ilvl w:val="0"/>
          <w:numId w:val="10"/>
        </w:numPr>
        <w:rPr>
          <w:sz w:val="24"/>
        </w:rPr>
      </w:pPr>
      <w:r w:rsidRPr="00255A8A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709B5" w:rsidP="009709B5" w:rsidR="009709B5" w:rsidRPr="00255A8A">
      <w:pPr>
        <w:pStyle w:val="Tijeloteksta"/>
        <w:rPr>
          <w:b/>
          <w:bCs/>
          <w:sz w:val="24"/>
        </w:rPr>
      </w:pPr>
    </w:p>
    <w:p w:rsidRDefault="009709B5" w:rsidP="009709B5" w:rsidR="009709B5" w:rsidRPr="00255A8A">
      <w:pPr>
        <w:pStyle w:val="Tijeloteksta"/>
        <w:rPr>
          <w:b/>
          <w:bCs/>
          <w:sz w:val="24"/>
        </w:rPr>
      </w:pPr>
    </w:p>
    <w:p w:rsidRDefault="009709B5" w:rsidP="009709B5" w:rsidR="009709B5" w:rsidRPr="00255A8A">
      <w:pPr>
        <w:pStyle w:val="Tijeloteksta"/>
        <w:jc w:val="center"/>
        <w:rPr>
          <w:bCs/>
          <w:sz w:val="24"/>
        </w:rPr>
      </w:pPr>
      <w:r w:rsidRPr="00255A8A">
        <w:rPr>
          <w:bCs/>
          <w:sz w:val="24"/>
        </w:rPr>
        <w:t>Obrazloženje</w:t>
      </w:r>
    </w:p>
    <w:p w:rsidRDefault="009709B5" w:rsidP="009709B5" w:rsidR="009709B5" w:rsidRPr="00255A8A">
      <w:pPr>
        <w:pStyle w:val="Tijeloteksta"/>
        <w:rPr>
          <w:b/>
          <w:bCs/>
          <w:sz w:val="24"/>
        </w:rPr>
      </w:pPr>
    </w:p>
    <w:p w:rsidRDefault="009709B5" w:rsidP="009709B5" w:rsidR="009709B5" w:rsidRPr="00255A8A">
      <w:pPr>
        <w:pStyle w:val="Tijeloteksta"/>
        <w:rPr>
          <w:b/>
          <w:bCs/>
          <w:sz w:val="24"/>
        </w:rPr>
      </w:pPr>
    </w:p>
    <w:p w:rsidRDefault="009709B5" w:rsidP="009709B5" w:rsidR="009709B5" w:rsidRPr="00255A8A">
      <w:pPr>
        <w:pStyle w:val="Tijeloteksta"/>
        <w:rPr>
          <w:sz w:val="24"/>
        </w:rPr>
      </w:pPr>
      <w:r w:rsidRPr="00255A8A">
        <w:rPr>
          <w:sz w:val="24"/>
        </w:rPr>
        <w:tab/>
        <w:t>Predlagatelj – RH Porezna uprava zastupani po ŽDO Vukovar, podni</w:t>
      </w:r>
      <w:r w:rsidR="000B798A" w:rsidRPr="00255A8A">
        <w:rPr>
          <w:sz w:val="24"/>
        </w:rPr>
        <w:t>jela</w:t>
      </w:r>
      <w:r w:rsidRPr="00255A8A">
        <w:rPr>
          <w:sz w:val="24"/>
        </w:rPr>
        <w:t xml:space="preserve"> je dana </w:t>
      </w:r>
      <w:r w:rsidR="005648BF" w:rsidRPr="00255A8A">
        <w:rPr>
          <w:sz w:val="24"/>
        </w:rPr>
        <w:t>18. prosinca 2015</w:t>
      </w:r>
      <w:r w:rsidRPr="00255A8A">
        <w:rPr>
          <w:sz w:val="24"/>
        </w:rPr>
        <w:t xml:space="preserve">. g. na propisanom obrascu prijedlog za otvaranje  stečajnog postupka nad dužnikom </w:t>
      </w:r>
      <w:r w:rsidR="005648BF" w:rsidRPr="00255A8A">
        <w:rPr>
          <w:b/>
          <w:sz w:val="24"/>
        </w:rPr>
        <w:t>TOKA-PAN-PROMET d.o.o., Vukovar, E. Unije 22, MBS: 080202217, OIB: 28547201288</w:t>
      </w:r>
      <w:r w:rsidRPr="00255A8A">
        <w:rPr>
          <w:b/>
          <w:sz w:val="24"/>
        </w:rPr>
        <w:t>.</w:t>
      </w:r>
      <w:r w:rsidRPr="00255A8A">
        <w:rPr>
          <w:sz w:val="24"/>
        </w:rPr>
        <w:t xml:space="preserve"> </w:t>
      </w:r>
      <w:r w:rsidRPr="00255A8A">
        <w:rPr>
          <w:sz w:val="24"/>
        </w:rPr>
        <w:tab/>
      </w:r>
    </w:p>
    <w:p w:rsidRDefault="009709B5" w:rsidP="009709B5" w:rsidR="009709B5" w:rsidRPr="00255A8A">
      <w:pPr>
        <w:pStyle w:val="Tijeloteksta"/>
        <w:rPr>
          <w:sz w:val="24"/>
        </w:rPr>
      </w:pPr>
    </w:p>
    <w:p w:rsidRDefault="009709B5" w:rsidP="009709B5" w:rsidR="009709B5" w:rsidRPr="00255A8A">
      <w:pPr>
        <w:pStyle w:val="Tijeloteksta"/>
        <w:ind w:firstLine="708"/>
        <w:rPr>
          <w:sz w:val="24"/>
        </w:rPr>
      </w:pPr>
      <w:r w:rsidRPr="00255A8A">
        <w:rPr>
          <w:sz w:val="24"/>
        </w:rPr>
        <w:t xml:space="preserve">U prijedlogu navodi da kod dužnika postoji stečajni razlog – nesposobnost za plaćanje </w:t>
      </w:r>
      <w:r w:rsidR="002771CD" w:rsidRPr="00255A8A">
        <w:rPr>
          <w:sz w:val="24"/>
        </w:rPr>
        <w:t xml:space="preserve">budući da iz Potvrde o blokadi od </w:t>
      </w:r>
      <w:r w:rsidR="005648BF" w:rsidRPr="00255A8A">
        <w:rPr>
          <w:sz w:val="24"/>
        </w:rPr>
        <w:t>14. prosinca 2015</w:t>
      </w:r>
      <w:r w:rsidR="002771CD" w:rsidRPr="00255A8A">
        <w:rPr>
          <w:sz w:val="24"/>
        </w:rPr>
        <w:t xml:space="preserve">. g. je utvrđena neprekidna blokada u trajanju od </w:t>
      </w:r>
      <w:r w:rsidR="005648BF" w:rsidRPr="00255A8A">
        <w:rPr>
          <w:sz w:val="24"/>
        </w:rPr>
        <w:t>1090</w:t>
      </w:r>
      <w:r w:rsidR="002771CD" w:rsidRPr="00255A8A">
        <w:rPr>
          <w:sz w:val="24"/>
        </w:rPr>
        <w:t xml:space="preserve"> dana a uvidom u Očevidnik o redoslijedu plaćanja od </w:t>
      </w:r>
      <w:r w:rsidR="005648BF" w:rsidRPr="00255A8A">
        <w:rPr>
          <w:sz w:val="24"/>
        </w:rPr>
        <w:t>14. prosinca 2015</w:t>
      </w:r>
      <w:r w:rsidR="002771CD" w:rsidRPr="00255A8A">
        <w:rPr>
          <w:sz w:val="24"/>
        </w:rPr>
        <w:t xml:space="preserve">. g. utvrđeni iskazani dospjeli nepodmireni nalozi za plaćanje iznose </w:t>
      </w:r>
      <w:r w:rsidR="005648BF" w:rsidRPr="00255A8A">
        <w:rPr>
          <w:sz w:val="24"/>
        </w:rPr>
        <w:t>1.915.590,69</w:t>
      </w:r>
      <w:r w:rsidR="002771CD" w:rsidRPr="00255A8A">
        <w:rPr>
          <w:sz w:val="24"/>
        </w:rPr>
        <w:t xml:space="preserve"> kn a da svoju tražbinu temelji na neplaćenim obvezama poreza, doprinosa i drugih javnih davanja.</w:t>
      </w:r>
    </w:p>
    <w:p w:rsidRDefault="009709B5" w:rsidP="009709B5" w:rsidR="009709B5" w:rsidRPr="00255A8A">
      <w:pPr>
        <w:pStyle w:val="Tijeloteksta"/>
        <w:rPr>
          <w:sz w:val="24"/>
        </w:rPr>
      </w:pPr>
    </w:p>
    <w:p w:rsidRDefault="009709B5" w:rsidP="009709B5" w:rsidR="009709B5" w:rsidRPr="00255A8A">
      <w:pPr>
        <w:ind w:firstLine="708"/>
        <w:jc w:val="both"/>
      </w:pPr>
      <w:r w:rsidRPr="00255A8A">
        <w:t>Slijedom navedenog a sukladno čl. 115</w:t>
      </w:r>
      <w:r w:rsidR="002620E7" w:rsidRPr="00255A8A">
        <w:t>.</w:t>
      </w:r>
      <w:r w:rsidRPr="00255A8A">
        <w:t xml:space="preserve"> Stečajnog zakona (NN 71/15) valjalo je donijeti rješenje o pokretanju prethodnog postupka radi utvrđivanja pretpostavki za otvaranje stečajnog postupka (prethodni postupak). </w:t>
      </w:r>
    </w:p>
    <w:p w:rsidRDefault="009709B5" w:rsidP="009709B5" w:rsidR="009709B5" w:rsidRPr="00255A8A">
      <w:pPr>
        <w:jc w:val="both"/>
      </w:pPr>
      <w:r w:rsidRPr="00255A8A">
        <w:t xml:space="preserve"> </w:t>
      </w:r>
    </w:p>
    <w:p w:rsidRDefault="009709B5" w:rsidP="002620E7" w:rsidR="009709B5" w:rsidRPr="00255A8A">
      <w:pPr>
        <w:ind w:hanging="1080"/>
        <w:jc w:val="both"/>
        <w:rPr>
          <w:b/>
        </w:rPr>
      </w:pPr>
      <w:r w:rsidRPr="00255A8A">
        <w:tab/>
        <w:t xml:space="preserve">            Također, temeljem čl. 115. st. 2. citiranog zakona imenovan je privremeni stečajni upravitelj u osobi </w:t>
      </w:r>
      <w:proofErr w:type="spellStart"/>
      <w:r w:rsidR="00E953B2" w:rsidRPr="00255A8A">
        <w:rPr>
          <w:b/>
        </w:rPr>
        <w:t>Mirsad</w:t>
      </w:r>
      <w:proofErr w:type="spellEnd"/>
      <w:r w:rsidR="00E953B2" w:rsidRPr="00255A8A">
        <w:rPr>
          <w:b/>
        </w:rPr>
        <w:t xml:space="preserve"> </w:t>
      </w:r>
      <w:proofErr w:type="spellStart"/>
      <w:r w:rsidR="00E953B2" w:rsidRPr="00255A8A">
        <w:rPr>
          <w:b/>
        </w:rPr>
        <w:t>Demirović</w:t>
      </w:r>
      <w:proofErr w:type="spellEnd"/>
      <w:r w:rsidR="00E953B2" w:rsidRPr="00255A8A">
        <w:rPr>
          <w:b/>
        </w:rPr>
        <w:t xml:space="preserve"> dipl. oec. iz </w:t>
      </w:r>
      <w:proofErr w:type="spellStart"/>
      <w:r w:rsidR="00E953B2" w:rsidRPr="00255A8A">
        <w:rPr>
          <w:b/>
        </w:rPr>
        <w:t>Gunje</w:t>
      </w:r>
      <w:proofErr w:type="spellEnd"/>
      <w:r w:rsidR="00E953B2" w:rsidRPr="00255A8A">
        <w:rPr>
          <w:b/>
        </w:rPr>
        <w:t>, Kolodvorska 4, OIB 18540805456</w:t>
      </w:r>
      <w:r w:rsidR="002620E7" w:rsidRPr="00255A8A">
        <w:rPr>
          <w:b/>
        </w:rPr>
        <w:t xml:space="preserve">, </w:t>
      </w:r>
      <w:r w:rsidRPr="00255A8A">
        <w:t>(automatski odabir), radi utvrđivanja stanja imovine dužnika, nakon čega stečajni sudac može donijeti odluku u ovom postupku.</w:t>
      </w:r>
    </w:p>
    <w:p w:rsidRDefault="009709B5" w:rsidP="006468E8" w:rsidR="009709B5" w:rsidRPr="00255A8A">
      <w:pPr>
        <w:pStyle w:val="Tijeloteksta"/>
        <w:rPr>
          <w:b/>
          <w:bCs/>
          <w:sz w:val="24"/>
        </w:rPr>
      </w:pPr>
    </w:p>
    <w:p w:rsidRDefault="009709B5" w:rsidP="009709B5" w:rsidR="009709B5" w:rsidRPr="00255A8A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255A8A">
        <w:rPr>
          <w:sz w:val="24"/>
        </w:rPr>
        <w:tab/>
        <w:t xml:space="preserve">U Osijeku </w:t>
      </w:r>
      <w:r w:rsidR="00E953B2" w:rsidRPr="00255A8A">
        <w:rPr>
          <w:sz w:val="24"/>
        </w:rPr>
        <w:t>16</w:t>
      </w:r>
      <w:r w:rsidR="00420DC9" w:rsidRPr="00255A8A">
        <w:rPr>
          <w:sz w:val="24"/>
        </w:rPr>
        <w:t>. studenog</w:t>
      </w:r>
      <w:r w:rsidRPr="00255A8A">
        <w:rPr>
          <w:sz w:val="24"/>
        </w:rPr>
        <w:t xml:space="preserve"> 2016. g.</w:t>
      </w:r>
    </w:p>
    <w:p w:rsidRDefault="009709B5" w:rsidP="009709B5" w:rsidR="009709B5" w:rsidRPr="00255A8A">
      <w:pPr>
        <w:pStyle w:val="Tijeloteksta"/>
        <w:jc w:val="center"/>
        <w:rPr>
          <w:sz w:val="24"/>
        </w:rPr>
      </w:pPr>
    </w:p>
    <w:p w:rsidRDefault="009709B5" w:rsidP="009709B5" w:rsidR="009709B5" w:rsidRPr="00255A8A">
      <w:pPr>
        <w:pStyle w:val="Tijeloteksta"/>
        <w:jc w:val="left"/>
        <w:rPr>
          <w:sz w:val="24"/>
        </w:rPr>
      </w:pPr>
    </w:p>
    <w:p w:rsidRDefault="009709B5" w:rsidP="009709B5" w:rsidR="009709B5" w:rsidRPr="00255A8A">
      <w:pPr>
        <w:pStyle w:val="Tijeloteksta"/>
        <w:jc w:val="left"/>
        <w:rPr>
          <w:sz w:val="24"/>
        </w:rPr>
      </w:pP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  <w:t>STEČAJN</w:t>
      </w:r>
      <w:r w:rsidR="00C16393" w:rsidRPr="00255A8A">
        <w:rPr>
          <w:sz w:val="24"/>
        </w:rPr>
        <w:t>A SUTKINJA</w:t>
      </w:r>
    </w:p>
    <w:p w:rsidRDefault="009709B5" w:rsidP="009709B5" w:rsidR="009709B5" w:rsidRPr="00255A8A">
      <w:pPr>
        <w:pStyle w:val="Tijeloteksta"/>
        <w:jc w:val="left"/>
        <w:rPr>
          <w:sz w:val="24"/>
        </w:rPr>
      </w:pP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</w:r>
      <w:r w:rsidRPr="00255A8A">
        <w:rPr>
          <w:sz w:val="24"/>
        </w:rPr>
        <w:tab/>
        <w:t xml:space="preserve">  </w:t>
      </w:r>
      <w:r w:rsidRPr="00255A8A">
        <w:rPr>
          <w:sz w:val="24"/>
        </w:rPr>
        <w:tab/>
        <w:t xml:space="preserve">      </w:t>
      </w:r>
      <w:r w:rsidR="00C16393" w:rsidRPr="00255A8A">
        <w:rPr>
          <w:sz w:val="24"/>
        </w:rPr>
        <w:t xml:space="preserve">    </w:t>
      </w:r>
      <w:r w:rsidRPr="00255A8A">
        <w:rPr>
          <w:sz w:val="24"/>
        </w:rPr>
        <w:t xml:space="preserve"> Nada Roso</w:t>
      </w:r>
    </w:p>
    <w:p w:rsidRDefault="006468E8" w:rsidP="009709B5" w:rsidR="006468E8" w:rsidRPr="00255A8A">
      <w:pPr>
        <w:pStyle w:val="Tijeloteksta"/>
        <w:jc w:val="left"/>
        <w:rPr>
          <w:sz w:val="24"/>
        </w:rPr>
      </w:pPr>
    </w:p>
    <w:p w:rsidRDefault="006468E8" w:rsidP="006468E8" w:rsidR="006468E8" w:rsidRPr="00255A8A">
      <w:pPr>
        <w:pStyle w:val="Tijeloteksta"/>
        <w:jc w:val="left"/>
        <w:rPr>
          <w:sz w:val="24"/>
        </w:rPr>
      </w:pPr>
      <w:r w:rsidRPr="00255A8A">
        <w:rPr>
          <w:sz w:val="24"/>
        </w:rPr>
        <w:t>Zapisničar: Danijela Špeletić</w:t>
      </w:r>
    </w:p>
    <w:p w:rsidRDefault="006468E8" w:rsidP="009709B5" w:rsidR="006468E8" w:rsidRPr="00255A8A">
      <w:pPr>
        <w:pStyle w:val="Tijeloteksta"/>
        <w:jc w:val="left"/>
        <w:rPr>
          <w:sz w:val="24"/>
        </w:rPr>
      </w:pPr>
    </w:p>
    <w:p w:rsidRDefault="009709B5" w:rsidP="009709B5" w:rsidR="009709B5" w:rsidRPr="00255A8A">
      <w:pPr>
        <w:pStyle w:val="Tijeloteksta"/>
        <w:jc w:val="left"/>
        <w:rPr>
          <w:sz w:val="24"/>
        </w:rPr>
      </w:pPr>
    </w:p>
    <w:p w:rsidRDefault="009709B5" w:rsidP="009709B5" w:rsidR="009709B5" w:rsidRPr="00255A8A">
      <w:pPr>
        <w:pStyle w:val="Tijeloteksta"/>
        <w:jc w:val="left"/>
        <w:rPr>
          <w:sz w:val="24"/>
        </w:rPr>
      </w:pPr>
      <w:r w:rsidRPr="00255A8A">
        <w:rPr>
          <w:sz w:val="24"/>
        </w:rPr>
        <w:t>POUKA O PRAVNOM LIJEKU:</w:t>
      </w:r>
    </w:p>
    <w:p w:rsidRDefault="009709B5" w:rsidP="009709B5" w:rsidR="009709B5" w:rsidRPr="00255A8A">
      <w:pPr>
        <w:pStyle w:val="Tijeloteksta"/>
        <w:jc w:val="left"/>
        <w:rPr>
          <w:sz w:val="24"/>
        </w:rPr>
      </w:pPr>
      <w:r w:rsidRPr="00255A8A">
        <w:rPr>
          <w:sz w:val="24"/>
        </w:rPr>
        <w:t>Protiv ovog rješenja nije dopuštena posebna žalba (čl. 42. st. 1. Stečajnog zakona).</w:t>
      </w:r>
    </w:p>
    <w:p w:rsidRDefault="009709B5" w:rsidP="009709B5" w:rsidR="009709B5" w:rsidRPr="00255A8A">
      <w:pPr>
        <w:pStyle w:val="Tijeloteksta"/>
        <w:jc w:val="left"/>
        <w:rPr>
          <w:sz w:val="24"/>
        </w:rPr>
      </w:pPr>
    </w:p>
    <w:p w:rsidRDefault="009709B5" w:rsidP="009709B5" w:rsidR="009709B5" w:rsidRPr="00255A8A">
      <w:pPr>
        <w:pStyle w:val="Tijeloteksta"/>
        <w:jc w:val="left"/>
        <w:rPr>
          <w:sz w:val="24"/>
        </w:rPr>
      </w:pPr>
      <w:r w:rsidRPr="00255A8A">
        <w:rPr>
          <w:sz w:val="24"/>
        </w:rPr>
        <w:t>DNA</w:t>
      </w:r>
    </w:p>
    <w:p w:rsidRDefault="009709B5" w:rsidP="009709B5" w:rsidR="009F0F9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F0F95">
        <w:rPr>
          <w:sz w:val="24"/>
        </w:rPr>
        <w:t>priv</w:t>
      </w:r>
      <w:proofErr w:type="spellEnd"/>
      <w:r w:rsidRPr="009F0F95">
        <w:rPr>
          <w:sz w:val="24"/>
        </w:rPr>
        <w:t xml:space="preserve">. st. upravitelj </w:t>
      </w:r>
      <w:proofErr w:type="spellStart"/>
      <w:r w:rsidR="009F0F95" w:rsidRPr="009F0F95">
        <w:rPr>
          <w:sz w:val="24"/>
        </w:rPr>
        <w:t>Mirsad</w:t>
      </w:r>
      <w:proofErr w:type="spellEnd"/>
      <w:r w:rsidR="009F0F95" w:rsidRPr="009F0F95">
        <w:rPr>
          <w:sz w:val="24"/>
        </w:rPr>
        <w:t xml:space="preserve"> </w:t>
      </w:r>
      <w:proofErr w:type="spellStart"/>
      <w:r w:rsidR="009F0F95" w:rsidRPr="009F0F95">
        <w:rPr>
          <w:sz w:val="24"/>
        </w:rPr>
        <w:t>Demirović</w:t>
      </w:r>
      <w:proofErr w:type="spellEnd"/>
      <w:r w:rsidR="009F0F95" w:rsidRPr="009F0F95">
        <w:rPr>
          <w:sz w:val="24"/>
        </w:rPr>
        <w:t xml:space="preserve"> dipl. oe</w:t>
      </w:r>
      <w:r w:rsidR="009F0F95">
        <w:rPr>
          <w:sz w:val="24"/>
        </w:rPr>
        <w:t xml:space="preserve">c. iz </w:t>
      </w:r>
      <w:proofErr w:type="spellStart"/>
      <w:r w:rsidR="009F0F95">
        <w:rPr>
          <w:sz w:val="24"/>
        </w:rPr>
        <w:t>Gunje</w:t>
      </w:r>
      <w:proofErr w:type="spellEnd"/>
      <w:r w:rsidR="009F0F95">
        <w:rPr>
          <w:sz w:val="24"/>
        </w:rPr>
        <w:t>, Kolodvorska 4</w:t>
      </w:r>
    </w:p>
    <w:p w:rsidRDefault="009709B5" w:rsidP="009709B5" w:rsidR="009709B5" w:rsidRPr="009F0F95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F95">
        <w:rPr>
          <w:sz w:val="24"/>
        </w:rPr>
        <w:t>ŽDO Vukovar</w:t>
      </w:r>
    </w:p>
    <w:p w:rsidRDefault="009709B5" w:rsidP="009709B5" w:rsidR="009709B5" w:rsidRPr="00255A8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55A8A">
        <w:rPr>
          <w:sz w:val="24"/>
        </w:rPr>
        <w:t>dužnik</w:t>
      </w:r>
    </w:p>
    <w:p w:rsidRDefault="009709B5" w:rsidP="009709B5" w:rsidR="009709B5" w:rsidRPr="00255A8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55A8A">
        <w:rPr>
          <w:sz w:val="24"/>
        </w:rPr>
        <w:t>e-</w:t>
      </w:r>
      <w:proofErr w:type="spellStart"/>
      <w:r w:rsidRPr="00255A8A">
        <w:rPr>
          <w:sz w:val="24"/>
        </w:rPr>
        <w:t>ogl</w:t>
      </w:r>
      <w:proofErr w:type="spellEnd"/>
      <w:r w:rsidRPr="00255A8A">
        <w:rPr>
          <w:sz w:val="24"/>
        </w:rPr>
        <w:t xml:space="preserve">. pl. </w:t>
      </w:r>
      <w:r w:rsidR="00C12E3A" w:rsidRPr="00255A8A">
        <w:rPr>
          <w:sz w:val="24"/>
        </w:rPr>
        <w:t xml:space="preserve">uz prijedlog porezne zastupane po ŽDO od </w:t>
      </w:r>
      <w:r w:rsidR="006E2042" w:rsidRPr="00255A8A">
        <w:rPr>
          <w:sz w:val="24"/>
        </w:rPr>
        <w:t>18.12.2015</w:t>
      </w:r>
      <w:r w:rsidR="005C79F4" w:rsidRPr="00255A8A">
        <w:rPr>
          <w:sz w:val="24"/>
        </w:rPr>
        <w:t xml:space="preserve">. g. (str. </w:t>
      </w:r>
      <w:r w:rsidR="006E2042" w:rsidRPr="00255A8A">
        <w:rPr>
          <w:sz w:val="24"/>
        </w:rPr>
        <w:t>8-9</w:t>
      </w:r>
      <w:r w:rsidR="00C12E3A" w:rsidRPr="00255A8A">
        <w:rPr>
          <w:sz w:val="24"/>
        </w:rPr>
        <w:t xml:space="preserve"> spisa)</w:t>
      </w:r>
    </w:p>
    <w:p w:rsidRDefault="009709B5" w:rsidP="009709B5" w:rsidR="009709B5" w:rsidRPr="00255A8A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55A8A">
        <w:rPr>
          <w:sz w:val="24"/>
        </w:rPr>
        <w:t>R-</w:t>
      </w:r>
      <w:r w:rsidR="00B93EBA" w:rsidRPr="00255A8A">
        <w:rPr>
          <w:sz w:val="24"/>
        </w:rPr>
        <w:t>17.1</w:t>
      </w:r>
      <w:r w:rsidRPr="00255A8A">
        <w:rPr>
          <w:sz w:val="24"/>
        </w:rPr>
        <w:t>.</w:t>
      </w:r>
    </w:p>
    <w:p w:rsidRDefault="009709B5" w:rsidP="009709B5" w:rsidR="009709B5" w:rsidRPr="00255A8A"/>
    <w:p w:rsidRDefault="009709B5" w:rsidP="009709B5" w:rsidR="009709B5" w:rsidRPr="00255A8A"/>
    <w:p w:rsidRDefault="002C5792" w:rsidP="002C5792" w:rsidR="002C5792" w:rsidRPr="00255A8A"/>
    <w:p w:rsidRDefault="002C5792" w:rsidP="002C5792" w:rsidR="002C5792" w:rsidRPr="00255A8A"/>
    <w:p w:rsidRDefault="00750685" w:rsidP="00750685" w:rsidR="00750685" w:rsidRPr="00255A8A">
      <w:pPr>
        <w:jc w:val="both"/>
      </w:pPr>
    </w:p>
    <w:p w:rsidRDefault="00750685" w:rsidP="00750685" w:rsidR="00750685" w:rsidRPr="00255A8A">
      <w:pPr>
        <w:jc w:val="both"/>
      </w:pPr>
    </w:p>
    <w:p w:rsidRDefault="00750685" w:rsidP="00750685" w:rsidR="00750685" w:rsidRPr="00255A8A">
      <w:pPr>
        <w:jc w:val="both"/>
      </w:pPr>
    </w:p>
    <w:p w:rsidRDefault="00750685" w:rsidP="00750685" w:rsidR="00750685" w:rsidRPr="00255A8A">
      <w:pPr>
        <w:jc w:val="both"/>
      </w:pPr>
    </w:p>
    <w:p w:rsidRDefault="00750685" w:rsidP="00750685" w:rsidR="00750685" w:rsidRPr="00255A8A">
      <w:pPr>
        <w:jc w:val="both"/>
      </w:pPr>
    </w:p>
    <w:p w:rsidRDefault="00750685" w:rsidP="00750685" w:rsidR="00750685" w:rsidRPr="00255A8A">
      <w:pPr>
        <w:jc w:val="both"/>
      </w:pPr>
    </w:p>
    <w:p w:rsidRDefault="00750685" w:rsidP="00750685" w:rsidR="00750685" w:rsidRPr="00255A8A">
      <w:pPr>
        <w:jc w:val="both"/>
      </w:pPr>
    </w:p>
    <w:p w:rsidRDefault="00750685" w:rsidP="00750685" w:rsidR="00750685" w:rsidRPr="00255A8A"/>
    <w:p w:rsidRDefault="00750685" w:rsidP="00750685" w:rsidR="00750685" w:rsidRPr="00255A8A"/>
    <w:p w:rsidRDefault="006D3C3F" w:rsidP="00750685" w:rsidR="006D3C3F" w:rsidRPr="00255A8A"/>
    <w:sectPr w:rsidSect="00606835" w:rsidR="006D3C3F" w:rsidRPr="00255A8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B79" w:rsidR="00DE3B79">
      <w:r>
        <w:separator/>
      </w:r>
    </w:p>
  </w:endnote>
  <w:endnote w:id="0" w:type="continuationSeparator">
    <w:p w:rsidRDefault="00DE3B79" w:rsidR="00DE3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B79" w:rsidR="00DE3B79">
      <w:r>
        <w:separator/>
      </w:r>
    </w:p>
  </w:footnote>
  <w:footnote w:id="0" w:type="continuationSeparator">
    <w:p w:rsidRDefault="00DE3B79" w:rsidR="00DE3B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1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FB3761" w:rsidRPr="00DE5F8A">
      <w:rPr>
        <w:rFonts w:cs="Tahoma" w:hAnsi="Tahoma" w:ascii="Tahoma"/>
      </w:rPr>
      <w:tab/>
    </w:r>
    <w:r w:rsidR="00960C04">
      <w:t>6 St-2056/16-8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0609B" w:rsidR="0070609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0609B">
      <w:t>6 St-</w:t>
    </w:r>
    <w:r w:rsidR="00960C04">
      <w:t>2056</w:t>
    </w:r>
    <w:r w:rsidR="0070609B">
      <w:t>/16-</w:t>
    </w:r>
    <w:r w:rsidR="00960C04">
      <w:t>8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504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98A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96F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5A8A"/>
    <w:rsid w:val="00257E9B"/>
    <w:rsid w:val="00260815"/>
    <w:rsid w:val="002620E7"/>
    <w:rsid w:val="0026217E"/>
    <w:rsid w:val="00262A35"/>
    <w:rsid w:val="00262F86"/>
    <w:rsid w:val="00273B2E"/>
    <w:rsid w:val="00273B39"/>
    <w:rsid w:val="00276BE9"/>
    <w:rsid w:val="002771CD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30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BB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0DC9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41C"/>
    <w:rsid w:val="004766DB"/>
    <w:rsid w:val="004779CF"/>
    <w:rsid w:val="00481614"/>
    <w:rsid w:val="00484F6F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32B7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AD4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48BF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9F4"/>
    <w:rsid w:val="005D0A65"/>
    <w:rsid w:val="005D25E3"/>
    <w:rsid w:val="005D3101"/>
    <w:rsid w:val="005D380B"/>
    <w:rsid w:val="005D4161"/>
    <w:rsid w:val="005D41E5"/>
    <w:rsid w:val="005D43F7"/>
    <w:rsid w:val="005D4B6A"/>
    <w:rsid w:val="005D56CC"/>
    <w:rsid w:val="005D7190"/>
    <w:rsid w:val="005D754F"/>
    <w:rsid w:val="005E312B"/>
    <w:rsid w:val="005E3194"/>
    <w:rsid w:val="005E6A40"/>
    <w:rsid w:val="005F0145"/>
    <w:rsid w:val="005F07E4"/>
    <w:rsid w:val="005F2AAC"/>
    <w:rsid w:val="005F2E9C"/>
    <w:rsid w:val="005F2EA5"/>
    <w:rsid w:val="005F54CD"/>
    <w:rsid w:val="005F60A7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8E8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0C7C"/>
    <w:rsid w:val="006E13F9"/>
    <w:rsid w:val="006E2042"/>
    <w:rsid w:val="006E25EA"/>
    <w:rsid w:val="006E3341"/>
    <w:rsid w:val="006E43B7"/>
    <w:rsid w:val="006E4BD5"/>
    <w:rsid w:val="006E5121"/>
    <w:rsid w:val="006E651D"/>
    <w:rsid w:val="006F08C0"/>
    <w:rsid w:val="006F0A80"/>
    <w:rsid w:val="006F1C17"/>
    <w:rsid w:val="006F48BA"/>
    <w:rsid w:val="006F51D9"/>
    <w:rsid w:val="006F616D"/>
    <w:rsid w:val="007029EB"/>
    <w:rsid w:val="00703B54"/>
    <w:rsid w:val="00704B18"/>
    <w:rsid w:val="00704DED"/>
    <w:rsid w:val="0070609B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65459"/>
    <w:rsid w:val="007703B9"/>
    <w:rsid w:val="007719D5"/>
    <w:rsid w:val="00771D9B"/>
    <w:rsid w:val="00772625"/>
    <w:rsid w:val="00772CCF"/>
    <w:rsid w:val="00773E7D"/>
    <w:rsid w:val="00774834"/>
    <w:rsid w:val="007748D6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6192"/>
    <w:rsid w:val="007E25C3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6CD4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0C04"/>
    <w:rsid w:val="00961ECA"/>
    <w:rsid w:val="00963E70"/>
    <w:rsid w:val="0096466A"/>
    <w:rsid w:val="00965775"/>
    <w:rsid w:val="00965929"/>
    <w:rsid w:val="0096702B"/>
    <w:rsid w:val="009672A9"/>
    <w:rsid w:val="00967478"/>
    <w:rsid w:val="009709B5"/>
    <w:rsid w:val="009723C8"/>
    <w:rsid w:val="00976BC0"/>
    <w:rsid w:val="00980CC4"/>
    <w:rsid w:val="00981933"/>
    <w:rsid w:val="00983EE2"/>
    <w:rsid w:val="0098486F"/>
    <w:rsid w:val="0098551F"/>
    <w:rsid w:val="00985BE7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0F95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3A6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3EBA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13B7"/>
    <w:rsid w:val="00BC3441"/>
    <w:rsid w:val="00BC39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E3A"/>
    <w:rsid w:val="00C15A13"/>
    <w:rsid w:val="00C1639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121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3B79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155E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E47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B2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3761"/>
    <w:rsid w:val="00FB6508"/>
    <w:rsid w:val="00FB7E29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3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613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13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3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3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3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613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13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3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3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580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638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AB9A7-CE5B-4C20-8A52-417C1381C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2793</properties:Characters>
  <properties:Lines>92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2016-11-07T08:58:00Z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2016-11-16T08:06:00Z</dcterms:modified>
  <cp:revision>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