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b432" w14:paraId="237b432" w:rsidRDefault="005A44F5" w:rsidP="005A44F5" w:rsidR="005A44F5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</w:t>
      </w:r>
      <w:r w:rsidR="00E3571A">
        <w:rPr>
          <w:rFonts w:eastAsia="Questrial" w:hAnsi="Times New Roman" w:ascii="Times New Roman"/>
          <w:sz w:val="24"/>
          <w:szCs w:val="24"/>
        </w:rPr>
        <w:t>1692/16-55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5A44F5" w:rsidP="005A44F5" w:rsidR="005A44F5">
      <w:pPr>
        <w:pStyle w:val="Bezproreda"/>
        <w:rPr>
          <w:rFonts w:eastAsia="Calibri"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>R J E Š E N J E</w:t>
      </w:r>
    </w:p>
    <w:p w:rsidRDefault="005A44F5" w:rsidP="005A44F5" w:rsidR="005A44F5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</w:p>
    <w:p w:rsidRDefault="005A44F5" w:rsidP="005A44F5" w:rsidR="005A44F5" w:rsidRPr="004712CE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A44F5" w:rsidP="005A44F5" w:rsidR="005A44F5" w:rsidRPr="00E3571A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4712CE">
        <w:rPr>
          <w:rFonts w:hAnsi="Times New Roman" w:ascii="Times New Roman"/>
          <w:sz w:val="24"/>
          <w:szCs w:val="24"/>
        </w:rPr>
        <w:tab/>
        <w:t xml:space="preserve">       </w:t>
      </w:r>
      <w:r w:rsidRPr="00E3571A">
        <w:rPr>
          <w:rFonts w:hAnsi="Times New Roman" w:ascii="Times New Roman"/>
          <w:sz w:val="24"/>
          <w:szCs w:val="24"/>
        </w:rPr>
        <w:t xml:space="preserve">Trgovački sud u Osijeku  po stečajnoj sutkinji Nadi Roso , u stečajnom postupku nad dužnikom </w:t>
      </w:r>
      <w:r w:rsidR="00E3571A" w:rsidRPr="00E3571A">
        <w:rPr>
          <w:rFonts w:hAnsi="Times New Roman" w:ascii="Times New Roman"/>
          <w:b/>
          <w:sz w:val="24"/>
          <w:szCs w:val="24"/>
        </w:rPr>
        <w:t>SOLARNA ENERGIJA MIRO d.o.o. „u stečaju“, Vukovar, Matice Hrvatske 3, OIB: 00321105335, MBS: 100016761</w:t>
      </w:r>
      <w:r w:rsidRPr="00E3571A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E3571A">
        <w:rPr>
          <w:rFonts w:eastAsia="Questrial" w:hAnsi="Times New Roman" w:ascii="Times New Roman"/>
          <w:sz w:val="24"/>
          <w:szCs w:val="24"/>
        </w:rPr>
        <w:t xml:space="preserve">dana </w:t>
      </w:r>
      <w:r w:rsidR="00E3571A">
        <w:rPr>
          <w:rFonts w:eastAsia="Questrial" w:hAnsi="Times New Roman" w:ascii="Times New Roman"/>
          <w:sz w:val="24"/>
          <w:szCs w:val="24"/>
        </w:rPr>
        <w:t>31</w:t>
      </w:r>
      <w:r w:rsidR="00EB3906" w:rsidRPr="00E3571A">
        <w:rPr>
          <w:rFonts w:eastAsia="Questrial" w:hAnsi="Times New Roman" w:ascii="Times New Roman"/>
          <w:sz w:val="24"/>
          <w:szCs w:val="24"/>
        </w:rPr>
        <w:t>. listopada</w:t>
      </w:r>
      <w:r w:rsidRPr="00E3571A">
        <w:rPr>
          <w:rFonts w:eastAsia="Questrial" w:hAnsi="Times New Roman" w:ascii="Times New Roman"/>
          <w:sz w:val="24"/>
          <w:szCs w:val="24"/>
        </w:rPr>
        <w:t xml:space="preserve"> 201</w:t>
      </w:r>
      <w:r w:rsidR="00E3571A">
        <w:rPr>
          <w:rFonts w:eastAsia="Questrial" w:hAnsi="Times New Roman" w:ascii="Times New Roman"/>
          <w:sz w:val="24"/>
          <w:szCs w:val="24"/>
        </w:rPr>
        <w:t>8</w:t>
      </w:r>
      <w:r w:rsidRPr="00E3571A">
        <w:rPr>
          <w:rFonts w:eastAsia="Questrial" w:hAnsi="Times New Roman" w:ascii="Times New Roman"/>
          <w:sz w:val="24"/>
          <w:szCs w:val="24"/>
        </w:rPr>
        <w:t>. g.,</w:t>
      </w:r>
    </w:p>
    <w:p w:rsidRDefault="00354737" w:rsidP="00354737" w:rsidR="00354737" w:rsidRPr="00E3571A">
      <w:pPr>
        <w:ind w:firstLine="708"/>
      </w:pPr>
    </w:p>
    <w:p w:rsidRDefault="00D7087E" w:rsidP="00354737" w:rsidR="00D7087E" w:rsidRPr="00E3571A">
      <w:pPr>
        <w:ind w:firstLine="708"/>
      </w:pPr>
    </w:p>
    <w:p w:rsidRDefault="00354737" w:rsidP="00354737" w:rsidR="00354737" w:rsidRPr="00E3571A">
      <w:pPr>
        <w:ind w:firstLine="708"/>
        <w:jc w:val="center"/>
      </w:pPr>
      <w:r w:rsidRPr="00E3571A">
        <w:t>r i j e š i o  j e</w:t>
      </w:r>
    </w:p>
    <w:p w:rsidRDefault="00354737" w:rsidP="00354737" w:rsidR="00354737" w:rsidRPr="004712CE"/>
    <w:p w:rsidRDefault="00D7087E" w:rsidP="00354737" w:rsidR="00D7087E"/>
    <w:p w:rsidRDefault="002D37CD" w:rsidP="00DC0397" w:rsidR="00AE0CAC">
      <w:pPr>
        <w:numPr>
          <w:ilvl w:val="0"/>
          <w:numId w:val="1"/>
        </w:numPr>
        <w:ind w:hanging="349" w:left="709"/>
      </w:pPr>
      <w:r>
        <w:t xml:space="preserve">Stečajnom upravitelju </w:t>
      </w:r>
      <w:r w:rsidR="00EB3906">
        <w:rPr>
          <w:b/>
        </w:rPr>
        <w:t>Davoru Lamza, Osijek, Zagrebačka 7, OIB: 00554860377</w:t>
      </w:r>
      <w:r>
        <w:t xml:space="preserve">, </w:t>
      </w:r>
      <w:r w:rsidR="00A53AF5">
        <w:t xml:space="preserve">odobrava se </w:t>
      </w:r>
      <w:r w:rsidR="00DC0397">
        <w:t>konačna nagrada</w:t>
      </w:r>
      <w:r w:rsidR="00A53AF5">
        <w:t xml:space="preserve"> za rad za obnašanje dužnosti stečajnog upravitelja </w:t>
      </w:r>
      <w:r w:rsidR="00DC0397">
        <w:t xml:space="preserve">u iznosu od </w:t>
      </w:r>
      <w:r w:rsidR="00E3571A">
        <w:t>128.882,30</w:t>
      </w:r>
      <w:r w:rsidR="00DC0397">
        <w:t xml:space="preserve"> kn</w:t>
      </w:r>
      <w:r w:rsidR="00152286">
        <w:t xml:space="preserve"> bruto</w:t>
      </w:r>
      <w:r w:rsidR="00DC0397">
        <w:t>.</w:t>
      </w:r>
    </w:p>
    <w:p w:rsidRDefault="00E3571A" w:rsidP="00E3571A" w:rsidR="00E3571A">
      <w:pPr>
        <w:numPr>
          <w:ilvl w:val="0"/>
          <w:numId w:val="1"/>
        </w:numPr>
        <w:ind w:hanging="349" w:left="709"/>
      </w:pPr>
      <w:r>
        <w:t xml:space="preserve">Stečajnom upravitelju  </w:t>
      </w:r>
      <w:r>
        <w:rPr>
          <w:b/>
        </w:rPr>
        <w:t xml:space="preserve">Davoru Lamza, Osijek, Zagrebačka 7, OIB: 00554860377 </w:t>
      </w:r>
      <w:r>
        <w:t xml:space="preserve">odobrava se naknada stvarnih troškova u stečajnom postupku nad dužnikom </w:t>
      </w:r>
      <w:r w:rsidRPr="00E3571A">
        <w:rPr>
          <w:b/>
        </w:rPr>
        <w:t>SOLARNA ENERGIJA MIRO d.o.o. „u stečaju“, Vukovar, Matice Hrvatske 3, OIB: 00321105335, MBS: 100016761</w:t>
      </w:r>
      <w:r>
        <w:rPr>
          <w:b/>
        </w:rPr>
        <w:t xml:space="preserve"> </w:t>
      </w:r>
      <w:r>
        <w:t>u iznosu od 1.504,00 kn neto.</w:t>
      </w:r>
    </w:p>
    <w:p w:rsidRDefault="00EB3906" w:rsidP="00EB3906" w:rsidR="00EB3906">
      <w:pPr>
        <w:numPr>
          <w:ilvl w:val="0"/>
          <w:numId w:val="1"/>
        </w:numPr>
        <w:ind w:hanging="349" w:left="709"/>
      </w:pPr>
      <w:r w:rsidRPr="00EB3906">
        <w:t>Odobrava se stečajnom upravitelju da nakon pravomoćnosti ovog rješenja isplati iznos iz točke 1. sa žiro računa stečajnog dužnika (račun stečajne mase), nakon pravomoćnosti ovog rješenja.</w:t>
      </w:r>
    </w:p>
    <w:p w:rsidRDefault="00EB3906" w:rsidP="00EB3906" w:rsidR="00EB3906" w:rsidRPr="00EB3906">
      <w:pPr>
        <w:numPr>
          <w:ilvl w:val="0"/>
          <w:numId w:val="1"/>
        </w:numPr>
        <w:ind w:hanging="349" w:left="709"/>
      </w:pPr>
      <w:r>
        <w:t>Ovo rješenje objaviti će se u izvodu, na mrežnoj stranici e-Oglasna ploča Trgovačkog suda u Osijeku (čl. 94 st. 4 SZ).</w:t>
      </w:r>
    </w:p>
    <w:p w:rsidRDefault="00354737" w:rsidP="00152286" w:rsidR="00354737"/>
    <w:p w:rsidRDefault="00E52E2C" w:rsidP="00354737" w:rsidR="00E52E2C"/>
    <w:p w:rsidRDefault="00354737" w:rsidP="00354737" w:rsidR="00354737" w:rsidRPr="00E3571A">
      <w:pPr>
        <w:jc w:val="center"/>
      </w:pPr>
      <w:r w:rsidRPr="00E3571A">
        <w:t>O b r a z l o ž e n</w:t>
      </w:r>
      <w:r w:rsidR="00E3571A" w:rsidRPr="00E3571A">
        <w:t xml:space="preserve"> </w:t>
      </w:r>
      <w:r w:rsidRPr="00E3571A">
        <w:t>j e</w:t>
      </w:r>
    </w:p>
    <w:p w:rsidRDefault="00354737" w:rsidP="00354737" w:rsidR="00354737" w:rsidRPr="00E3571A"/>
    <w:p w:rsidRDefault="00D7087E" w:rsidP="00354737" w:rsidR="00D7087E"/>
    <w:p w:rsidRDefault="00E52E2C" w:rsidP="00DC0397" w:rsidR="00DC0397">
      <w:pPr>
        <w:pStyle w:val="Odlomakpopisa"/>
        <w:ind w:firstLine="708" w:left="0"/>
      </w:pPr>
      <w:r>
        <w:t xml:space="preserve">Podneskom od </w:t>
      </w:r>
      <w:r w:rsidR="00E3571A">
        <w:t>23. listopada 2018</w:t>
      </w:r>
      <w:r>
        <w:t xml:space="preserve">. g. stečajni upravitelj </w:t>
      </w:r>
      <w:r w:rsidR="00DC0397">
        <w:t>naveo je da je u tijeku stečajnog postupka unovčena cjelokupna imovina stečajnog</w:t>
      </w:r>
      <w:r w:rsidR="00E3571A">
        <w:t xml:space="preserve"> dužnika</w:t>
      </w:r>
      <w:r w:rsidR="00DC0397">
        <w:t xml:space="preserve"> </w:t>
      </w:r>
      <w:r w:rsidR="005A44F5">
        <w:t xml:space="preserve">te da mu se </w:t>
      </w:r>
      <w:r w:rsidR="00DC0397">
        <w:t>odredi konačna nagrada</w:t>
      </w:r>
      <w:r w:rsidR="00152286">
        <w:t xml:space="preserve"> a da je osnovica za obračun unovčene stečajne mase </w:t>
      </w:r>
      <w:r w:rsidR="00E3571A">
        <w:t>1.284.150,14</w:t>
      </w:r>
      <w:r w:rsidR="00152286">
        <w:t xml:space="preserve"> kn </w:t>
      </w:r>
      <w:r w:rsidR="00E3571A">
        <w:t xml:space="preserve">a koji iznos se sastoji od 279.049,42 kn – Hrvatski operator tržišta energija – proizvodnja električne energije; 975.000,00 kn – Gama </w:t>
      </w:r>
      <w:proofErr w:type="spellStart"/>
      <w:r w:rsidR="00E3571A">
        <w:t>solar</w:t>
      </w:r>
      <w:proofErr w:type="spellEnd"/>
      <w:r w:rsidR="00E3571A">
        <w:t xml:space="preserve"> d.o.o. – prodaja solarnih elektrana; 30.000,00 kn – Zagrebačka banka d.d. – pokriće troškova stečajnog postupka; 100,72 kn – OTP Banka d.d. - kamata</w:t>
      </w:r>
      <w:r w:rsidR="00DC0397">
        <w:t>.</w:t>
      </w:r>
    </w:p>
    <w:p w:rsidRDefault="00D7087E" w:rsidP="00D7087E" w:rsidR="00D7087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E3571A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40B85">
        <w:rPr>
          <w:rFonts w:hAnsi="Times New Roman" w:ascii="Times New Roman"/>
          <w:sz w:val="24"/>
          <w:szCs w:val="24"/>
        </w:rPr>
        <w:t xml:space="preserve">Člankom </w:t>
      </w:r>
      <w:r w:rsidR="00DC0397">
        <w:rPr>
          <w:rFonts w:hAnsi="Times New Roman" w:ascii="Times New Roman"/>
          <w:sz w:val="24"/>
          <w:szCs w:val="24"/>
        </w:rPr>
        <w:t>7</w:t>
      </w:r>
      <w:r w:rsidRPr="00040B85">
        <w:rPr>
          <w:rFonts w:hAnsi="Times New Roman" w:ascii="Times New Roman"/>
          <w:sz w:val="24"/>
          <w:szCs w:val="24"/>
        </w:rPr>
        <w:t xml:space="preserve">. Uredbe o kriterijima i načinu obračuna i plaćanja nagrade stečajnim upraviteljima (NN </w:t>
      </w:r>
      <w:r w:rsidR="00040B85" w:rsidRPr="00040B85">
        <w:rPr>
          <w:rFonts w:hAnsi="Times New Roman" w:ascii="Times New Roman"/>
          <w:sz w:val="24"/>
          <w:szCs w:val="24"/>
        </w:rPr>
        <w:t>105/15</w:t>
      </w:r>
      <w:r w:rsidR="00E3571A">
        <w:rPr>
          <w:rFonts w:hAnsi="Times New Roman" w:ascii="Times New Roman"/>
          <w:sz w:val="24"/>
          <w:szCs w:val="24"/>
        </w:rPr>
        <w:t xml:space="preserve"> dalje: Uredba</w:t>
      </w:r>
      <w:r w:rsidRPr="00040B85">
        <w:rPr>
          <w:rFonts w:hAnsi="Times New Roman" w:ascii="Times New Roman"/>
          <w:sz w:val="24"/>
          <w:szCs w:val="24"/>
        </w:rPr>
        <w:t xml:space="preserve">) </w:t>
      </w:r>
      <w:r w:rsidR="00DC0397">
        <w:rPr>
          <w:rFonts w:hAnsi="Times New Roman" w:ascii="Times New Roman"/>
          <w:sz w:val="24"/>
          <w:szCs w:val="24"/>
        </w:rPr>
        <w:t>nagrada stečajnom upravitelju određuje se s osnove vrijednosti unovčene stečajne mase te se obračuna primjenom tablice vrijednosti unovčene steča</w:t>
      </w:r>
      <w:r w:rsidR="00E3571A">
        <w:rPr>
          <w:rFonts w:hAnsi="Times New Roman" w:ascii="Times New Roman"/>
          <w:sz w:val="24"/>
          <w:szCs w:val="24"/>
        </w:rPr>
        <w:t>jne mase i nagrade u postotcima.</w:t>
      </w: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85B83" w:rsidP="00585B83" w:rsidR="00585B83">
      <w:pPr>
        <w:pStyle w:val="Bezproreda"/>
        <w:jc w:val="right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St-1692/16-55</w:t>
      </w:r>
    </w:p>
    <w:p w:rsidRDefault="00EA7E63" w:rsidP="00EA7E63" w:rsidR="00EA7E63">
      <w:pPr>
        <w:pStyle w:val="Bezproreda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C0397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tijeku stečajnog postupka</w:t>
      </w:r>
      <w:r w:rsidR="007F5DF5">
        <w:rPr>
          <w:rFonts w:hAnsi="Times New Roman" w:ascii="Times New Roman"/>
          <w:sz w:val="24"/>
          <w:szCs w:val="24"/>
        </w:rPr>
        <w:t xml:space="preserve"> </w:t>
      </w:r>
      <w:r w:rsidR="00E3571A">
        <w:rPr>
          <w:rFonts w:hAnsi="Times New Roman" w:ascii="Times New Roman"/>
          <w:sz w:val="24"/>
          <w:szCs w:val="24"/>
        </w:rPr>
        <w:t xml:space="preserve">unovčena je stečajna masa </w:t>
      </w:r>
      <w:r w:rsidR="00EA7E63">
        <w:rPr>
          <w:rFonts w:hAnsi="Times New Roman" w:ascii="Times New Roman"/>
          <w:sz w:val="24"/>
          <w:szCs w:val="24"/>
        </w:rPr>
        <w:t xml:space="preserve">u iznosu od </w:t>
      </w:r>
      <w:r w:rsidR="00E3571A">
        <w:rPr>
          <w:rFonts w:hAnsi="Times New Roman" w:ascii="Times New Roman"/>
          <w:sz w:val="24"/>
          <w:szCs w:val="24"/>
        </w:rPr>
        <w:t>1.284.150,14</w:t>
      </w:r>
      <w:r w:rsidR="00EA7E63">
        <w:rPr>
          <w:rFonts w:hAnsi="Times New Roman" w:ascii="Times New Roman"/>
          <w:sz w:val="24"/>
          <w:szCs w:val="24"/>
        </w:rPr>
        <w:t xml:space="preserve"> kn </w:t>
      </w:r>
      <w:r>
        <w:rPr>
          <w:rFonts w:hAnsi="Times New Roman" w:ascii="Times New Roman"/>
          <w:sz w:val="24"/>
          <w:szCs w:val="24"/>
        </w:rPr>
        <w:t xml:space="preserve">te se nagrada stečajnom upravitelju obračunava na slijedeći način: </w:t>
      </w:r>
    </w:p>
    <w:p w:rsidRDefault="005A44F5" w:rsidP="00156EAC" w:rsidR="00EA7E63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1</w:t>
      </w:r>
      <w:r w:rsidR="00DC0397" w:rsidRPr="00DC0397">
        <w:rPr>
          <w:rFonts w:hAnsi="Times New Roman" w:ascii="Times New Roman"/>
          <w:sz w:val="24"/>
          <w:szCs w:val="24"/>
        </w:rPr>
        <w:t xml:space="preserve">00.000,00 kn po postotku od 16% </w:t>
      </w:r>
      <w:r w:rsidR="00156EAC">
        <w:rPr>
          <w:rFonts w:hAnsi="Times New Roman" w:ascii="Times New Roman"/>
          <w:sz w:val="24"/>
          <w:szCs w:val="24"/>
        </w:rPr>
        <w:t>=</w:t>
      </w:r>
      <w:r w:rsidR="00EA7E63">
        <w:rPr>
          <w:rFonts w:hAnsi="Times New Roman" w:ascii="Times New Roman"/>
          <w:sz w:val="24"/>
          <w:szCs w:val="24"/>
        </w:rPr>
        <w:t xml:space="preserve"> 16.000,00 kn</w:t>
      </w:r>
    </w:p>
    <w:p w:rsidRDefault="00EA7E63" w:rsidP="00156EAC" w:rsidR="00EA7E63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 100.000,01 kn do 300.000,00 kn 12% = 24.000,00 kn</w:t>
      </w:r>
    </w:p>
    <w:p w:rsidRDefault="00EA7E63" w:rsidP="00156EAC" w:rsidR="00EA7E63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 300.000,01 kn do 500.000,00 kn 10% = 20.000,00 kn</w:t>
      </w:r>
    </w:p>
    <w:p w:rsidRDefault="00EA7E63" w:rsidP="00156EAC" w:rsidR="00EA7E63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 500.000,01 do 1.000.000,00 kn 8% = 40.000,00 kn</w:t>
      </w:r>
    </w:p>
    <w:p w:rsidRDefault="00EA7E63" w:rsidP="00156EAC" w:rsidR="00DC0397" w:rsidRPr="00EA7E63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EA7E63">
        <w:rPr>
          <w:rFonts w:hAnsi="Times New Roman" w:ascii="Times New Roman"/>
          <w:sz w:val="24"/>
          <w:szCs w:val="24"/>
        </w:rPr>
        <w:t xml:space="preserve">od 1.000.000,01 kn do </w:t>
      </w:r>
      <w:r w:rsidR="00E3571A">
        <w:rPr>
          <w:rFonts w:hAnsi="Times New Roman" w:ascii="Times New Roman"/>
          <w:sz w:val="24"/>
          <w:szCs w:val="24"/>
        </w:rPr>
        <w:t>1.284.150,14</w:t>
      </w:r>
      <w:r w:rsidRPr="00EA7E63">
        <w:rPr>
          <w:rFonts w:hAnsi="Times New Roman" w:ascii="Times New Roman"/>
          <w:sz w:val="24"/>
          <w:szCs w:val="24"/>
        </w:rPr>
        <w:t xml:space="preserve"> kn 7% = </w:t>
      </w:r>
      <w:r w:rsidR="00E3571A">
        <w:rPr>
          <w:rFonts w:hAnsi="Times New Roman" w:ascii="Times New Roman"/>
          <w:sz w:val="24"/>
          <w:szCs w:val="24"/>
        </w:rPr>
        <w:t>19.890,51</w:t>
      </w:r>
      <w:r w:rsidRPr="00EA7E63">
        <w:rPr>
          <w:rFonts w:hAnsi="Times New Roman" w:ascii="Times New Roman"/>
          <w:sz w:val="24"/>
          <w:szCs w:val="24"/>
        </w:rPr>
        <w:t xml:space="preserve"> kn što ukupno iznosi </w:t>
      </w:r>
      <w:r w:rsidR="00E3571A">
        <w:rPr>
          <w:rFonts w:hAnsi="Times New Roman" w:ascii="Times New Roman"/>
          <w:sz w:val="24"/>
          <w:szCs w:val="24"/>
        </w:rPr>
        <w:t>119.890,51</w:t>
      </w:r>
      <w:r w:rsidRPr="00EA7E63">
        <w:rPr>
          <w:rFonts w:hAnsi="Times New Roman" w:ascii="Times New Roman"/>
          <w:sz w:val="24"/>
          <w:szCs w:val="24"/>
        </w:rPr>
        <w:t xml:space="preserve"> kn</w:t>
      </w:r>
      <w:r w:rsidR="00E3571A">
        <w:rPr>
          <w:rFonts w:hAnsi="Times New Roman" w:ascii="Times New Roman"/>
          <w:sz w:val="24"/>
          <w:szCs w:val="24"/>
        </w:rPr>
        <w:t xml:space="preserve"> na koji iznos se</w:t>
      </w:r>
      <w:r w:rsidRPr="00EA7E63">
        <w:rPr>
          <w:rFonts w:hAnsi="Times New Roman" w:ascii="Times New Roman"/>
          <w:sz w:val="24"/>
          <w:szCs w:val="24"/>
        </w:rPr>
        <w:t xml:space="preserve"> ujedno uračunava i doprinos za zdravstveno osiguranje 7,5% što iznosi </w:t>
      </w:r>
      <w:r w:rsidR="00E3571A">
        <w:rPr>
          <w:rFonts w:hAnsi="Times New Roman" w:ascii="Times New Roman"/>
          <w:sz w:val="24"/>
          <w:szCs w:val="24"/>
        </w:rPr>
        <w:t>8.991,79</w:t>
      </w:r>
      <w:r w:rsidRPr="00EA7E63">
        <w:rPr>
          <w:rFonts w:hAnsi="Times New Roman" w:ascii="Times New Roman"/>
          <w:sz w:val="24"/>
          <w:szCs w:val="24"/>
        </w:rPr>
        <w:t xml:space="preserve"> kn te ukupan trošak nagrade iznosi </w:t>
      </w:r>
      <w:r w:rsidR="00E3571A">
        <w:rPr>
          <w:rFonts w:hAnsi="Times New Roman" w:ascii="Times New Roman"/>
          <w:sz w:val="24"/>
          <w:szCs w:val="24"/>
        </w:rPr>
        <w:t>128.882,30</w:t>
      </w:r>
      <w:r w:rsidRPr="00EA7E63">
        <w:rPr>
          <w:rFonts w:hAnsi="Times New Roman" w:ascii="Times New Roman"/>
          <w:sz w:val="24"/>
          <w:szCs w:val="24"/>
        </w:rPr>
        <w:t xml:space="preserve"> kn bruto.</w:t>
      </w:r>
    </w:p>
    <w:p w:rsidRDefault="00DC0397" w:rsidP="00DC0397" w:rsidR="00DC039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</w:t>
      </w:r>
      <w:r w:rsidR="00DC0397" w:rsidRPr="00DC0397">
        <w:rPr>
          <w:rFonts w:hAnsi="Times New Roman" w:ascii="Times New Roman"/>
          <w:sz w:val="24"/>
          <w:szCs w:val="24"/>
        </w:rPr>
        <w:t>valjalo</w:t>
      </w:r>
      <w:r>
        <w:rPr>
          <w:rFonts w:hAnsi="Times New Roman" w:ascii="Times New Roman"/>
          <w:sz w:val="24"/>
          <w:szCs w:val="24"/>
        </w:rPr>
        <w:t xml:space="preserve"> je</w:t>
      </w:r>
      <w:r w:rsidR="00DC0397" w:rsidRPr="00DC0397">
        <w:rPr>
          <w:rFonts w:hAnsi="Times New Roman" w:ascii="Times New Roman"/>
          <w:sz w:val="24"/>
          <w:szCs w:val="24"/>
        </w:rPr>
        <w:t xml:space="preserve"> odlučiti sukladno čl. </w:t>
      </w:r>
      <w:r w:rsidR="007735FF" w:rsidRPr="00DC0397">
        <w:rPr>
          <w:rFonts w:hAnsi="Times New Roman" w:ascii="Times New Roman"/>
          <w:sz w:val="24"/>
          <w:szCs w:val="24"/>
        </w:rPr>
        <w:t>94 st. 1 i 2 Stečajnog zakona (NN br. 71/15</w:t>
      </w:r>
      <w:r w:rsidR="00E3571A">
        <w:rPr>
          <w:rFonts w:hAnsi="Times New Roman" w:ascii="Times New Roman"/>
          <w:sz w:val="24"/>
          <w:szCs w:val="24"/>
        </w:rPr>
        <w:t xml:space="preserve"> i 104/17</w:t>
      </w:r>
      <w:r w:rsidR="007735FF" w:rsidRPr="00DC0397">
        <w:rPr>
          <w:rFonts w:hAnsi="Times New Roman" w:ascii="Times New Roman"/>
          <w:sz w:val="24"/>
          <w:szCs w:val="24"/>
        </w:rPr>
        <w:t xml:space="preserve"> u daljnjem tekstu SZ) u vezi s čl. </w:t>
      </w:r>
      <w:r w:rsidR="00DC0397" w:rsidRPr="00DC0397">
        <w:rPr>
          <w:rFonts w:hAnsi="Times New Roman" w:ascii="Times New Roman"/>
          <w:sz w:val="24"/>
          <w:szCs w:val="24"/>
        </w:rPr>
        <w:t xml:space="preserve">7 i 15 </w:t>
      </w:r>
      <w:r w:rsidR="00DC0397" w:rsidRPr="00040B85">
        <w:rPr>
          <w:rFonts w:hAnsi="Times New Roman" w:ascii="Times New Roman"/>
          <w:sz w:val="24"/>
          <w:szCs w:val="24"/>
        </w:rPr>
        <w:t>Uredbe o kriterijima i načinu obračuna i plaćanja nagrade stečajnim upraviteljima (NN 105/15)</w:t>
      </w:r>
      <w:r>
        <w:rPr>
          <w:rFonts w:hAnsi="Times New Roman" w:ascii="Times New Roman"/>
          <w:sz w:val="24"/>
          <w:szCs w:val="24"/>
        </w:rPr>
        <w:t xml:space="preserve"> kao u izreci</w:t>
      </w:r>
      <w:r w:rsidR="00E3571A">
        <w:rPr>
          <w:rFonts w:hAnsi="Times New Roman" w:ascii="Times New Roman"/>
          <w:sz w:val="24"/>
          <w:szCs w:val="24"/>
        </w:rPr>
        <w:t xml:space="preserve"> kao pod točkom 1</w:t>
      </w:r>
      <w:r>
        <w:rPr>
          <w:rFonts w:hAnsi="Times New Roman" w:ascii="Times New Roman"/>
          <w:sz w:val="24"/>
          <w:szCs w:val="24"/>
        </w:rPr>
        <w:t>.</w:t>
      </w:r>
    </w:p>
    <w:p w:rsidRDefault="00E3571A" w:rsidP="00E3571A" w:rsidR="00E3571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23. listopada 2018. g. stečajni upravitelj </w:t>
      </w:r>
      <w:r w:rsidR="00585B83">
        <w:rPr>
          <w:rFonts w:hAnsi="Times New Roman" w:ascii="Times New Roman"/>
          <w:sz w:val="24"/>
          <w:szCs w:val="24"/>
        </w:rPr>
        <w:t xml:space="preserve">podnio je zahtjev za naknadom stvarnog troška uz koji je dostavio i </w:t>
      </w:r>
      <w:r>
        <w:rPr>
          <w:rFonts w:hAnsi="Times New Roman" w:ascii="Times New Roman"/>
          <w:sz w:val="24"/>
          <w:szCs w:val="24"/>
        </w:rPr>
        <w:t xml:space="preserve"> materijalnu dokumentaciju </w:t>
      </w:r>
      <w:r w:rsidR="00585B83">
        <w:rPr>
          <w:rFonts w:hAnsi="Times New Roman" w:ascii="Times New Roman"/>
          <w:sz w:val="24"/>
          <w:szCs w:val="24"/>
        </w:rPr>
        <w:t xml:space="preserve">– putne naloge s putnim računom (str. 180-184 spisa) a koji putni nalozi su ostvareni na relaciji Osijek – Josipovo, Osijek – Jakšić – Cerić, Osijek – </w:t>
      </w:r>
      <w:proofErr w:type="spellStart"/>
      <w:r w:rsidR="00585B83">
        <w:rPr>
          <w:rFonts w:hAnsi="Times New Roman" w:ascii="Times New Roman"/>
          <w:sz w:val="24"/>
          <w:szCs w:val="24"/>
        </w:rPr>
        <w:t>Komletinci</w:t>
      </w:r>
      <w:proofErr w:type="spellEnd"/>
      <w:r w:rsidR="00585B83">
        <w:rPr>
          <w:rFonts w:hAnsi="Times New Roman" w:ascii="Times New Roman"/>
          <w:sz w:val="24"/>
          <w:szCs w:val="24"/>
        </w:rPr>
        <w:t xml:space="preserve"> – Cerić, Osijek – </w:t>
      </w:r>
      <w:proofErr w:type="spellStart"/>
      <w:r w:rsidR="00585B83">
        <w:rPr>
          <w:rFonts w:hAnsi="Times New Roman" w:ascii="Times New Roman"/>
          <w:sz w:val="24"/>
          <w:szCs w:val="24"/>
        </w:rPr>
        <w:t>Radnovac</w:t>
      </w:r>
      <w:proofErr w:type="spellEnd"/>
      <w:r w:rsidR="00585B83">
        <w:rPr>
          <w:rFonts w:hAnsi="Times New Roman" w:ascii="Times New Roman"/>
          <w:sz w:val="24"/>
          <w:szCs w:val="24"/>
        </w:rPr>
        <w:t xml:space="preserve"> – Slavonski Brod od 7. rujna 2017. g., 15. rujna 2017. g., 20. rujna 2017. g. i 27. rujna 2017. g.</w:t>
      </w:r>
    </w:p>
    <w:p w:rsidRDefault="00E3571A" w:rsidP="00E3571A" w:rsidR="00E3571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E3571A" w:rsidP="00E3571A" w:rsidR="00E3571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navedenog valjalo je sukladno čl. 94 st. 1 i 3 SZ odlučiti kao u izreci pod točkom 2. </w:t>
      </w:r>
    </w:p>
    <w:p w:rsidRDefault="005A44F5" w:rsidP="00585B83" w:rsidR="005A44F5" w:rsidRPr="00DC039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354737">
      <w:pPr>
        <w:tabs>
          <w:tab w:pos="4890" w:val="center"/>
          <w:tab w:pos="6840" w:val="left"/>
        </w:tabs>
        <w:ind w:firstLine="708"/>
        <w:jc w:val="left"/>
      </w:pPr>
      <w:r>
        <w:tab/>
      </w:r>
      <w:r w:rsidR="002D37CD">
        <w:t xml:space="preserve">U Osijeku </w:t>
      </w:r>
      <w:r w:rsidR="00585B83">
        <w:t>31. listopada 2018.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354737" w:rsidR="001C2831">
      <w:pPr>
        <w:ind w:firstLine="708"/>
        <w:jc w:val="center"/>
      </w:pPr>
    </w:p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7087E" w:rsidP="001C2831" w:rsidR="00D7087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 </w:t>
      </w:r>
      <w:r w:rsidR="00EA7E63">
        <w:rPr>
          <w:rFonts w:hAnsi="Times New Roman" w:ascii="Times New Roman"/>
          <w:sz w:val="24"/>
          <w:szCs w:val="24"/>
        </w:rPr>
        <w:t>Davor Lamza</w:t>
      </w:r>
    </w:p>
    <w:p w:rsidRDefault="00ED2839" w:rsidP="001C2831" w:rsidR="001C2831" w:rsidRP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7735FF">
        <w:rPr>
          <w:rFonts w:hAnsi="Times New Roman" w:ascii="Times New Roman"/>
          <w:sz w:val="24"/>
          <w:szCs w:val="24"/>
        </w:rPr>
        <w:t xml:space="preserve"> </w:t>
      </w:r>
      <w:r w:rsidR="00585B83">
        <w:rPr>
          <w:rFonts w:hAnsi="Times New Roman" w:ascii="Times New Roman"/>
          <w:sz w:val="24"/>
          <w:szCs w:val="24"/>
        </w:rPr>
        <w:t>uz podnesak st. uprav. od 23.10.2017. g. (2x-u spisu)</w:t>
      </w:r>
    </w:p>
    <w:p w:rsidRDefault="00D7087E" w:rsidP="001C2831" w:rsid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585B83">
        <w:rPr>
          <w:rFonts w:hAnsi="Times New Roman" w:ascii="Times New Roman"/>
          <w:sz w:val="24"/>
          <w:szCs w:val="24"/>
        </w:rPr>
        <w:t>30</w:t>
      </w:r>
      <w:r w:rsidR="00EA7E63">
        <w:rPr>
          <w:rFonts w:hAnsi="Times New Roman" w:ascii="Times New Roman"/>
          <w:sz w:val="24"/>
          <w:szCs w:val="24"/>
        </w:rPr>
        <w:t>.11.</w:t>
      </w: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354737" w:rsidP="00E06FDE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F7A08" w:rsidR="001F7A08"/>
    <w:sectPr w:rsidSect="001F7A08" w:rsidR="001F7A0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221D" w:rsidP="00952912" w:rsidR="0073221D">
      <w:r>
        <w:separator/>
      </w:r>
    </w:p>
  </w:endnote>
  <w:endnote w:id="0" w:type="continuationSeparator">
    <w:p w:rsidRDefault="0073221D" w:rsidP="00952912" w:rsidR="007322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221D" w:rsidP="00952912" w:rsidR="0073221D">
      <w:r>
        <w:separator/>
      </w:r>
    </w:p>
  </w:footnote>
  <w:footnote w:id="0" w:type="continuationSeparator">
    <w:p w:rsidRDefault="0073221D" w:rsidP="00952912" w:rsidR="007322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06FDE">
      <w:rPr>
        <w:noProof/>
      </w:rPr>
      <w:t>2</w:t>
    </w:r>
    <w:r>
      <w:fldChar w:fldCharType="end"/>
    </w:r>
  </w:p>
  <w:p w:rsidRDefault="00952912" w:rsidR="009529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ADC1032"/>
    <w:multiLevelType w:val="hybridMultilevel"/>
    <w:tmpl w:val="C77468D4"/>
    <w:lvl w:tplc="20386A0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6"/>
  </w:num>
  <w:num w:numId="8">
    <w:abstractNumId w:val="3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201D3"/>
    <w:rsid w:val="0002552C"/>
    <w:rsid w:val="000323CE"/>
    <w:rsid w:val="00040B85"/>
    <w:rsid w:val="0006299B"/>
    <w:rsid w:val="000D3BE9"/>
    <w:rsid w:val="00152286"/>
    <w:rsid w:val="00156EAC"/>
    <w:rsid w:val="0018120C"/>
    <w:rsid w:val="00181616"/>
    <w:rsid w:val="00182207"/>
    <w:rsid w:val="001A42C1"/>
    <w:rsid w:val="001C2831"/>
    <w:rsid w:val="001C3FB4"/>
    <w:rsid w:val="001F7A08"/>
    <w:rsid w:val="00203014"/>
    <w:rsid w:val="00215A72"/>
    <w:rsid w:val="002215EC"/>
    <w:rsid w:val="002D14B3"/>
    <w:rsid w:val="002D37CD"/>
    <w:rsid w:val="0034112A"/>
    <w:rsid w:val="00354737"/>
    <w:rsid w:val="003A4DFF"/>
    <w:rsid w:val="00400020"/>
    <w:rsid w:val="00410BA9"/>
    <w:rsid w:val="0045366D"/>
    <w:rsid w:val="004712CE"/>
    <w:rsid w:val="004A1468"/>
    <w:rsid w:val="00585B83"/>
    <w:rsid w:val="005A16BC"/>
    <w:rsid w:val="005A44F5"/>
    <w:rsid w:val="006012A7"/>
    <w:rsid w:val="006217EB"/>
    <w:rsid w:val="006A2D37"/>
    <w:rsid w:val="0073221D"/>
    <w:rsid w:val="00772385"/>
    <w:rsid w:val="007735FF"/>
    <w:rsid w:val="00782A1E"/>
    <w:rsid w:val="007C5E25"/>
    <w:rsid w:val="007F5DF5"/>
    <w:rsid w:val="008108EB"/>
    <w:rsid w:val="009028E1"/>
    <w:rsid w:val="00915D9B"/>
    <w:rsid w:val="009206CC"/>
    <w:rsid w:val="00952912"/>
    <w:rsid w:val="00992BCF"/>
    <w:rsid w:val="00A53AF5"/>
    <w:rsid w:val="00AE0CAC"/>
    <w:rsid w:val="00B070EF"/>
    <w:rsid w:val="00B16EDD"/>
    <w:rsid w:val="00B37CE5"/>
    <w:rsid w:val="00B42363"/>
    <w:rsid w:val="00BA614D"/>
    <w:rsid w:val="00BC413E"/>
    <w:rsid w:val="00BD16B3"/>
    <w:rsid w:val="00BE46CE"/>
    <w:rsid w:val="00C8629C"/>
    <w:rsid w:val="00C968A4"/>
    <w:rsid w:val="00CA3524"/>
    <w:rsid w:val="00D0646F"/>
    <w:rsid w:val="00D410AE"/>
    <w:rsid w:val="00D7087E"/>
    <w:rsid w:val="00D70B82"/>
    <w:rsid w:val="00D9154B"/>
    <w:rsid w:val="00DC0397"/>
    <w:rsid w:val="00DE0899"/>
    <w:rsid w:val="00E036D7"/>
    <w:rsid w:val="00E06FDE"/>
    <w:rsid w:val="00E3571A"/>
    <w:rsid w:val="00E52E2C"/>
    <w:rsid w:val="00E747FB"/>
    <w:rsid w:val="00EA7E63"/>
    <w:rsid w:val="00EB3906"/>
    <w:rsid w:val="00ED2839"/>
    <w:rsid w:val="00F25C9C"/>
    <w:rsid w:val="00F440BF"/>
    <w:rsid w:val="00FE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EB3906"/>
    <w:pPr>
      <w:spacing w:afterAutospacing="true" w:after="100" w:beforeAutospacing="true" w:before="100"/>
      <w:jc w:val="left"/>
      <w:outlineLvl w:val="0"/>
    </w:pPr>
    <w:rPr>
      <w:rFonts w:eastAsia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152286"/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52286"/>
    <w:rPr>
      <w:rFonts w:eastAsia="Times New Roman"/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EB3906"/>
    <w:rPr>
      <w:rFonts w:eastAsia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06F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6F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FD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F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F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EB3906"/>
    <w:pPr>
      <w:spacing w:after="100" w:afterAutospacing="1" w:before="100" w:before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152286"/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52286"/>
    <w:rPr>
      <w:rFonts w:eastAsia="Times New Roman"/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EB3906"/>
    <w:rPr>
      <w:rFonts w:eastAsia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06F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6F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FD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F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F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953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57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St-1692/2016</izvorni_sadrzaj>
    <derivirana_varijabla naziv="DomainObject.Predmet.OznakaBroj_1">St-1692/2016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SOLARNA ENERGIJA MIRO društvo s ograničenom odgovornošću za proizvodnju električne energije</izvorni_sadrzaj>
    <derivirana_varijabla naziv="DomainObject.Predmet.ProtustrankaFormated_1">  SOLARNA ENERGIJA MIRO društvo s ograničenom odgovornošću za proizvodnju električne energije</derivirana_varijabla>
  </DomainObject.Predmet.ProtustrankaFormated>
  <DomainObject.Predmet.ProtustrankaFormatedOIB>
    <izvorni_sadrzaj>  SOLARNA ENERGIJA MIRO društvo s ograničenom odgovornošću za proizvodnju električne energije, OIB 00321105335</izvorni_sadrzaj>
    <derivirana_varijabla naziv="DomainObject.Predmet.ProtustrankaFormatedOIB_1">  SOLARNA ENERGIJA MIRO društvo s ograničenom odgovornošću za proizvodnju električne energije, OIB 00321105335</derivirana_varijabla>
  </DomainObject.Predmet.ProtustrankaFormatedOIB>
  <DomainObject.Predmet.ProtustrankaFormatedWithAdress>
    <izvorni_sadrzaj> SOLARNA ENERGIJA MIRO društvo s ograničenom odgovornošću za proizvodnju električne energije, Matice Hrvatske 3, 32000 Vukovar</izvorni_sadrzaj>
    <derivirana_varijabla naziv="DomainObject.Predmet.ProtustrankaFormatedWithAdress_1"> SOLARNA ENERGIJA MIRO društvo s ograničenom odgovornošću za proizvodnju električne energije, Matice Hrvatske 3, 32000 Vukovar</derivirana_varijabla>
  </DomainObject.Predmet.ProtustrankaFormatedWithAdress>
  <DomainObject.Predmet.ProtustrankaFormatedWithAdressOIB>
    <izvorni_sadrzaj> SOLARNA ENERGIJA MIRO društvo s ograničenom odgovornošću za proizvodnju električne energije, OIB 00321105335, Matice Hrvatske 3, 32000 Vukovar</izvorni_sadrzaj>
    <derivirana_varijabla naziv="DomainObject.Predmet.ProtustrankaFormatedWithAdressOIB_1"> SOLARNA ENERGIJA MIRO društvo s ograničenom odgovornošću za proizvodnju električne energije, OIB 00321105335, Matice Hrvatske 3, 32000 Vukovar</derivirana_varijabla>
  </DomainObject.Predmet.ProtustrankaFormatedWithAdressOIB>
  <DomainObject.Predmet.ProtustrankaWithAdress>
    <izvorni_sadrzaj>SOLARNA ENERGIJA MIRO društvo s ograničenom odgovornošću za proizvodnju električne energije Matice Hrvatske 3, 32000 Vukovar</izvorni_sadrzaj>
    <derivirana_varijabla naziv="DomainObject.Predmet.ProtustrankaWithAdress_1">SOLARNA ENERGIJA MIRO društvo s ograničenom odgovornošću za proizvodnju električne energije Matice Hrvatske 3, 32000 Vukovar</derivirana_varijabla>
  </DomainObject.Predmet.ProtustrankaWithAdress>
  <DomainObject.Predmet.ProtustrankaWithAdressOIB>
    <izvorni_sadrzaj>SOLARNA ENERGIJA MIRO društvo s ograničenom odgovornošću za proizvodnju električne energije, OIB 00321105335, Matice Hrvatske 3, 32000 Vukovar</izvorni_sadrzaj>
    <derivirana_varijabla naziv="DomainObject.Predmet.ProtustrankaWithAdressOIB_1">SOLARNA ENERGIJA MIRO društvo s ograničenom odgovornošću za proizvodnju električne energije, OIB 00321105335, Matice Hrvatske 3, 32000 Vukovar</derivirana_varijabla>
  </DomainObject.Predmet.ProtustrankaWithAdressOIB>
  <DomainObject.Predmet.ProtustrankaNazivFormated>
    <izvorni_sadrzaj>SOLARNA ENERGIJA MIRO društvo s ograničenom odgovornošću za proizvodnju električne energije</izvorni_sadrzaj>
    <derivirana_varijabla naziv="DomainObject.Predmet.ProtustrankaNazivFormated_1">SOLARNA ENERGIJA MIRO društvo s ograničenom odgovornošću za proizvodnju električne energije</derivirana_varijabla>
  </DomainObject.Predmet.ProtustrankaNazivFormated>
  <DomainObject.Predmet.ProtustrankaNazivFormatedOIB>
    <izvorni_sadrzaj>SOLARNA ENERGIJA MIRO društvo s ograničenom odgovornošću za proizvodnju električne energije, OIB 00321105335</izvorni_sadrzaj>
    <derivirana_varijabla naziv="DomainObject.Predmet.ProtustrankaNazivFormatedOIB_1">SOLARNA ENERGIJA MIRO društvo s ograničenom odgovornošću za proizvodnju električne energije, OIB 00321105335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SOLARNA ENERGIJA MIRO društvo s ograničenom odgovornošću za proizvodnju električne energije</item>
    </izvorni_sadrzaj>
    <derivirana_varijabla naziv="DomainObject.Predmet.ProtuStrankaListFormated_1">
      <item>SOLARNA ENERGIJA MIRO društvo s ograničenom odgovornošću za proizvodnju električne energije</item>
    </derivirana_varijabla>
  </DomainObject.Predmet.ProtuStrankaListFormated>
  <DomainObject.Predmet.ProtuStrankaListFormatedOIB>
    <izvorni_sadrzaj>
      <item>SOLARNA ENERGIJA MIRO društvo s ograničenom odgovornošću za proizvodnju električne energije, OIB 00321105335</item>
    </izvorni_sadrzaj>
    <derivirana_varijabla naziv="DomainObject.Predmet.ProtuStrankaListFormatedOIB_1">
      <item>SOLARNA ENERGIJA MIRO društvo s ograničenom odgovornošću za proizvodnju električne energije, OIB 00321105335</item>
    </derivirana_varijabla>
  </DomainObject.Predmet.ProtuStrankaListFormatedOIB>
  <DomainObject.Predmet.ProtuStrankaListFormatedWithAdress>
    <izvorni_sadrzaj>
      <item>SOLARNA ENERGIJA MIRO društvo s ograničenom odgovornošću za proizvodnju električne energije, Matice Hrvatske 3, 32000 Vukovar</item>
    </izvorni_sadrzaj>
    <derivirana_varijabla naziv="DomainObject.Predmet.ProtuStrankaListFormatedWithAdress_1">
      <item>SOLARNA ENERGIJA MIRO društvo s ograničenom odgovornošću za proizvodnju električne energije, Matice Hrvatske 3, 32000 Vukovar</item>
    </derivirana_varijabla>
  </DomainObject.Predmet.ProtuStrankaListFormatedWithAdress>
  <DomainObject.Predmet.ProtuStrankaListFormatedWithAdressOIB>
    <izvorni_sadrzaj>
      <item>SOLARNA ENERGIJA MIRO društvo s ograničenom odgovornošću za proizvodnju električne energije, OIB 00321105335, Matice Hrvatske 3, 32000 Vukovar</item>
    </izvorni_sadrzaj>
    <derivirana_varijabla naziv="DomainObject.Predmet.ProtuStrankaListFormatedWithAdressOIB_1">
      <item>SOLARNA ENERGIJA MIRO društvo s ograničenom odgovornošću za proizvodnju električne energije, OIB 00321105335, Matice Hrvatske 3, 32000 Vukovar</item>
    </derivirana_varijabla>
  </DomainObject.Predmet.ProtuStrankaListFormatedWithAdressOIB>
  <DomainObject.Predmet.ProtuStrankaListNazivFormated>
    <izvorni_sadrzaj>
      <item>SOLARNA ENERGIJA MIRO društvo s ograničenom odgovornošću za proizvodnju električne energije</item>
    </izvorni_sadrzaj>
    <derivirana_varijabla naziv="DomainObject.Predmet.ProtuStrankaListNazivFormated_1">
      <item>SOLARNA ENERGIJA MIRO društvo s ograničenom odgovornošću za proizvodnju električne energije</item>
    </derivirana_varijabla>
  </DomainObject.Predmet.ProtuStrankaListNazivFormated>
  <DomainObject.Predmet.ProtuStrankaListNazivFormatedOIB>
    <izvorni_sadrzaj>
      <item>SOLARNA ENERGIJA MIRO društvo s ograničenom odgovornošću za proizvodnju električne energije, OIB 00321105335</item>
    </izvorni_sadrzaj>
    <derivirana_varijabla naziv="DomainObject.Predmet.ProtuStrankaListNazivFormatedOIB_1">
      <item>SOLARNA ENERGIJA MIRO društvo s ograničenom odgovornošću za proizvodnju električne energije, OIB 00321105335</item>
    </derivirana_varijabla>
  </DomainObject.Predmet.ProtuStrankaListNazivFormatedOIB>
  <DomainObject.Predmet.OstaliListFormated>
    <izvorni_sadrzaj>
      <item>Sanja Vukadin</item>
    </izvorni_sadrzaj>
    <derivirana_varijabla naziv="DomainObject.Predmet.OstaliListFormated_1">
      <item>Sanja Vukadin</item>
    </derivirana_varijabla>
  </DomainObject.Predmet.OstaliListFormated>
  <DomainObject.Predmet.OstaliListFormatedOIB>
    <izvorni_sadrzaj>
      <item>Sanja Vukadin, OIB 81613492564</item>
    </izvorni_sadrzaj>
    <derivirana_varijabla naziv="DomainObject.Predmet.OstaliListFormatedOIB_1">
      <item>Sanja Vukadin, OIB 81613492564</item>
    </derivirana_varijabla>
  </DomainObject.Predmet.OstaliListFormatedOIB>
  <DomainObject.Predmet.OstaliListFormatedWithAdress>
    <izvorni_sadrzaj>
      <item>Sanja Vukadin, Ilićka 107, Brčko</item>
    </izvorni_sadrzaj>
    <derivirana_varijabla naziv="DomainObject.Predmet.OstaliListFormatedWithAdress_1">
      <item>Sanja Vukadin, Ilićka 107, Brčko</item>
    </derivirana_varijabla>
  </DomainObject.Predmet.OstaliListFormatedWithAdress>
  <DomainObject.Predmet.OstaliListFormatedWithAdressOIB>
    <izvorni_sadrzaj>
      <item>Sanja Vukadin, OIB 81613492564, Ilićka 107, Brčko</item>
    </izvorni_sadrzaj>
    <derivirana_varijabla naziv="DomainObject.Predmet.OstaliListFormatedWithAdressOIB_1">
      <item>Sanja Vukadin, OIB 81613492564, Ilićka 107, Brčko</item>
    </derivirana_varijabla>
  </DomainObject.Predmet.OstaliListFormatedWithAdressOIB>
  <DomainObject.Predmet.OstaliListNazivFormated>
    <izvorni_sadrzaj>
      <item>Sanja Vukadin</item>
    </izvorni_sadrzaj>
    <derivirana_varijabla naziv="DomainObject.Predmet.OstaliListNazivFormated_1">
      <item>Sanja Vukadin</item>
    </derivirana_varijabla>
  </DomainObject.Predmet.OstaliListNazivFormated>
  <DomainObject.Predmet.OstaliListNazivFormatedOIB>
    <izvorni_sadrzaj>
      <item>Sanja Vukadin, OIB 81613492564</item>
    </izvorni_sadrzaj>
    <derivirana_varijabla naziv="DomainObject.Predmet.OstaliListNazivFormatedOIB_1">
      <item>Sanja Vukadin, OIB 81613492564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SOLARNA ENERGIJA MIRO društvo s ograničenom odgovornošću za proizvodnju električne energije</izvorni_sadrzaj>
    <derivirana_varijabla naziv="DomainObject.Predmet.ProtustrankaIDrugi_1">SOLARNA ENERGIJA MIRO društvo s ograničenom odgovornošću za proizvodnju električne energije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SOLARNA ENERGIJA MIRO društvo s ograničenom odgovornošću za proizvodnju električne energije, OIB 00321105335, Matice Hrvatske 3, 32000 Vukovar</izvorni_sadrzaj>
    <derivirana_varijabla naziv="DomainObject.Predmet.ProtustrankaIDrugiAdressOIB_1">SOLARNA ENERGIJA MIRO društvo s ograničenom odgovornošću za proizvodnju električne energije, OIB 00321105335, Matice Hrvatske 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SOLARNA ENERGIJA MIRO društvo s ograničenom odgovornošću za proizvodnju električne energije</item>
      <item>RH MINISTARSTVO FINANCIJA POREZNA UPRAVA</item>
      <item>Sanja Vukadin</item>
    </izvorni_sadrzaj>
    <derivirana_varijabla naziv="DomainObject.Predmet.SudioniciListNaziv_1">
      <item>SOLARNA ENERGIJA MIRO društvo s ograničenom odgovornošću za proizvodnju električne energije</item>
      <item>RH MINISTARSTVO FINANCIJA POREZNA UPRAVA</item>
      <item>Sanja Vukadin</item>
    </derivirana_varijabla>
  </DomainObject.Predmet.SudioniciListNaziv>
  <DomainObject.Predmet.SudioniciListAdressOIB>
    <izvorni_sadrzaj>
      <item>SOLARNA ENERGIJA MIRO društvo s ograničenom odgovornošću za proizvodnju električne energije, OIB 00321105335, Matice Hrvatske 3,32000 Vukovar</item>
      <item>RH MINISTARSTVO FINANCIJA POREZNA UPRAVA, OIB 18683136487</item>
      <item>Sanja Vukadin, OIB 81613492564, Ilićka 107,Brčko</item>
    </izvorni_sadrzaj>
    <derivirana_varijabla naziv="DomainObject.Predmet.SudioniciListAdressOIB_1">
      <item>SOLARNA ENERGIJA MIRO društvo s ograničenom odgovornošću za proizvodnju električne energije, OIB 00321105335, Matice Hrvatske 3,32000 Vukovar</item>
      <item>RH MINISTARSTVO FINANCIJA POREZNA UPRAVA, OIB 18683136487</item>
      <item>Sanja Vukadin, OIB 81613492564, Ilićka 107,Brčko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00321105335</item>
      <item>, OIB 18683136487</item>
      <item>, OIB 81613492564</item>
    </izvorni_sadrzaj>
    <derivirana_varijabla naziv="DomainObject.Predmet.SudioniciListNazivOIB_1">
      <item>, OIB 00321105335</item>
      <item>, OIB 18683136487</item>
      <item>, OIB 81613492564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2017.</izvorni_sadrzaj>
    <derivirana_varijabla naziv="DomainObject.Predmet.DatumZadnjeOdrzaneSudskeRadnje_1">6. rujna 2017.</derivirana_varijabla>
  </DomainObject.Predmet.DatumZadnjeOdrzaneSudskeRadnje>
  <DomainObject.PredzadnjaOdlukaIzPredmeta.DatumDonosenjaOdluke>
    <izvorni_sadrzaj>18. travnja 2018.</izvorni_sadrzaj>
    <derivirana_varijabla naziv="DomainObject.PredzadnjaOdlukaIzPredmeta.DatumDonosenjaOdluke_1">18. travnja 2018.</derivirana_varijabla>
  </DomainObject.PredzadnjaOdlukaIzPredmeta.DatumDonosenjaOdluke>
  <DomainObject.PredzadnjaOdlukaIzPredmeta.Oznaka>
    <izvorni_sadrzaj>St-1692/2016-47</izvorni_sadrzaj>
    <derivirana_varijabla naziv="DomainObject.PredzadnjaOdlukaIzPredmeta.Oznaka_1">St-1692/2016-47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614</properties:Words>
  <properties:Characters>3163</properties:Characters>
  <properties:Lines>117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2018-10-31T10:47:00Z</dcterms:created>
  <dc:creator>XXYY</dc:creator>
  <cp:lastModifiedBy>Danijela Sekulić</cp:lastModifiedBy>
  <cp:lastPrinted>2017-10-20T08:20:00Z</cp:lastPrinted>
  <dcterms:modified xmlns:xsi="http://www.w3.org/2001/XMLSchema-instance" xsi:type="dcterms:W3CDTF">2018-10-31T10:49:00Z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(KONAČNA - TROŠAK - LAMZA.docx)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