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4cbd" w14:paraId="2bb4cbd" w:rsidRDefault="00775D57" w:rsidP="00775D57" w:rsidR="00775D57" w:rsidRPr="00370DC9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370DC9">
        <w:rPr>
          <w:rFonts w:cs="Times New Roman"/>
        </w:rPr>
        <w:t xml:space="preserve">      </w:t>
      </w:r>
      <w:r w:rsidRPr="00370DC9">
        <w:rPr>
          <w:rFonts w:cs="Times New Roman"/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75D57" w:rsidP="00775D57" w:rsidR="00775D57" w:rsidRPr="00370DC9">
      <w:pPr>
        <w:spacing w:after="0"/>
        <w:rPr>
          <w:rFonts w:cs="Times New Roman"/>
        </w:rPr>
      </w:pPr>
    </w:p>
    <w:p w:rsidRDefault="00775D57" w:rsidP="00775D57" w:rsidR="00775D57" w:rsidRPr="00370DC9">
      <w:pPr>
        <w:spacing w:after="0"/>
        <w:ind w:firstLine="720"/>
        <w:rPr>
          <w:rFonts w:cs="Times New Roman"/>
          <w:b/>
        </w:rPr>
      </w:pPr>
    </w:p>
    <w:p w:rsidRDefault="00775D57" w:rsidP="00775D57" w:rsidR="00775D57" w:rsidRPr="00370DC9">
      <w:pPr>
        <w:spacing w:after="0"/>
        <w:ind w:firstLine="720"/>
        <w:rPr>
          <w:rFonts w:cs="Times New Roman"/>
          <w:b/>
        </w:rPr>
      </w:pPr>
    </w:p>
    <w:p w:rsidRDefault="00775D57" w:rsidP="00775D57" w:rsidR="00775D57" w:rsidRPr="00370DC9">
      <w:pPr>
        <w:spacing w:after="0"/>
        <w:rPr>
          <w:rFonts w:cs="Times New Roman"/>
          <w:b/>
        </w:rPr>
      </w:pPr>
      <w:r w:rsidRPr="00370DC9">
        <w:rPr>
          <w:rFonts w:cs="Times New Roman"/>
          <w:b/>
        </w:rPr>
        <w:t xml:space="preserve">       REPUBLIKA HRVATSKA</w:t>
      </w:r>
    </w:p>
    <w:p w:rsidRDefault="00775D57" w:rsidP="00775D57" w:rsidR="00775D57" w:rsidRPr="00370DC9">
      <w:pPr>
        <w:spacing w:after="0"/>
        <w:rPr>
          <w:rFonts w:cs="Times New Roman"/>
          <w:b/>
        </w:rPr>
      </w:pPr>
      <w:r w:rsidRPr="00370DC9">
        <w:rPr>
          <w:rFonts w:cs="Times New Roman"/>
        </w:rPr>
        <w:t>TRGOVAČKI SUD U VARAŽDINU</w:t>
      </w:r>
    </w:p>
    <w:p w:rsidRDefault="00775D57" w:rsidP="00775D57" w:rsidR="00775D57" w:rsidRPr="00370DC9">
      <w:pPr>
        <w:spacing w:after="0"/>
        <w:rPr>
          <w:rFonts w:cs="Times New Roman"/>
        </w:rPr>
      </w:pPr>
      <w:r w:rsidRPr="00370DC9">
        <w:rPr>
          <w:rFonts w:cs="Times New Roman"/>
        </w:rPr>
        <w:t xml:space="preserve">                 Braće Radića 2</w:t>
      </w:r>
    </w:p>
    <w:p w:rsidRDefault="00775D57" w:rsidP="00775D57" w:rsidR="00775D57" w:rsidRPr="00370DC9">
      <w:pPr>
        <w:spacing w:after="0"/>
        <w:rPr>
          <w:rFonts w:cs="Times New Roman"/>
        </w:rPr>
      </w:pP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          </w:t>
      </w:r>
    </w:p>
    <w:p w:rsidRDefault="00775D57" w:rsidP="00775D57" w:rsidR="00775D57" w:rsidRPr="00370DC9">
      <w:pPr>
        <w:spacing w:after="0"/>
        <w:jc w:val="center"/>
        <w:rPr>
          <w:rFonts w:cs="Times New Roman"/>
        </w:rPr>
      </w:pPr>
      <w:r w:rsidRPr="00370DC9">
        <w:rPr>
          <w:rFonts w:cs="Times New Roman"/>
        </w:rPr>
        <w:t>U    I M E    R E P U B L I K E    H R V A T S K E</w:t>
      </w:r>
    </w:p>
    <w:p w:rsidRDefault="00775D57" w:rsidP="00775D57" w:rsidR="00775D57" w:rsidRPr="00370DC9">
      <w:pPr>
        <w:spacing w:after="0"/>
        <w:jc w:val="center"/>
        <w:rPr>
          <w:rFonts w:cs="Times New Roman"/>
        </w:rPr>
      </w:pPr>
    </w:p>
    <w:p w:rsidRDefault="00775D57" w:rsidP="00775D57" w:rsidR="00775D57" w:rsidRPr="00370DC9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70DC9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BB1670" w:rsidP="00775D57" w:rsidR="00775D57" w:rsidRPr="00370DC9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JASNA PAVLEKOVIĆ d.o.o, Trnovec 11, Trnovec, OIB: 56988286026</w:t>
      </w:r>
      <w:r w:rsidR="00775D57" w:rsidRPr="00370DC9">
        <w:rPr>
          <w:rFonts w:cs="Times New Roman"/>
        </w:rPr>
        <w:t xml:space="preserve">, </w:t>
      </w:r>
      <w:r w:rsidR="00DB541E" w:rsidRPr="00370DC9">
        <w:rPr>
          <w:rFonts w:cs="Times New Roman"/>
        </w:rPr>
        <w:t>28</w:t>
      </w:r>
      <w:r w:rsidRPr="00370DC9">
        <w:rPr>
          <w:rFonts w:cs="Times New Roman"/>
        </w:rPr>
        <w:t>. travnja 2017</w:t>
      </w:r>
      <w:r w:rsidR="00775D57" w:rsidRPr="00370DC9">
        <w:rPr>
          <w:rFonts w:cs="Times New Roman"/>
        </w:rPr>
        <w:t xml:space="preserve">. 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jc w:val="center"/>
        <w:rPr>
          <w:rFonts w:cs="Times New Roman"/>
        </w:rPr>
      </w:pPr>
      <w:r w:rsidRPr="00370DC9">
        <w:rPr>
          <w:rFonts w:cs="Times New Roman"/>
        </w:rPr>
        <w:t>r i j e š i o       j e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370DC9">
        <w:rPr>
          <w:rFonts w:cs="Times New Roman"/>
        </w:rPr>
        <w:t xml:space="preserve">Otvara se stečajni postupak nad stečajnim dužnikom </w:t>
      </w:r>
      <w:r w:rsidR="00BB1670" w:rsidRPr="00370DC9">
        <w:rPr>
          <w:rFonts w:cs="Times New Roman"/>
        </w:rPr>
        <w:t>PAVLEKOVIĆ d.o.o, Trnovec 11, Trnovec, OIB: 56988286026</w:t>
      </w:r>
      <w:r w:rsidRPr="00370DC9">
        <w:rPr>
          <w:rFonts w:cs="Times New Roman"/>
        </w:rPr>
        <w:t xml:space="preserve">, s danom </w:t>
      </w:r>
      <w:r w:rsidR="00DB541E" w:rsidRPr="00370DC9">
        <w:rPr>
          <w:rFonts w:cs="Times New Roman"/>
        </w:rPr>
        <w:t>28</w:t>
      </w:r>
      <w:r w:rsidR="00BB1670" w:rsidRPr="00370DC9">
        <w:rPr>
          <w:rFonts w:cs="Times New Roman"/>
        </w:rPr>
        <w:t>. travnja 2017</w:t>
      </w:r>
      <w:r w:rsidRPr="00370DC9">
        <w:rPr>
          <w:rFonts w:cs="Times New Roman"/>
        </w:rPr>
        <w:t xml:space="preserve">. u </w:t>
      </w:r>
      <w:r w:rsidR="00370DC9" w:rsidRPr="00370DC9">
        <w:rPr>
          <w:rFonts w:cs="Times New Roman"/>
        </w:rPr>
        <w:t>13,00</w:t>
      </w:r>
      <w:r w:rsidRPr="00370DC9">
        <w:rPr>
          <w:rFonts w:cs="Times New Roman"/>
        </w:rPr>
        <w:t xml:space="preserve"> sati.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370DC9" w:rsidP="00775D57" w:rsidR="00775D57" w:rsidRPr="00370DC9">
      <w:pPr>
        <w:pStyle w:val="Odlomakpopisa"/>
        <w:numPr>
          <w:ilvl w:val="0"/>
          <w:numId w:val="2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bCs/>
        </w:rPr>
      </w:pPr>
      <w:r w:rsidRPr="00370DC9">
        <w:t>Za stečajnog upravitelja imenuje se Lidija Lesar, Travnička 26, Čakovec, OIB: 29389899347</w:t>
      </w:r>
      <w:r w:rsidR="00775D57" w:rsidRPr="00370DC9">
        <w:rPr>
          <w:bCs/>
        </w:rPr>
        <w:t>.</w:t>
      </w:r>
    </w:p>
    <w:p w:rsidRDefault="00775D57" w:rsidP="00775D57" w:rsidR="00775D57" w:rsidRPr="00370DC9">
      <w:pPr>
        <w:spacing w:after="0"/>
        <w:rPr>
          <w:rFonts w:cs="Times New Roman"/>
          <w:lang w:eastAsia="hr-HR"/>
        </w:rPr>
      </w:pPr>
    </w:p>
    <w:p w:rsidRDefault="00775D57" w:rsidP="00775D57" w:rsidR="00775D57" w:rsidRPr="00370DC9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70DC9">
        <w:rPr>
          <w:rFonts w:cs="Times New Roman"/>
        </w:rPr>
        <w:t xml:space="preserve">Zaključuje se stečajni postupak nad stečajnim dužnikom </w:t>
      </w:r>
      <w:r w:rsidR="00BB1670" w:rsidRPr="00370DC9">
        <w:rPr>
          <w:rFonts w:cs="Times New Roman"/>
        </w:rPr>
        <w:t>PAVLEKOVIĆ d.o.o, Trnovec 11, Trnovec, OIB: 56988286026</w:t>
      </w:r>
      <w:r w:rsidRPr="00370DC9">
        <w:rPr>
          <w:rFonts w:cs="Times New Roman"/>
        </w:rPr>
        <w:t>.</w:t>
      </w:r>
    </w:p>
    <w:p w:rsidRDefault="00775D57" w:rsidP="00775D57" w:rsidR="00775D57" w:rsidRPr="00370DC9">
      <w:pPr>
        <w:spacing w:after="0"/>
        <w:ind w:left="1260"/>
        <w:jc w:val="both"/>
        <w:rPr>
          <w:rFonts w:cs="Times New Roman"/>
        </w:rPr>
      </w:pPr>
    </w:p>
    <w:p w:rsidRDefault="00775D57" w:rsidP="00775D57" w:rsidR="00775D57" w:rsidRPr="00370DC9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70DC9">
        <w:rPr>
          <w:rFonts w:cs="Times New Roman"/>
        </w:rPr>
        <w:t>Ovo rješenje objavit će se na oglasnoj ploči suda.</w:t>
      </w:r>
    </w:p>
    <w:p w:rsidRDefault="00775D57" w:rsidP="00775D57" w:rsidR="00775D57" w:rsidRPr="00370DC9">
      <w:pPr>
        <w:spacing w:after="0"/>
        <w:ind w:left="1260"/>
        <w:jc w:val="both"/>
        <w:rPr>
          <w:rFonts w:cs="Times New Roman"/>
        </w:rPr>
      </w:pPr>
    </w:p>
    <w:p w:rsidRDefault="00775D57" w:rsidP="00775D57" w:rsidR="00775D57" w:rsidRPr="00370DC9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70DC9">
        <w:rPr>
          <w:rFonts w:cs="Times New Roman"/>
        </w:rPr>
        <w:t xml:space="preserve">Po pravomoćnosti ovoga rješenja stečajni dužnik </w:t>
      </w:r>
      <w:r w:rsidR="00BB1670" w:rsidRPr="00370DC9">
        <w:rPr>
          <w:rFonts w:cs="Times New Roman"/>
        </w:rPr>
        <w:t>PAVLEKOVIĆ d.o.o, Trnovec 11, Trnovec, OIB: 56988286026</w:t>
      </w:r>
      <w:r w:rsidRPr="00370DC9">
        <w:rPr>
          <w:rFonts w:cs="Times New Roman"/>
        </w:rPr>
        <w:t>, biti će brisan iz sudskog registra.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70DC9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775D57" w:rsidP="00775D57" w:rsidR="00775D57" w:rsidRPr="00370DC9">
      <w:pPr>
        <w:spacing w:after="0"/>
        <w:rPr>
          <w:rFonts w:cs="Times New Roman"/>
        </w:rPr>
      </w:pPr>
    </w:p>
    <w:p w:rsidRDefault="00775D57" w:rsidP="00775D57" w:rsidR="00775D57" w:rsidRPr="00370DC9">
      <w:pPr>
        <w:spacing w:after="0"/>
        <w:ind w:firstLine="720"/>
        <w:jc w:val="both"/>
        <w:rPr>
          <w:rFonts w:cs="Times New Roman"/>
        </w:rPr>
      </w:pPr>
      <w:r w:rsidRPr="00370DC9">
        <w:rPr>
          <w:rFonts w:cs="Times New Roman"/>
        </w:rPr>
        <w:t>Financijska agencija podnijela je zahtjev za pokretanje skraćenog stečajnog postupka nad dužnikom, pa je</w:t>
      </w:r>
      <w:r w:rsidRPr="00370DC9">
        <w:rPr>
          <w:rFonts w:cs="Times New Roman"/>
          <w:shd w:fill="FFFFFF" w:color="auto" w:val="clear"/>
        </w:rPr>
        <w:t xml:space="preserve"> sud </w:t>
      </w:r>
      <w:r w:rsidR="00BB1670" w:rsidRPr="00370DC9">
        <w:rPr>
          <w:rFonts w:cs="Times New Roman"/>
          <w:shd w:fill="FFFFFF" w:color="auto" w:val="clear"/>
        </w:rPr>
        <w:t>14. siječnja</w:t>
      </w:r>
      <w:r w:rsidRPr="00370DC9">
        <w:rPr>
          <w:rFonts w:cs="Times New Roman"/>
          <w:shd w:fill="FFFFFF" w:color="auto" w:val="clear"/>
        </w:rPr>
        <w:t xml:space="preserve"> 201</w:t>
      </w:r>
      <w:r w:rsidR="00BB1670" w:rsidRPr="00370DC9">
        <w:rPr>
          <w:rFonts w:cs="Times New Roman"/>
          <w:shd w:fill="FFFFFF" w:color="auto" w:val="clear"/>
        </w:rPr>
        <w:t>6</w:t>
      </w:r>
      <w:r w:rsidRPr="00370DC9">
        <w:rPr>
          <w:rFonts w:cs="Times New Roman"/>
          <w:shd w:fill="FFFFFF" w:color="auto" w:val="clear"/>
        </w:rPr>
        <w:t>. primjenom čl. 430. SZ-a,</w:t>
      </w:r>
      <w:r w:rsidRPr="00370DC9">
        <w:rPr>
          <w:rFonts w:cs="Times New Roman"/>
        </w:rPr>
        <w:t xml:space="preserve"> na mrežnoj stranici e-Oglasna ploča sudova objavio oglas o pokretanju skraćenog stečajnog postupka. </w:t>
      </w:r>
      <w:r w:rsidR="00BB1670" w:rsidRPr="00370DC9">
        <w:rPr>
          <w:rFonts w:cs="Times New Roman"/>
        </w:rPr>
        <w:t>26</w:t>
      </w:r>
      <w:r w:rsidRPr="00370DC9">
        <w:rPr>
          <w:rFonts w:cs="Times New Roman"/>
        </w:rPr>
        <w:t xml:space="preserve">. veljače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</w:t>
      </w:r>
      <w:r w:rsidR="00BB1670" w:rsidRPr="00370DC9">
        <w:rPr>
          <w:rFonts w:cs="Times New Roman"/>
        </w:rPr>
        <w:t>377.871,55</w:t>
      </w:r>
      <w:r w:rsidRPr="00370DC9">
        <w:rPr>
          <w:rFonts w:cs="Times New Roman"/>
        </w:rPr>
        <w:t xml:space="preserve"> kn. Uvidom </w:t>
      </w:r>
      <w:r w:rsidR="00BB1670" w:rsidRPr="00370DC9">
        <w:rPr>
          <w:rFonts w:cs="Times New Roman"/>
        </w:rPr>
        <w:t>u stanje računa poreznog obveznika proizlazi da dug dužnika prema RH Ministarstvu financija iznosi 377.871,55 kn, a prema bilanci za 2013. proizlazi da dužnik ima dugotrajnu imovinu u vrijednosti od 31.716,00 kn i kratkotrajnu imovinu u iznosu od 836.538,00 kn.</w:t>
      </w:r>
      <w:r w:rsidRPr="00370DC9">
        <w:rPr>
          <w:rFonts w:cs="Times New Roman"/>
        </w:rPr>
        <w:t xml:space="preserve"> </w:t>
      </w:r>
    </w:p>
    <w:p w:rsidRDefault="00775D57" w:rsidP="00775D57" w:rsidR="00775D57" w:rsidRPr="00370DC9">
      <w:pPr>
        <w:tabs>
          <w:tab w:pos="2235" w:val="left"/>
        </w:tabs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</w:r>
    </w:p>
    <w:p w:rsidRDefault="00775D57" w:rsidP="00775D57" w:rsidR="00775D57" w:rsidRPr="00370DC9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lastRenderedPageBreak/>
        <w:t>Stoga je sud temeljem članka 433. SZ-a donio rješenje o obustavi skraćenog stečajnog postupka nad dužnikom broj St-</w:t>
      </w:r>
      <w:r w:rsidR="00BB1670" w:rsidRPr="00370DC9">
        <w:rPr>
          <w:rFonts w:cs="Times New Roman"/>
        </w:rPr>
        <w:t>986/15-5</w:t>
      </w:r>
      <w:r w:rsidRPr="00370DC9">
        <w:rPr>
          <w:rFonts w:cs="Times New Roman"/>
        </w:rPr>
        <w:t xml:space="preserve"> od </w:t>
      </w:r>
      <w:r w:rsidR="00BB1670" w:rsidRPr="00370DC9">
        <w:rPr>
          <w:rFonts w:cs="Times New Roman"/>
        </w:rPr>
        <w:t>8</w:t>
      </w:r>
      <w:r w:rsidRPr="00370DC9">
        <w:rPr>
          <w:rFonts w:cs="Times New Roman"/>
        </w:rPr>
        <w:t xml:space="preserve">. ožujka 2016. koje je postalo pravomoćno </w:t>
      </w:r>
      <w:r w:rsidR="00BB1670" w:rsidRPr="00370DC9">
        <w:rPr>
          <w:rFonts w:cs="Times New Roman"/>
        </w:rPr>
        <w:t>22. ožujka</w:t>
      </w:r>
      <w:r w:rsidRPr="00370DC9">
        <w:rPr>
          <w:rFonts w:cs="Times New Roman"/>
        </w:rPr>
        <w:t xml:space="preserve"> 2016.</w:t>
      </w:r>
    </w:p>
    <w:p w:rsidRDefault="00775D57" w:rsidP="00775D57" w:rsidR="00775D57" w:rsidRPr="00370DC9">
      <w:pPr>
        <w:spacing w:after="0"/>
        <w:ind w:firstLine="708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  <w:t xml:space="preserve">Predlagatelj učinio vjerojatnim postojanje svoje tražbine obzirom iz Stanja računa poreznog obveznika  na dan </w:t>
      </w:r>
      <w:r w:rsidR="001D525F" w:rsidRPr="00370DC9">
        <w:rPr>
          <w:rFonts w:cs="Times New Roman"/>
        </w:rPr>
        <w:t>14. siječnja 2016</w:t>
      </w:r>
      <w:r w:rsidRPr="00370DC9">
        <w:rPr>
          <w:rFonts w:cs="Times New Roman"/>
        </w:rPr>
        <w:t xml:space="preserve">. proizlazi dugovanje dužnika prema vjerovniku u iznosu od </w:t>
      </w:r>
      <w:r w:rsidR="001D525F" w:rsidRPr="00370DC9">
        <w:rPr>
          <w:rFonts w:cs="Times New Roman"/>
        </w:rPr>
        <w:t>377.871,55</w:t>
      </w:r>
      <w:r w:rsidRPr="00370DC9">
        <w:rPr>
          <w:rFonts w:cs="Times New Roman"/>
        </w:rPr>
        <w:t xml:space="preserve"> kn, te je učinio vjerojatnim postojanje stečajnog razloga - nesposobnosti za plaćanje, čime je dokazao da su ispunjene pretpostavke iz čl. 109. Stečajnog zakona (NN 71/15, u nastavku SZ).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pStyle w:val="Tijeloteksta"/>
        <w:ind w:firstLine="720"/>
      </w:pPr>
      <w:r w:rsidRPr="00370DC9">
        <w:t>Zbog navedenog sud je rješenjem broj St-</w:t>
      </w:r>
      <w:r w:rsidR="001D525F" w:rsidRPr="00370DC9">
        <w:t>723/16-4</w:t>
      </w:r>
      <w:r w:rsidRPr="00370DC9">
        <w:t xml:space="preserve"> od </w:t>
      </w:r>
      <w:r w:rsidR="001D525F" w:rsidRPr="00370DC9">
        <w:t>15. lipnja</w:t>
      </w:r>
      <w:r w:rsidRPr="00370DC9">
        <w:t xml:space="preserve"> 2016. pokrenuo prethodni postupak radi utvrđivanja uvjeta za otvaranje stečajnog postupka. </w:t>
      </w:r>
    </w:p>
    <w:p w:rsidRDefault="00775D57" w:rsidP="00775D57" w:rsidR="00775D57" w:rsidRPr="00370DC9">
      <w:pPr>
        <w:pStyle w:val="Tijeloteksta"/>
        <w:ind w:firstLine="720"/>
      </w:pPr>
    </w:p>
    <w:p w:rsidRDefault="00775D57" w:rsidP="00DB541E" w:rsidR="00FE7C3F" w:rsidRPr="00370DC9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t xml:space="preserve">Na ročištu radi očitovanja o prijedlogu za otvaranje stečajnog postupka te radi rasprave i odlučivanja o otvaranju stečajnog postupka </w:t>
      </w:r>
      <w:r w:rsidR="00DB541E" w:rsidRPr="00370DC9">
        <w:rPr>
          <w:rFonts w:cs="Times New Roman"/>
        </w:rPr>
        <w:t>punomoćnik</w:t>
      </w:r>
      <w:r w:rsidR="001D525F" w:rsidRPr="00370DC9">
        <w:rPr>
          <w:rFonts w:cs="Times New Roman"/>
        </w:rPr>
        <w:t xml:space="preserve"> direktorice dužnika </w:t>
      </w:r>
      <w:r w:rsidR="00DB541E" w:rsidRPr="00370DC9">
        <w:rPr>
          <w:rFonts w:cs="Times New Roman"/>
        </w:rPr>
        <w:t>naveo je</w:t>
      </w:r>
      <w:r w:rsidR="001D525F" w:rsidRPr="00370DC9">
        <w:rPr>
          <w:rFonts w:cs="Times New Roman"/>
        </w:rPr>
        <w:t xml:space="preserve"> kako direktorica dužnika zbog svog zdravstvenog stanja nije u mogućnosti pristupati na ročišta </w:t>
      </w:r>
      <w:r w:rsidR="00DB541E" w:rsidRPr="00370DC9">
        <w:rPr>
          <w:rFonts w:cs="Times New Roman"/>
        </w:rPr>
        <w:t>ali</w:t>
      </w:r>
      <w:r w:rsidR="001D525F" w:rsidRPr="00370DC9">
        <w:rPr>
          <w:rFonts w:cs="Times New Roman"/>
        </w:rPr>
        <w:t xml:space="preserve"> je u spis dostavila prokazni popis imovine iz kojeg proizlazi da društvo nema nikakve imovine</w:t>
      </w:r>
      <w:r w:rsidR="00DB541E" w:rsidRPr="00370DC9">
        <w:rPr>
          <w:rFonts w:cs="Times New Roman"/>
        </w:rPr>
        <w:t>.</w:t>
      </w:r>
      <w:r w:rsidR="001D525F" w:rsidRPr="00370DC9">
        <w:rPr>
          <w:rFonts w:cs="Times New Roman"/>
        </w:rPr>
        <w:t xml:space="preserve"> </w:t>
      </w:r>
      <w:r w:rsidR="00DB541E" w:rsidRPr="00370DC9">
        <w:rPr>
          <w:rFonts w:cs="Times New Roman"/>
        </w:rPr>
        <w:t>Naveo je</w:t>
      </w:r>
      <w:r w:rsidR="001D525F" w:rsidRPr="00370DC9">
        <w:rPr>
          <w:rFonts w:cs="Times New Roman"/>
        </w:rPr>
        <w:t xml:space="preserve"> kako postoje pokretnine popisane od strane MF, Porezne uprave, Područni ured Čakovec, sa zapisnika od 2. srpnja 2014. koji se </w:t>
      </w:r>
      <w:r w:rsidR="00DB541E" w:rsidRPr="00370DC9">
        <w:rPr>
          <w:rFonts w:cs="Times New Roman"/>
        </w:rPr>
        <w:t>nalazi na listovima 12-13 spisa,</w:t>
      </w:r>
      <w:r w:rsidR="001D525F" w:rsidRPr="00370DC9">
        <w:rPr>
          <w:rFonts w:cs="Times New Roman"/>
        </w:rPr>
        <w:t xml:space="preserve"> </w:t>
      </w:r>
      <w:r w:rsidR="00DB541E" w:rsidRPr="00370DC9">
        <w:rPr>
          <w:rFonts w:cs="Times New Roman"/>
        </w:rPr>
        <w:t>ali te</w:t>
      </w:r>
      <w:r w:rsidR="001D525F" w:rsidRPr="00370DC9">
        <w:rPr>
          <w:rFonts w:cs="Times New Roman"/>
        </w:rPr>
        <w:t xml:space="preserve"> pokretnine nemaju nikakvu stvarnu tržišnu vrijednost obzirom se radi o pokretninama koje su neke stare i 25 godina. </w:t>
      </w:r>
      <w:r w:rsidR="00DB541E" w:rsidRPr="00370DC9">
        <w:rPr>
          <w:rFonts w:cs="Times New Roman"/>
        </w:rPr>
        <w:t>R</w:t>
      </w:r>
      <w:r w:rsidR="001D525F" w:rsidRPr="00370DC9">
        <w:rPr>
          <w:rFonts w:cs="Times New Roman"/>
        </w:rPr>
        <w:t xml:space="preserve">ashladne vitrine stare </w:t>
      </w:r>
      <w:r w:rsidR="00DB541E" w:rsidRPr="00370DC9">
        <w:rPr>
          <w:rFonts w:cs="Times New Roman"/>
        </w:rPr>
        <w:t xml:space="preserve">su </w:t>
      </w:r>
      <w:r w:rsidR="001D525F" w:rsidRPr="00370DC9">
        <w:rPr>
          <w:rFonts w:cs="Times New Roman"/>
        </w:rPr>
        <w:t xml:space="preserve">oko 15 godina time da nisu u upotrebi već 3 godine, dok je rashladna komora koja je bila neispravna i razlupana, </w:t>
      </w:r>
      <w:r w:rsidR="00DB541E" w:rsidRPr="00370DC9">
        <w:rPr>
          <w:rFonts w:cs="Times New Roman"/>
        </w:rPr>
        <w:t xml:space="preserve">te joj </w:t>
      </w:r>
      <w:r w:rsidR="001D525F" w:rsidRPr="00370DC9">
        <w:rPr>
          <w:rFonts w:cs="Times New Roman"/>
        </w:rPr>
        <w:t>nije radila automatika, prodana za vrijednost od 1.000,00 kn</w:t>
      </w:r>
      <w:r w:rsidR="00DB541E" w:rsidRPr="00370DC9">
        <w:rPr>
          <w:rFonts w:cs="Times New Roman"/>
        </w:rPr>
        <w:t>, pultovi</w:t>
      </w:r>
      <w:r w:rsidR="001D525F" w:rsidRPr="00370DC9">
        <w:rPr>
          <w:rFonts w:cs="Times New Roman"/>
        </w:rPr>
        <w:t xml:space="preserve"> </w:t>
      </w:r>
      <w:r w:rsidR="00DB541E" w:rsidRPr="00370DC9">
        <w:rPr>
          <w:rFonts w:cs="Times New Roman"/>
        </w:rPr>
        <w:t>i stalaže</w:t>
      </w:r>
      <w:r w:rsidR="001D525F" w:rsidRPr="00370DC9">
        <w:rPr>
          <w:rFonts w:cs="Times New Roman"/>
        </w:rPr>
        <w:t xml:space="preserve"> stari</w:t>
      </w:r>
      <w:r w:rsidR="00DB541E" w:rsidRPr="00370DC9">
        <w:rPr>
          <w:rFonts w:cs="Times New Roman"/>
        </w:rPr>
        <w:t xml:space="preserve"> su</w:t>
      </w:r>
      <w:r w:rsidR="001D525F" w:rsidRPr="00370DC9">
        <w:rPr>
          <w:rFonts w:cs="Times New Roman"/>
        </w:rPr>
        <w:t xml:space="preserve"> 25 godina.</w:t>
      </w:r>
    </w:p>
    <w:p w:rsidRDefault="001D525F" w:rsidP="00DB541E" w:rsidR="001D525F" w:rsidRPr="00370DC9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t xml:space="preserve"> </w:t>
      </w:r>
    </w:p>
    <w:p w:rsidRDefault="001D525F" w:rsidP="00DB541E" w:rsidR="001D525F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</w:r>
      <w:r w:rsidR="00DB541E" w:rsidRPr="00370DC9">
        <w:rPr>
          <w:rFonts w:cs="Times New Roman"/>
        </w:rPr>
        <w:t xml:space="preserve">Rješenjem </w:t>
      </w:r>
      <w:r w:rsidR="00FE7C3F" w:rsidRPr="00370DC9">
        <w:rPr>
          <w:rFonts w:cs="Times New Roman"/>
        </w:rPr>
        <w:t xml:space="preserve">St-723/16-14 od 10. veljače 2017. dužniku je postavljen privremeni stečajni upravitelj koji je bio dužan ispitati mogu li se imovinom dužnika namiriti troškovi stečajnog postupka. </w:t>
      </w:r>
    </w:p>
    <w:p w:rsidRDefault="00FE7C3F" w:rsidP="00DB541E" w:rsidR="00FE7C3F" w:rsidRPr="00370DC9">
      <w:pPr>
        <w:spacing w:after="0"/>
        <w:jc w:val="both"/>
        <w:rPr>
          <w:rFonts w:cs="Times New Roman"/>
        </w:rPr>
      </w:pPr>
    </w:p>
    <w:p w:rsidRDefault="00FE7C3F" w:rsidP="001D525F" w:rsidR="001D525F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  <w:t xml:space="preserve">Privremena stečajna upraviteljica sudu je dostavila o gospodarskofinancijskom stanju dužnika iz kojeg proizlazi da su ispunjeni stečajni razlozi iz čl. 5. SZ – prezaduženost i nesposobnost za plaćanje. Privremena stečajna upraviteljica </w:t>
      </w:r>
      <w:r w:rsidR="001D525F" w:rsidRPr="00370DC9">
        <w:rPr>
          <w:rFonts w:cs="Times New Roman"/>
        </w:rPr>
        <w:t xml:space="preserve">pregledala </w:t>
      </w:r>
      <w:r w:rsidRPr="00370DC9">
        <w:rPr>
          <w:rFonts w:cs="Times New Roman"/>
        </w:rPr>
        <w:t xml:space="preserve">je </w:t>
      </w:r>
      <w:r w:rsidR="001D525F" w:rsidRPr="00370DC9">
        <w:rPr>
          <w:rFonts w:cs="Times New Roman"/>
        </w:rPr>
        <w:t>imovinu dužnika</w:t>
      </w:r>
      <w:r w:rsidRPr="00370DC9">
        <w:rPr>
          <w:rFonts w:cs="Times New Roman"/>
        </w:rPr>
        <w:t xml:space="preserve">, a </w:t>
      </w:r>
      <w:r w:rsidR="001D525F" w:rsidRPr="00370DC9">
        <w:rPr>
          <w:rFonts w:cs="Times New Roman"/>
        </w:rPr>
        <w:t xml:space="preserve">radi se o pokretninama – rashladne vitrine, pultovi i stelaže koji su stari više od 25 godina i u vrlo lošem stanju. Rashladne vitrine su neispravne a rashladna komora je neispravna i razlupana. </w:t>
      </w:r>
      <w:r w:rsidRPr="00370DC9">
        <w:rPr>
          <w:rFonts w:cs="Times New Roman"/>
        </w:rPr>
        <w:t>S</w:t>
      </w:r>
      <w:r w:rsidR="001D525F" w:rsidRPr="00370DC9">
        <w:rPr>
          <w:rFonts w:cs="Times New Roman"/>
        </w:rPr>
        <w:t>matra kako navedene pokretnine unatoč tome što su proc</w:t>
      </w:r>
      <w:r w:rsidRPr="00370DC9">
        <w:rPr>
          <w:rFonts w:cs="Times New Roman"/>
        </w:rPr>
        <w:t>i</w:t>
      </w:r>
      <w:r w:rsidR="001D525F" w:rsidRPr="00370DC9">
        <w:rPr>
          <w:rFonts w:cs="Times New Roman"/>
        </w:rPr>
        <w:t>jenjene od strane djelatnika Porezne uprave na vrijednost od oko 20.000,00 kn nemaju nikakvu tržnu vrijednost te se prodajom navedenih pokretnina ne mogu pokriti troškovi stečajnog postupka i to prije svega iz razloga što s obzirom na stanje navedenih pokretnina nije moguće naći kupca za te pokretnine. Druge imovine društvo nema.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476 dana u ukupnom iznosu od </w:t>
      </w:r>
      <w:r w:rsidR="009B5302" w:rsidRPr="00370DC9">
        <w:rPr>
          <w:rFonts w:cs="Times New Roman"/>
        </w:rPr>
        <w:t>279.106,33</w:t>
      </w:r>
      <w:r w:rsidRPr="00370DC9">
        <w:rPr>
          <w:rFonts w:cs="Times New Roman"/>
        </w:rPr>
        <w:t xml:space="preserve"> kn, iz čega proizlazi da je ispunjen stečajni razlog iz čl. 5. st. 2. Stečajnog zakona (NN 71/15). 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ind w:firstLine="720"/>
        <w:jc w:val="both"/>
        <w:rPr>
          <w:rFonts w:cs="Times New Roman"/>
        </w:rPr>
      </w:pPr>
      <w:r w:rsidRPr="00370DC9">
        <w:rPr>
          <w:rFonts w:cs="Times New Roman"/>
        </w:rPr>
        <w:t>Kako je prije otvaranja stečajnog postupka utvrđeno da imovina dužnika koja bi ušla u stečajnu masu nije dovoljna ni za namirenje troškova stečajnog postupka, sud je temeljem članka 132. stavak 1. SZ donio rješenje St-</w:t>
      </w:r>
      <w:r w:rsidR="00E06B22" w:rsidRPr="00370DC9">
        <w:rPr>
          <w:rFonts w:cs="Times New Roman"/>
        </w:rPr>
        <w:t>723/16-20</w:t>
      </w:r>
      <w:r w:rsidRPr="00370DC9">
        <w:rPr>
          <w:rFonts w:cs="Times New Roman"/>
        </w:rPr>
        <w:t xml:space="preserve"> od </w:t>
      </w:r>
      <w:r w:rsidR="00E06B22" w:rsidRPr="00370DC9">
        <w:rPr>
          <w:rFonts w:cs="Times New Roman"/>
        </w:rPr>
        <w:t>15. ožujka 2017</w:t>
      </w:r>
      <w:r w:rsidRPr="00370DC9">
        <w:rPr>
          <w:rFonts w:cs="Times New Roman"/>
        </w:rPr>
        <w:t xml:space="preserve">. kojim je pozvao osobe koje imaju pravni interes za provedbom stečajnog postupka da u roku od 15 dana od </w:t>
      </w:r>
      <w:r w:rsidRPr="00370DC9">
        <w:rPr>
          <w:rFonts w:cs="Times New Roman"/>
        </w:rPr>
        <w:lastRenderedPageBreak/>
        <w:t>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775D57" w:rsidP="00775D57" w:rsidR="00775D57" w:rsidRPr="00370DC9">
      <w:pPr>
        <w:spacing w:after="0"/>
        <w:ind w:firstLine="72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jc w:val="center"/>
        <w:rPr>
          <w:rFonts w:cs="Times New Roman"/>
        </w:rPr>
      </w:pPr>
      <w:r w:rsidRPr="00370DC9">
        <w:rPr>
          <w:rFonts w:cs="Times New Roman"/>
        </w:rPr>
        <w:t xml:space="preserve">U Varaždinu, </w:t>
      </w:r>
      <w:r w:rsidR="00FE7C3F" w:rsidRPr="00370DC9">
        <w:rPr>
          <w:rFonts w:cs="Times New Roman"/>
        </w:rPr>
        <w:t>28</w:t>
      </w:r>
      <w:r w:rsidR="00E06B22" w:rsidRPr="00370DC9">
        <w:rPr>
          <w:rFonts w:cs="Times New Roman"/>
        </w:rPr>
        <w:t>. travnja 2017</w:t>
      </w:r>
      <w:r w:rsidRPr="00370DC9">
        <w:rPr>
          <w:rFonts w:cs="Times New Roman"/>
        </w:rPr>
        <w:t>.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ind w:firstLine="708" w:left="4248"/>
        <w:jc w:val="both"/>
        <w:rPr>
          <w:rFonts w:cs="Times New Roman"/>
        </w:rPr>
      </w:pPr>
      <w:r w:rsidRPr="00370DC9">
        <w:rPr>
          <w:rFonts w:cs="Times New Roman"/>
        </w:rPr>
        <w:t xml:space="preserve"> Za točnost otpravka-ovlašteni službenik: </w:t>
      </w:r>
    </w:p>
    <w:p w:rsidRDefault="00775D57" w:rsidP="00775D57" w:rsidR="00775D57" w:rsidRPr="00370DC9">
      <w:pPr>
        <w:spacing w:after="0"/>
        <w:ind w:firstLine="708" w:left="4248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ind w:firstLine="708" w:left="4248"/>
        <w:jc w:val="both"/>
        <w:rPr>
          <w:rFonts w:cs="Times New Roman"/>
        </w:rPr>
      </w:pPr>
    </w:p>
    <w:p w:rsidRDefault="00775D57" w:rsidP="00775D57" w:rsidR="00775D57" w:rsidRPr="00370DC9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370DC9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775D57" w:rsidP="00775D57" w:rsidR="00775D57" w:rsidRPr="00370DC9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370DC9">
          <w:rPr>
            <w:rFonts w:cs="Times New Roman"/>
          </w:rPr>
          <w:t>53. st</w:t>
        </w:r>
      </w:smartTag>
      <w:r w:rsidRPr="00370DC9">
        <w:rPr>
          <w:rFonts w:cs="Times New Roman"/>
        </w:rPr>
        <w:t>. 6. SZ-a), u roku od osam dana od primitka pisanog otpravka rješenja.</w:t>
      </w:r>
    </w:p>
    <w:p w:rsidRDefault="00775D57" w:rsidP="00775D57" w:rsidR="00775D57" w:rsidRPr="00370DC9">
      <w:pPr>
        <w:overflowPunct w:val="false"/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overflowPunct w:val="false"/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DNA:  </w:t>
      </w:r>
    </w:p>
    <w:p w:rsidRDefault="00775D57" w:rsidP="00775D57" w:rsidR="00775D57" w:rsidRPr="00370DC9">
      <w:pPr>
        <w:pStyle w:val="Odlomakpopisa"/>
        <w:numPr>
          <w:ilvl w:val="0"/>
          <w:numId w:val="3"/>
        </w:numPr>
        <w:spacing w:after="0"/>
      </w:pPr>
      <w:r w:rsidRPr="00370DC9">
        <w:t>predlagatelj po ŽDO Varaždin, Građansko upravni odjel</w:t>
      </w:r>
    </w:p>
    <w:p w:rsidRDefault="00775D57" w:rsidP="00775D57" w:rsidR="00775D57" w:rsidRPr="00370DC9">
      <w:pPr>
        <w:numPr>
          <w:ilvl w:val="0"/>
          <w:numId w:val="3"/>
        </w:numPr>
        <w:tabs>
          <w:tab w:pos="709" w:val="num"/>
        </w:tabs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dužnik </w:t>
      </w:r>
      <w:r w:rsidR="00910EE9" w:rsidRPr="00370DC9">
        <w:rPr>
          <w:rFonts w:cs="Times New Roman"/>
        </w:rPr>
        <w:t>JASNA PAVLEKOVIĆ d.o.o, Trnovec 11, Trnovec, 40000 Čakovec</w:t>
      </w:r>
    </w:p>
    <w:p w:rsidRDefault="00910EE9" w:rsidP="00910EE9" w:rsidR="00775D57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pun. direktora dužnika, Željko Pavleković, Trnovec 27b, Trnovec </w:t>
      </w:r>
    </w:p>
    <w:p w:rsidRDefault="00775D57" w:rsidP="00775D57" w:rsidR="00775D57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stečajni upravitelj</w:t>
      </w:r>
      <w:r w:rsidR="00160160" w:rsidRPr="00370DC9">
        <w:rPr>
          <w:rFonts w:cs="Times New Roman"/>
        </w:rPr>
        <w:t>,</w:t>
      </w:r>
      <w:r w:rsidRPr="00370DC9">
        <w:rPr>
          <w:rFonts w:cs="Times New Roman"/>
        </w:rPr>
        <w:t xml:space="preserve"> </w:t>
      </w:r>
      <w:r w:rsidR="00370DC9" w:rsidRPr="00370DC9">
        <w:rPr>
          <w:rFonts w:cs="Times New Roman"/>
        </w:rPr>
        <w:t xml:space="preserve">Lidija Lesar, Travnička 26, Čakovec, </w:t>
      </w:r>
    </w:p>
    <w:p w:rsidRDefault="00775D57" w:rsidP="00775D57" w:rsidR="00775D57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Financijska agencija, Zagreb, Vrtni put 3, 10000 Zagreb</w:t>
      </w:r>
    </w:p>
    <w:p w:rsidRDefault="00775D57" w:rsidP="00775D57" w:rsidR="00775D57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Porezna uprava, Područni ured Čakovec, O. Keršovanija 11</w:t>
      </w:r>
    </w:p>
    <w:p w:rsidRDefault="00775D57" w:rsidP="00775D57" w:rsidR="00775D57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Županijsko državno odvjetništvo u Varaždinu, Građansko upravni odjel</w:t>
      </w:r>
    </w:p>
    <w:p w:rsidRDefault="00775D57" w:rsidP="00775D57" w:rsidR="00775D57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Sudski registar ovoga suda, radi zabilježbe</w:t>
      </w:r>
    </w:p>
    <w:p w:rsidRDefault="00775D57" w:rsidP="00775D57" w:rsidR="00775D57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Sudski registar ovoga suda, nakon pravomoćnosti</w:t>
      </w:r>
    </w:p>
    <w:p w:rsidRDefault="00775D57" w:rsidP="00775D57" w:rsidR="00775D57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Oglasna ploča suda </w:t>
      </w: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spacing w:after="0"/>
        <w:jc w:val="both"/>
        <w:rPr>
          <w:rFonts w:cs="Times New Roman"/>
        </w:rPr>
      </w:pPr>
    </w:p>
    <w:p w:rsidRDefault="00775D57" w:rsidP="00775D57" w:rsidR="00775D57" w:rsidRPr="00370DC9">
      <w:pPr>
        <w:pStyle w:val="Poetniodjeljak"/>
        <w:spacing w:after="0" w:before="0"/>
      </w:pPr>
    </w:p>
    <w:p w:rsidRDefault="00775D57" w:rsidP="00775D57" w:rsidR="00775D57" w:rsidRPr="00370DC9">
      <w:pPr>
        <w:pStyle w:val="NormaleSPIS"/>
        <w:spacing w:after="0"/>
        <w:rPr>
          <w:noProof/>
        </w:rPr>
      </w:pPr>
    </w:p>
    <w:p w:rsidRDefault="00775D57" w:rsidP="00775D57" w:rsidR="00775D57" w:rsidRPr="00370DC9">
      <w:pPr>
        <w:pStyle w:val="ZapisniarPotpis"/>
        <w:spacing w:after="0" w:before="0"/>
        <w:rPr>
          <w:rFonts w:cs="Times New Roman"/>
        </w:rPr>
      </w:pPr>
    </w:p>
    <w:p w:rsidRDefault="00775D57" w:rsidP="00775D57" w:rsidR="00775D57" w:rsidRPr="00370DC9">
      <w:pPr>
        <w:rPr>
          <w:rFonts w:cs="Times New Roman"/>
        </w:rPr>
      </w:pPr>
    </w:p>
    <w:p w:rsidRDefault="00775D57" w:rsidP="00775D57" w:rsidR="00775D57" w:rsidRPr="00370DC9">
      <w:pPr>
        <w:rPr>
          <w:rFonts w:cs="Times New Roman"/>
        </w:rPr>
      </w:pPr>
    </w:p>
    <w:p w:rsidRDefault="003D6B9C" w:rsidR="003D6B9C" w:rsidRPr="00370DC9">
      <w:pPr>
        <w:rPr>
          <w:rFonts w:cs="Times New Roman"/>
        </w:rPr>
      </w:pPr>
    </w:p>
    <w:sectPr w:rsidR="003D6B9C" w:rsidRPr="00370DC9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AE4" w:rsidP="006C5E92" w:rsidR="008A5AE4">
      <w:pPr>
        <w:spacing w:after="0"/>
      </w:pPr>
      <w:r>
        <w:separator/>
      </w:r>
    </w:p>
  </w:endnote>
  <w:endnote w:id="0" w:type="continuationSeparator">
    <w:p w:rsidRDefault="008A5AE4" w:rsidP="006C5E92" w:rsidR="008A5A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AE4" w:rsidP="006C5E92" w:rsidR="008A5AE4">
      <w:pPr>
        <w:spacing w:after="0"/>
      </w:pPr>
      <w:r>
        <w:separator/>
      </w:r>
    </w:p>
  </w:footnote>
  <w:footnote w:id="0" w:type="continuationSeparator">
    <w:p w:rsidRDefault="008A5AE4" w:rsidP="006C5E92" w:rsidR="008A5AE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3269858"/>
      <w:docPartObj>
        <w:docPartGallery w:val="Page Numbers (Top of Page)"/>
        <w:docPartUnique/>
      </w:docPartObj>
    </w:sdtPr>
    <w:sdtEndPr/>
    <w:sdtContent>
      <w:p w:rsidRDefault="006C5E92" w:rsidR="006C5E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26C">
          <w:rPr>
            <w:noProof/>
          </w:rPr>
          <w:t>4</w:t>
        </w:r>
        <w:r>
          <w:fldChar w:fldCharType="end"/>
        </w:r>
      </w:p>
    </w:sdtContent>
  </w:sdt>
  <w:p w:rsidRDefault="006C5E92" w:rsidR="006C5E92">
    <w:pPr>
      <w:pStyle w:val="Zaglavlje"/>
    </w:pPr>
    <w:r>
      <w:tab/>
    </w:r>
    <w:r>
      <w:tab/>
      <w:t>Poslovni broj: 4 St-</w:t>
    </w:r>
    <w:r w:rsidR="00BB1670">
      <w:t>723/16-21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433"/>
    <w:rsid w:val="00160160"/>
    <w:rsid w:val="0017626C"/>
    <w:rsid w:val="001D525F"/>
    <w:rsid w:val="00370DC9"/>
    <w:rsid w:val="003D6B9C"/>
    <w:rsid w:val="006C5E92"/>
    <w:rsid w:val="00775D57"/>
    <w:rsid w:val="008A5AE4"/>
    <w:rsid w:val="008C7433"/>
    <w:rsid w:val="00910EE9"/>
    <w:rsid w:val="009B5302"/>
    <w:rsid w:val="00BB1670"/>
    <w:rsid w:val="00DB541E"/>
    <w:rsid w:val="00E06B22"/>
    <w:rsid w:val="00FE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D5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75D57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75D57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75D5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75D57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775D57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775D57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775D57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775D57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775D57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75D57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5E9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5E9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26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2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2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D5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75D57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75D57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75D5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75D57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775D57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775D57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775D57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775D57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775D57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75D57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C5E9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C5E9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26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2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2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96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JASNA PAVLEKOVIĆ društvo s ograničenom odgovornošću za trgovinu zastupanog po punomoćniku Željka Krznar</izvorni_sadrzaj>
    <derivirana_varijabla naziv="DomainObject.Predmet.ProtustrankaFormated_1">  JASNA PAVLEKOVIĆ društvo s ograničenom odgovornošću za trgovinu zastupanog po punomoćniku Željka Krznar</derivirana_varijabla>
  </DomainObject.Predmet.ProtustrankaFormated>
  <DomainObject.Predmet.ProtustrankaFormatedOIB>
    <izvorni_sadrzaj>  JASNA PAVLEKOVIĆ društvo s ograničenom odgovornošću za trgovinu, OIB 56988286026 zastupanog po punomoćniku Željka Krznar</izvorni_sadrzaj>
    <derivirana_varijabla naziv="DomainObject.Predmet.ProtustrankaFormatedOIB_1">  JASNA PAVLEKOVIĆ društvo s ograničenom odgovornošću za trgovinu, OIB 56988286026 zastupanog po punomoćniku Željka Krznar</derivirana_varijabla>
  </DomainObject.Predmet.ProtustrankaFormatedOIB>
  <DomainObject.Predmet.ProtustrankaFormatedWithAdress>
    <izvorni_sadrzaj> JASNA PAVLEKOVIĆ društvo s ograničenom odgovornošću za trgovinu, Trnovec 11, 40000 Trnovec zastupanog po punomoćniku Željka Krznar</izvorni_sadrzaj>
    <derivirana_varijabla naziv="DomainObject.Predmet.ProtustrankaFormatedWithAdress_1"> JASNA PAVLEKOVIĆ društvo s ograničenom odgovornošću za trgovinu, Trnovec 11, 40000 Trnovec zastupanog po punomoćniku Željka Krznar</derivirana_varijabla>
  </DomainObject.Predmet.ProtustrankaFormatedWithAdress>
  <DomainObject.Predmet.ProtustrankaFormatedWithAdressOIB>
    <izvorni_sadrzaj> JASNA PAVLEKOVIĆ društvo s ograničenom odgovornošću za trgovinu, OIB 56988286026, Trnovec 11, 40000 Trnovec zastupanog po punomoćniku Željka Krznar</izvorni_sadrzaj>
    <derivirana_varijabla naziv="DomainObject.Predmet.ProtustrankaFormatedWithAdressOIB_1"> JASNA PAVLEKOVIĆ društvo s ograničenom odgovornošću za trgovinu, OIB 56988286026, Trnovec 11, 40000 Trnovec zastupanog po punomoćniku Željka Krznar</derivirana_varijabla>
  </DomainObject.Predmet.ProtustrankaFormatedWithAdressOIB>
  <DomainObject.Predmet.ProtustrankaWithAdress>
    <izvorni_sadrzaj>JASNA PAVLEKOVIĆ društvo s ograničenom odgovornošću za trgovinu Trnovec 11, 40000 Trnovec</izvorni_sadrzaj>
    <derivirana_varijabla naziv="DomainObject.Predmet.ProtustrankaWithAdress_1">JASNA PAVLEKOVIĆ društvo s ograničenom odgovornošću za trgovinu Trnovec 11, 40000 Trnovec</derivirana_varijabla>
  </DomainObject.Predmet.ProtustrankaWithAdress>
  <DomainObject.Predmet.ProtustrankaWithAdressOIB>
    <izvorni_sadrzaj>JASNA PAVLEKOVIĆ društvo s ograničenom odgovornošću za trgovinu, OIB 56988286026, Trnovec 11, 40000 Trnovec</izvorni_sadrzaj>
    <derivirana_varijabla naziv="DomainObject.Predmet.ProtustrankaWithAdressOIB_1">JASNA PAVLEKOVIĆ društvo s ograničenom odgovornošću za trgovinu, OIB 56988286026, Trnovec 11, 40000 Trnovec</derivirana_varijabla>
  </DomainObject.Predmet.ProtustrankaWithAdressOIB>
  <DomainObject.Predmet.ProtustrankaNazivFormated>
    <izvorni_sadrzaj>JASNA PAVLEKOVIĆ društvo s ograničenom odgovornošću za trgovinu</izvorni_sadrzaj>
    <derivirana_varijabla naziv="DomainObject.Predmet.ProtustrankaNazivFormated_1">JASNA PAVLEKOVIĆ društvo s ograničenom odgovornošću za trgovinu</derivirana_varijabla>
  </DomainObject.Predmet.ProtustrankaNazivFormated>
  <DomainObject.Predmet.ProtustrankaNazivFormatedOIB>
    <izvorni_sadrzaj>JASNA PAVLEKOVIĆ društvo s ograničenom odgovornošću za trgovinu, OIB 56988286026</izvorni_sadrzaj>
    <derivirana_varijabla naziv="DomainObject.Predmet.ProtustrankaNazivFormatedOIB_1">JASNA PAVLEKOVIĆ društvo s ograničenom odgovornošću za trgovinu, OIB 56988286026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SJEVERNA HRVATSKA zastupanog po punomoćniku Županijsko državno odvjetništvo u Varaždinu</izvorni_sadrzaj>
    <derivirana_varijabla naziv="DomainObject.Predmet.StrankaFormated_1">  RH MF POREZNA UPRAVA PODRUČNI URED SJEVERNA HRVATSKA zastupanog po punomoćniku Županijsko državno odvjetništvo u Varaždinu</derivirana_varijabla>
  </DomainObject.Predmet.StrankaFormated>
  <DomainObject.Predmet.StrankaFormatedOIB>
    <izvorni_sadrzaj>  RH MF POREZNA UPRAVA PODRUČNI URED SJEVERNA HRVATSKA, OIB 18683136487 zastupanog po punomoćniku Županijsko državno odvjetništvo u Varaždinu</izvorni_sadrzaj>
    <derivirana_varijabla naziv="DomainObject.Predmet.StrankaFormatedOIB_1">  RH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PODRUČNI URED SJEVERNA HRVATSKA, Graberje 1, 42000 Varaždin zastupanog po punomoćniku Županijsko državno odvjetništvo u Varaždinu</izvorni_sadrzaj>
    <derivirana_varijabla naziv="DomainObject.Predmet.StrankaFormatedWithAdress_1"> RH MF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PODRUČNI URED SJEVERNA HRVATSKA Graberje 1,42000 Varaždin</izvorni_sadrzaj>
    <derivirana_varijabla naziv="DomainObject.Predmet.StrankaWithAdress_1">RH MF POREZNA UPRAVA PODRUČNI URED SJEVERNA HRVATSKA Graberje 1,42000 Varaždin</derivirana_varijabla>
  </DomainObject.Predmet.StrankaWithAdress>
  <DomainObject.Predmet.StrankaWithAdressOIB>
    <izvorni_sadrzaj>RH MF POREZNA UPRAVA PODRUČNI URED SJEVERNA HRVATSKA, OIB 18683136487, Graberje 1,42000 Varaždin</izvorni_sadrzaj>
    <derivirana_varijabla naziv="DomainObject.Predmet.StrankaWithAdressOIB_1">RH MF POREZNA UPRAVA PODRUČNI URED SJEVERNA HRVATSKA, OIB 18683136487, Graberje 1,42000 Varaždin</derivirana_varijabla>
  </DomainObject.Predmet.StrankaWithAdressOIB>
  <DomainObject.Predmet.StrankaNazivFormated>
    <izvorni_sadrzaj>RH MF POREZNA UPRAVA PODRUČNI URED SJEVERNA HRVATSKA</izvorni_sadrzaj>
    <derivirana_varijabla naziv="DomainObject.Predmet.StrankaNazivFormated_1">RH MF POREZNA UPRAVA PODRUČNI URED SJEVERNA HRVATSKA</derivirana_varijabla>
  </DomainObject.Predmet.StrankaNazivFormated>
  <DomainObject.Predmet.StrankaNazivFormatedOIB>
    <izvorni_sadrzaj>RH MF POREZNA UPRAVA PODRUČNI URED SJEVERNA HRVATSKA, OIB 18683136487</izvorni_sadrzaj>
    <derivirana_varijabla naziv="DomainObject.Predmet.StrankaNazivFormatedOIB_1">RH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377871.55</izvorni_sadrzaj>
    <derivirana_varijabla naziv="DomainObject.Predmet.TrenutnaVrijednost_1">377871.55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PODRUČNI URED SJEVERNA HRVATSKA zastupanog po punomoćniku Županijsko državno odvjetništvo u Varaždinu</item>
    </izvorni_sadrzaj>
    <derivirana_varijabla naziv="DomainObject.Predmet.StrankaListFormated_1">
      <item>RH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PODRUČNI URED SJEVERNA HRVATSKA, OIB 18683136487 zastupanog po punomoćniku Županijsko državno odvjetništvo u Varaždinu</item>
    </izvorni_sadrzaj>
    <derivirana_varijabla naziv="DomainObject.Predmet.StrankaListFormatedOIB_1">
      <item>RH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PODRUČNI URED SJEVERNA HRVATSKA</item>
    </izvorni_sadrzaj>
    <derivirana_varijabla naziv="DomainObject.Predmet.StrankaListNazivFormated_1">
      <item>RH MF POREZNA UPRAVA PODRUČNI URED SJEVERNA HRVATSKA</item>
    </derivirana_varijabla>
  </DomainObject.Predmet.StrankaListNazivFormated>
  <DomainObject.Predmet.StrankaListNazivFormatedOIB>
    <izvorni_sadrzaj>
      <item>RH MF POREZNA UPRAVA PODRUČNI URED SJEVERNA HRVATSKA, OIB 18683136487</item>
    </izvorni_sadrzaj>
    <derivirana_varijabla naziv="DomainObject.Predmet.StrankaListNazivFormatedOIB_1">
      <item>RH MF POREZNA UPRAVA PODRUČNI URED SJEVERNA HRVATSKA, OIB 18683136487</item>
    </derivirana_varijabla>
  </DomainObject.Predmet.StrankaListNazivFormatedOIB>
  <DomainObject.Predmet.ProtuStrankaListFormated>
    <izvorni_sadrzaj>
      <item>JASNA PAVLEKOVIĆ društvo s ograničenom odgovornošću za trgovinu zastupanog po punomoćniku Željka Krznar</item>
    </izvorni_sadrzaj>
    <derivirana_varijabla naziv="DomainObject.Predmet.ProtuStrankaListFormated_1">
      <item>JASNA PAVLEKOVIĆ društvo s ograničenom odgovornošću za trgovinu zastupanog po punomoćniku Željka Krznar</item>
    </derivirana_varijabla>
  </DomainObject.Predmet.ProtuStrankaListFormated>
  <DomainObject.Predmet.ProtuStrankaListFormatedOIB>
    <izvorni_sadrzaj>
      <item>JASNA PAVLEKOVIĆ društvo s ograničenom odgovornošću za trgovinu, OIB 56988286026 zastupanog po punomoćniku Željka Krznar</item>
    </izvorni_sadrzaj>
    <derivirana_varijabla naziv="DomainObject.Predmet.ProtuStrankaListFormatedOIB_1">
      <item>JASNA PAVLEKOVIĆ društvo s ograničenom odgovornošću za trgovinu, OIB 56988286026 zastupanog po punomoćniku Željka Krznar</item>
    </derivirana_varijabla>
  </DomainObject.Predmet.ProtuStrankaListFormatedOIB>
  <DomainObject.Predmet.ProtuStrankaListFormatedWithAdress>
    <izvorni_sadrzaj>
      <item>JASNA PAVLEKOVIĆ društvo s ograničenom odgovornošću za trgovinu, Trnovec 11, 40000 Trnovec zastupanog po punomoćniku Željka Krznar</item>
    </izvorni_sadrzaj>
    <derivirana_varijabla naziv="DomainObject.Predmet.ProtuStrankaListFormatedWithAdress_1">
      <item>JASNA PAVLEKOVIĆ društvo s ograničenom odgovornošću za trgovinu, Trnovec 11, 40000 Trnovec zastupanog po punomoćniku Željka Krznar</item>
    </derivirana_varijabla>
  </DomainObject.Predmet.ProtuStrankaListFormatedWithAdress>
  <DomainObject.Predmet.ProtuStrankaListFormatedWithAdressOIB>
    <izvorni_sadrzaj>
      <item>JASNA PAVLEKOVIĆ društvo s ograničenom odgovornošću za trgovinu, OIB 56988286026, Trnovec 11, 40000 Trnovec zastupanog po punomoćniku Željka Krznar</item>
    </izvorni_sadrzaj>
    <derivirana_varijabla naziv="DomainObject.Predmet.ProtuStrankaListFormatedWithAdressOIB_1">
      <item>JASNA PAVLEKOVIĆ društvo s ograničenom odgovornošću za trgovinu, OIB 56988286026, Trnovec 11, 40000 Trnovec zastupanog po punomoćniku Željka Krznar</item>
    </derivirana_varijabla>
  </DomainObject.Predmet.ProtuStrankaListFormatedWithAdressOIB>
  <DomainObject.Predmet.ProtuStrankaListNazivFormated>
    <izvorni_sadrzaj>
      <item>JASNA PAVLEKOVIĆ društvo s ograničenom odgovornošću za trgovinu</item>
    </izvorni_sadrzaj>
    <derivirana_varijabla naziv="DomainObject.Predmet.ProtuStrankaListNazivFormated_1">
      <item>JASNA PAVLEKOVIĆ društvo s ograničenom odgovornošću za trgovinu</item>
    </derivirana_varijabla>
  </DomainObject.Predmet.ProtuStrankaListNazivFormated>
  <DomainObject.Predmet.ProtuStrankaListNazivFormatedOIB>
    <izvorni_sadrzaj>
      <item>JASNA PAVLEKOVIĆ društvo s ograničenom odgovornošću za trgovinu, OIB 56988286026</item>
    </izvorni_sadrzaj>
    <derivirana_varijabla naziv="DomainObject.Predmet.ProtuStrankaListNazivFormatedOIB_1">
      <item>JASNA PAVLEKOVIĆ društvo s ograničenom odgovornošću za trgovinu, OIB 56988286026</item>
    </derivirana_varijabla>
  </DomainObject.Predmet.ProtuStrankaListNazivFormatedOIB>
  <DomainObject.Predmet.OstaliListFormated>
    <izvorni_sadrzaj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  <item>Željko Pavleković</item>
      <item>Lidija Lesar</item>
    </izvorni_sadrzaj>
    <derivirana_varijabla naziv="DomainObject.Predmet.OstaliListFormated_1"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  <item>Željko Pavleković</item>
      <item>Lidija Lesar</item>
    </derivirana_varijabla>
  </DomainObject.Predmet.OstaliListFormated>
  <DomainObject.Predmet.OstaliListFormatedOIB>
    <izvorni_sadrzaj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  <item>Željko Pavleković, OIB 50937610232</item>
      <item>Lidija Lesar, OIB 29389899347</item>
    </izvorni_sadrzaj>
    <derivirana_varijabla naziv="DomainObject.Predmet.OstaliListFormatedOIB_1"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  <item>Željko Pavleković, OIB 50937610232</item>
      <item>Lidija Lesar, OIB 29389899347</item>
    </derivirana_varijabla>
  </DomainObject.Predmet.OstaliListFormatedOIB>
  <DomainObject.Predmet.OstaliListFormatedWithAdress>
    <izvorni_sadrzaj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  <item>Željko Pavleković, Trnovec 27b, 40000 Trnovec</item>
      <item>Lidija Lesar, Travnička 26a, 40000 Čakovec</item>
    </izvorni_sadrzaj>
    <derivirana_varijabla naziv="DomainObject.Predmet.OstaliListFormatedWithAdress_1"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  <item>Željko Pavleković, Trnovec 27b, 40000 Trnovec</item>
      <item>Lidija Lesar, Travnička 26a,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  <item>Željko Pavleković, OIB 50937610232, Trnovec 27b, 40000 Trnovec</item>
      <item>Lidija Lesar, OIB 29389899347, Travnička 26a, 40000 Čakovec</item>
    </izvorni_sadrzaj>
    <derivirana_varijabla naziv="DomainObject.Predmet.OstaliListFormatedWithAdressOIB_1"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  <item>Željko Pavleković, OIB 50937610232, Trnovec 27b, 40000 Trnovec</item>
      <item>Lidija Lesar, OIB 29389899347, Travnička 26a, 40000 Čakovec</item>
    </derivirana_varijabla>
  </DomainObject.Predmet.OstaliListFormatedWithAdressOIB>
  <DomainObject.Predmet.OstaliListNazivFormated>
    <izvorni_sadrzaj>
      <item>Županijsko državno odvjetništvo u Varaždinu</item>
      <item>Željka Krznar</item>
      <item>Željko Pavleković</item>
      <item>Lidija Lesar</item>
    </izvorni_sadrzaj>
    <derivirana_varijabla naziv="DomainObject.Predmet.OstaliListNazivFormated_1">
      <item>Županijsko državno odvjetništvo u Varaždinu</item>
      <item>Željka Krznar</item>
      <item>Željko Pavleković</item>
      <item>Lidija Lesar</item>
    </derivirana_varijabla>
  </DomainObject.Predmet.OstaliListNazivFormated>
  <DomainObject.Predmet.OstaliListNazivFormatedOIB>
    <izvorni_sadrzaj>
      <item>Županijsko državno odvjetništvo u Varaždinu</item>
      <item>Željka Krznar, OIB 10607646008</item>
      <item>Željko Pavleković, OIB 50937610232</item>
      <item>Lidija Lesar, OIB 29389899347</item>
    </izvorni_sadrzaj>
    <derivirana_varijabla naziv="DomainObject.Predmet.OstaliListNazivFormatedOIB_1">
      <item>Županijsko državno odvjetništvo u Varaždinu</item>
      <item>Željka Krznar, OIB 10607646008</item>
      <item>Željko Pavleković, OIB 50937610232</item>
      <item>Lidija Lesar,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SJEVERNA HRVATSKA</izvorni_sadrzaj>
    <derivirana_varijabla naziv="DomainObject.Predmet.StrankaIDrugi_1">RH MF POREZNA UPRAVA PODRUČNI URED SJEVERNA HRVATSKA</derivirana_varijabla>
  </DomainObject.Predmet.StrankaIDrugi>
  <DomainObject.Predmet.ProtustrankaIDrugi>
    <izvorni_sadrzaj>JASNA PAVLEKOVIĆ društvo s ograničenom odgovornošću za trgovinu</izvorni_sadrzaj>
    <derivirana_varijabla naziv="DomainObject.Predmet.ProtustrankaIDrugi_1">JASNA PAVLEKOVIĆ društvo s ograničenom odgovornošću za trgovinu</derivirana_varijabla>
  </DomainObject.Predmet.ProtustrankaIDrugi>
  <DomainObject.Predmet.StrankaIDrugiAdressOIB>
    <izvorni_sadrzaj>RH MF POREZNA UPRAVA PODRUČNI URED SJEVERNA HRVATSKA, OIB 18683136487, Graberje 1, 42000 Varaždin</izvorni_sadrzaj>
    <derivirana_varijabla naziv="DomainObject.Predmet.StrankaIDrugiAdressOIB_1">RH MF POREZNA UPRAVA PODRUČNI URED SJEVERNA HRVATSKA, OIB 18683136487, Graberje 1, 42000 Varaždin</derivirana_varijabla>
  </DomainObject.Predmet.StrankaIDrugiAdressOIB>
  <DomainObject.Predmet.ProtustrankaIDrugiAdressOIB>
    <izvorni_sadrzaj>JASNA PAVLEKOVIĆ društvo s ograničenom odgovornošću za trgovinu, OIB 56988286026, Trnovec 11, 40000 Trnovec</izvorni_sadrzaj>
    <derivirana_varijabla naziv="DomainObject.Predmet.ProtustrankaIDrugiAdressOIB_1">JASNA PAVLEKOVIĆ društvo s ograničenom odgovornošću za trgovinu, OIB 56988286026, Trnovec 11, 40000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PAVLEKOVIĆ društvo s ograničenom odgovornošću za trgovinu</item>
      <item>Županijsko državno odvjetništvo u Varaždinu</item>
      <item>RH MF POREZNA UPRAVA PODRUČNI URED SJEVERNA HRVATSKA</item>
      <item>Željka Krznar</item>
      <item>Željko Pavleković</item>
      <item>Lidija Lesar</item>
    </izvorni_sadrzaj>
    <derivirana_varijabla naziv="DomainObject.Predmet.SudioniciListNaziv_1">
      <item>JASNA PAVLEKOVIĆ društvo s ograničenom odgovornošću za trgovinu</item>
      <item>Županijsko državno odvjetništvo u Varaždinu</item>
      <item>RH MF POREZNA UPRAVA PODRUČNI URED SJEVERNA HRVATSKA</item>
      <item>Željka Krznar</item>
      <item>Željko Pavleković</item>
      <item>Lidija Lesar</item>
    </derivirana_varijabla>
  </DomainObject.Predmet.SudioniciListNaziv>
  <DomainObject.Predmet.SudioniciListAdressOIB>
    <izvorni_sadrzaj>
      <item>JASNA PAVLEKOVIĆ društvo s ograničenom odgovornošću za trgovinu, OIB 56988286026, Trnovec 11,40000 Trnovec</item>
      <item>Županijsko državno odvjetništvo u Varaždinu</item>
      <item>RH MF POREZNA UPRAVA PODRUČNI URED SJEVERNA HRVATSKA, OIB 18683136487, Graberje 1,42000 Varaždin</item>
      <item>Željka Krznar, OIB 10607646008, Trnovec 27b,40000 Trnovec</item>
      <item>Željko Pavleković, OIB 50937610232, Trnovec 27b,40000 Trnovec</item>
      <item>Lidija Lesar, OIB 29389899347, Travnička 26a,40000 Čakovec</item>
    </izvorni_sadrzaj>
    <derivirana_varijabla naziv="DomainObject.Predmet.SudioniciListAdressOIB_1">
      <item>JASNA PAVLEKOVIĆ društvo s ograničenom odgovornošću za trgovinu, OIB 56988286026, Trnovec 11,40000 Trnovec</item>
      <item>Županijsko državno odvjetništvo u Varaždinu</item>
      <item>RH MF POREZNA UPRAVA PODRUČNI URED SJEVERNA HRVATSKA, OIB 18683136487, Graberje 1,42000 Varaždin</item>
      <item>Željka Krznar, OIB 10607646008, Trnovec 27b,40000 Trnovec</item>
      <item>Željko Pavleković, OIB 50937610232, Trnovec 27b,40000 Trnovec</item>
      <item>Lidija Lesar,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56988286026</item>
      <item>, OIB null</item>
      <item>, OIB 18683136487</item>
      <item>, OIB 10607646008</item>
      <item>, OIB 50937610232</item>
      <item>, OIB 29389899347</item>
    </izvorni_sadrzaj>
    <derivirana_varijabla naziv="DomainObject.Predmet.SudioniciListNazivOIB_1">
      <item>, OIB 56988286026</item>
      <item>, OIB null</item>
      <item>, OIB 18683136487</item>
      <item>, OIB 10607646008</item>
      <item>, OIB 50937610232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1105</properties:Words>
  <properties:Characters>6214</properties:Characters>
  <properties:Lines>148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2017-04-28T09:01:00Z</dcterms:created>
  <dc:creator>Tihana Martinez</dc:creator>
  <cp:lastModifiedBy>Tihana Martinez</cp:lastModifiedBy>
  <cp:lastPrinted>2017-04-28T11:00:00Z</cp:lastPrinted>
  <dcterms:modified xmlns:xsi="http://www.w3.org/2001/XMLSchema-instance" xsi:type="dcterms:W3CDTF">2017-04-28T11:01:00Z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