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5be7a" w14:paraId="8d5be7a" w:rsidRDefault="004B4ED8" w:rsidP="004B4ED8" w:rsidR="004B4ED8" w:rsidRPr="00A606E9">
      <w:pPr>
        <w15:collapsed w:val="false"/>
      </w:pPr>
      <w:bookmarkStart w:name="_GoBack" w:id="0"/>
      <w:bookmarkEnd w:id="0"/>
    </w:p>
    <w:p w:rsidRDefault="004B4ED8" w:rsidP="004B4ED8" w:rsidR="004B4ED8" w:rsidRPr="00A606E9"/>
    <w:p w:rsidRDefault="004B4ED8" w:rsidP="004B4ED8" w:rsidR="004B4ED8" w:rsidRPr="00A606E9">
      <w:r w:rsidRPr="00A606E9">
        <w:t>REPUBLIKA HRVATSKA</w:t>
      </w:r>
    </w:p>
    <w:p w:rsidRDefault="004B4ED8" w:rsidP="004B4ED8" w:rsidR="004B4ED8" w:rsidRPr="00A606E9">
      <w:r w:rsidRPr="00A606E9">
        <w:t>TRGOVAČKI SUD U ZAGREBU</w:t>
      </w:r>
    </w:p>
    <w:p w:rsidRDefault="004B4ED8" w:rsidP="004B4ED8" w:rsidR="004B4ED8" w:rsidRPr="00A606E9">
      <w:r w:rsidRPr="00A606E9">
        <w:t xml:space="preserve">Zagreb, Amruševa 2/II                                                    </w:t>
      </w:r>
      <w:r w:rsidR="00A14E7B" w:rsidRPr="00A606E9">
        <w:t xml:space="preserve"> </w:t>
      </w:r>
      <w:r w:rsidR="000416E9" w:rsidRPr="00A606E9">
        <w:t xml:space="preserve">         </w:t>
      </w:r>
      <w:r w:rsidR="00E945C9" w:rsidRPr="00A606E9">
        <w:t xml:space="preserve"> </w:t>
      </w:r>
      <w:r w:rsidR="00DC59E7" w:rsidRPr="00A606E9">
        <w:t xml:space="preserve">                    </w:t>
      </w:r>
      <w:r w:rsidR="00480B11" w:rsidRPr="00A606E9">
        <w:t>85</w:t>
      </w:r>
      <w:r w:rsidR="00DC59E7" w:rsidRPr="00A606E9">
        <w:t>. St</w:t>
      </w:r>
      <w:r w:rsidR="004571B0" w:rsidRPr="00A606E9">
        <w:t>-</w:t>
      </w:r>
      <w:r w:rsidR="00B0702F" w:rsidRPr="00A606E9">
        <w:t>1239</w:t>
      </w:r>
      <w:r w:rsidR="000A7828" w:rsidRPr="00A606E9">
        <w:t>/1</w:t>
      </w:r>
      <w:r w:rsidR="00480B11" w:rsidRPr="00A606E9">
        <w:t>7</w:t>
      </w:r>
    </w:p>
    <w:p w:rsidRDefault="004B4ED8" w:rsidP="004B4ED8" w:rsidR="004B4ED8" w:rsidRPr="00A606E9"/>
    <w:p w:rsidRDefault="004B4ED8" w:rsidP="00224B33" w:rsidR="004B4ED8" w:rsidRPr="00A606E9">
      <w:pPr>
        <w:jc w:val="center"/>
      </w:pPr>
      <w:r w:rsidRPr="00A606E9">
        <w:t>Z A P I S N I K</w:t>
      </w:r>
    </w:p>
    <w:p w:rsidRDefault="004B4ED8" w:rsidP="00224B33" w:rsidR="004B4ED8" w:rsidRPr="00A606E9">
      <w:pPr>
        <w:jc w:val="center"/>
      </w:pPr>
      <w:r w:rsidRPr="00A606E9">
        <w:t>s ročišta radi sklapanja predstečajne nagodbe</w:t>
      </w:r>
    </w:p>
    <w:p w:rsidRDefault="004B4ED8" w:rsidP="004B4ED8" w:rsidR="004B4ED8" w:rsidRPr="00A606E9"/>
    <w:p w:rsidRDefault="004B4ED8" w:rsidP="00224B33" w:rsidR="004B4ED8" w:rsidRPr="00A606E9">
      <w:pPr>
        <w:jc w:val="both"/>
      </w:pPr>
      <w:r w:rsidRPr="00A606E9">
        <w:t xml:space="preserve">sastavljen pri Trgovačkom sudu u Zagrebu </w:t>
      </w:r>
      <w:r w:rsidR="001A0242" w:rsidRPr="00A606E9">
        <w:t>6. rujna</w:t>
      </w:r>
      <w:r w:rsidR="001279FA" w:rsidRPr="00A606E9">
        <w:t xml:space="preserve"> 201</w:t>
      </w:r>
      <w:r w:rsidR="004F31A5" w:rsidRPr="00A606E9">
        <w:t>8</w:t>
      </w:r>
      <w:r w:rsidRPr="00A606E9">
        <w:t xml:space="preserve">. u postupku predstečajne nagodbe nad dužnikom </w:t>
      </w:r>
      <w:r w:rsidR="00B0702F" w:rsidRPr="00A606E9">
        <w:t>GAL ZAGREB d.o.o., Zagreb, Zajčeva 15c, OIB: 96632474487</w:t>
      </w:r>
      <w:r w:rsidRPr="00A606E9">
        <w:t>,</w:t>
      </w:r>
    </w:p>
    <w:p w:rsidRDefault="004B4ED8" w:rsidP="00224B33" w:rsidR="004B4ED8" w:rsidRPr="00A606E9">
      <w:pPr>
        <w:jc w:val="both"/>
      </w:pPr>
    </w:p>
    <w:p w:rsidRDefault="000A7828" w:rsidP="00224B33" w:rsidR="000A7828" w:rsidRPr="00A606E9">
      <w:pPr>
        <w:jc w:val="both"/>
      </w:pPr>
    </w:p>
    <w:p w:rsidRDefault="004B4ED8" w:rsidP="004B4ED8" w:rsidR="004B4ED8" w:rsidRPr="00A606E9">
      <w:r w:rsidRPr="00A606E9">
        <w:t>NAZOČNI OD SUDA:</w:t>
      </w:r>
    </w:p>
    <w:p w:rsidRDefault="00480B11" w:rsidP="004B4ED8" w:rsidR="004B4ED8" w:rsidRPr="00A606E9">
      <w:r w:rsidRPr="00A606E9">
        <w:t>Ivana Koštarić Fegeš</w:t>
      </w:r>
      <w:r w:rsidR="009F3FEF" w:rsidRPr="00A606E9">
        <w:t>, sudac</w:t>
      </w:r>
    </w:p>
    <w:p w:rsidRDefault="00480B11" w:rsidP="004B4ED8" w:rsidR="004B4ED8" w:rsidRPr="00A606E9">
      <w:r w:rsidRPr="00A606E9">
        <w:t>Katarina Drndelić</w:t>
      </w:r>
      <w:r w:rsidR="009F3FEF" w:rsidRPr="00A606E9">
        <w:t>, zapisničar</w:t>
      </w:r>
    </w:p>
    <w:p w:rsidRDefault="004B4ED8" w:rsidP="004B4ED8" w:rsidR="004B4ED8" w:rsidRPr="00A606E9"/>
    <w:p w:rsidRDefault="00417C69" w:rsidP="00224B33" w:rsidR="004B4ED8" w:rsidRPr="00A606E9">
      <w:pPr>
        <w:jc w:val="both"/>
      </w:pPr>
      <w:r w:rsidRPr="00A606E9">
        <w:t>Sudac otvara raspravu</w:t>
      </w:r>
      <w:r w:rsidR="00287B88" w:rsidRPr="00A606E9">
        <w:t xml:space="preserve"> u </w:t>
      </w:r>
      <w:r w:rsidR="00B0702F" w:rsidRPr="00A606E9">
        <w:t>13</w:t>
      </w:r>
      <w:r w:rsidR="009F3FEF" w:rsidRPr="00A606E9">
        <w:t>:00</w:t>
      </w:r>
      <w:r w:rsidR="004B4ED8" w:rsidRPr="00A606E9">
        <w:t xml:space="preserve"> sati, rasprava je javna i utvrđuje da su ročištu radi sklapanja predstečajne nagodbe pristupili:</w:t>
      </w:r>
    </w:p>
    <w:p w:rsidRDefault="004B4ED8" w:rsidP="004B4ED8" w:rsidR="004B4ED8" w:rsidRPr="00A606E9"/>
    <w:p w:rsidRDefault="004B4ED8" w:rsidP="00224B33" w:rsidR="004B4ED8" w:rsidRPr="00A606E9">
      <w:pPr>
        <w:jc w:val="both"/>
      </w:pPr>
      <w:r w:rsidRPr="00A606E9">
        <w:t xml:space="preserve">Za dužnika: </w:t>
      </w:r>
    </w:p>
    <w:p w:rsidRDefault="00B0702F" w:rsidP="0058581B" w:rsidR="002E7F36" w:rsidRPr="00A606E9">
      <w:pPr>
        <w:pStyle w:val="Odlomakpopisa"/>
        <w:numPr>
          <w:ilvl w:val="0"/>
          <w:numId w:val="8"/>
        </w:numPr>
        <w:jc w:val="both"/>
      </w:pPr>
      <w:r w:rsidRPr="00A606E9">
        <w:t xml:space="preserve">GAL ZAGREB d.o.o., Zagreb </w:t>
      </w:r>
      <w:r w:rsidR="00AD56C4" w:rsidRPr="00A606E9">
        <w:t>–</w:t>
      </w:r>
      <w:r w:rsidR="002E7F36" w:rsidRPr="00A606E9">
        <w:t xml:space="preserve"> </w:t>
      </w:r>
      <w:r w:rsidR="003773C6" w:rsidRPr="00A606E9">
        <w:t xml:space="preserve">Anđelko Šolman, osoba ovlaštena za zastupanje i punomoćnik </w:t>
      </w:r>
      <w:r w:rsidR="009B0D00" w:rsidRPr="00A606E9">
        <w:t>Goran Jujnović Lučić</w:t>
      </w:r>
      <w:r w:rsidR="00767A65" w:rsidRPr="00A606E9">
        <w:t>, odvjetnik u Zagrebu, punomoć u spisu</w:t>
      </w:r>
    </w:p>
    <w:p w:rsidRDefault="00A14E7B" w:rsidP="00224B33" w:rsidR="00A14E7B" w:rsidRPr="00A606E9">
      <w:pPr>
        <w:jc w:val="both"/>
      </w:pPr>
    </w:p>
    <w:p w:rsidRDefault="004B4ED8" w:rsidP="00224B33" w:rsidR="004B4ED8" w:rsidRPr="00A606E9">
      <w:pPr>
        <w:jc w:val="both"/>
      </w:pPr>
      <w:r w:rsidRPr="00A606E9">
        <w:t>Za vjerovnike:</w:t>
      </w:r>
    </w:p>
    <w:tbl>
      <w:tblPr>
        <w:tblW w:type="pct" w:w="7562"/>
        <w:tblLook w:val="04A0" w:noVBand="1" w:noHBand="0" w:lastColumn="0" w:firstColumn="1" w:lastRow="0" w:firstRow="1"/>
      </w:tblPr>
      <w:tblGrid>
        <w:gridCol w:w="9209"/>
        <w:gridCol w:w="4616"/>
        <w:gridCol w:w="222"/>
      </w:tblGrid>
      <w:tr w:rsidTr="004842E6" w:rsidR="00A61D0E" w:rsidRPr="00A606E9">
        <w:trPr>
          <w:gridAfter w:val="2"/>
          <w:wAfter w:type="pct" w:w="1793"/>
          <w:trHeight w:val="300"/>
        </w:trPr>
        <w:tc>
          <w:tcPr>
            <w:tcW w:type="pct" w:w="3207"/>
            <w:shd w:fill="FFFFFF" w:color="000000" w:val="clear"/>
            <w:noWrap/>
            <w:vAlign w:val="center"/>
            <w:hideMark/>
          </w:tcPr>
          <w:p w:rsidRDefault="00A61D0E" w:rsidP="00275DE3" w:rsidR="00A61D0E" w:rsidRPr="00A606E9"/>
        </w:tc>
      </w:tr>
      <w:tr w:rsidTr="004842E6" w:rsidR="00A61D0E" w:rsidRPr="00A606E9">
        <w:trPr>
          <w:gridAfter w:val="2"/>
          <w:wAfter w:type="pct" w:w="1793"/>
          <w:trHeight w:val="300"/>
        </w:trPr>
        <w:tc>
          <w:tcPr>
            <w:tcW w:type="pct" w:w="3207"/>
            <w:shd w:fill="FFFFFF" w:color="000000" w:val="clear"/>
            <w:noWrap/>
            <w:vAlign w:val="center"/>
            <w:hideMark/>
          </w:tcPr>
          <w:tbl>
            <w:tblPr>
              <w:tblStyle w:val="Reetkatablice1"/>
              <w:tblW w:type="dxa" w:w="8983"/>
              <w:tblLook w:val="04A0" w:noVBand="1" w:noHBand="0" w:lastColumn="0" w:firstColumn="1" w:lastRow="0" w:firstRow="1"/>
            </w:tblPr>
            <w:tblGrid>
              <w:gridCol w:w="1695"/>
              <w:gridCol w:w="7288"/>
            </w:tblGrid>
            <w:tr w:rsidTr="00E816AC" w:rsidR="00A61D0E" w:rsidRPr="00A606E9">
              <w:trPr>
                <w:trHeight w:val="300"/>
              </w:trPr>
              <w:tc>
                <w:tcPr>
                  <w:tcW w:type="dxa" w:w="1695"/>
                  <w:noWrap/>
                </w:tcPr>
                <w:p w:rsidRDefault="00A61D0E" w:rsidP="008509CB" w:rsidR="00A61D0E"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OIB VJEROVNIKA</w:t>
                  </w:r>
                </w:p>
              </w:tc>
              <w:tc>
                <w:tcPr>
                  <w:tcW w:type="dxa" w:w="7288"/>
                </w:tcPr>
                <w:p w:rsidRDefault="00A61D0E" w:rsidP="008509CB" w:rsidR="00A61D0E"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NAZIV VJEROVNIKA, ADRESA / SJEDIŠTE</w:t>
                  </w:r>
                </w:p>
                <w:p w:rsidRDefault="00A61D0E" w:rsidP="008509CB" w:rsidR="00A61D0E" w:rsidRPr="00A606E9">
                  <w:pPr>
                    <w:spacing w:lineRule="auto" w:line="276"/>
                    <w:rPr>
                      <w:rFonts w:cs="Times New Roman" w:eastAsia="Calibri" w:hAnsi="Times New Roman" w:ascii="Times New Roman"/>
                      <w:sz w:val="22"/>
                      <w:szCs w:val="22"/>
                    </w:rPr>
                  </w:pPr>
                </w:p>
              </w:tc>
            </w:tr>
            <w:tr w:rsidTr="00E816AC" w:rsidR="00A61D0E" w:rsidRPr="00A606E9">
              <w:trPr>
                <w:trHeight w:val="300"/>
              </w:trPr>
              <w:tc>
                <w:tcPr>
                  <w:tcW w:type="dxa" w:w="1695"/>
                  <w:noWrap/>
                  <w:hideMark/>
                </w:tcPr>
                <w:p w:rsidRDefault="00A61D0E" w:rsidP="008509CB" w:rsidR="00A61D0E" w:rsidRPr="00A606E9">
                  <w:pPr>
                    <w:spacing w:lineRule="auto" w:line="276"/>
                    <w:rPr>
                      <w:rFonts w:cs="Times New Roman" w:eastAsia="Calibri" w:hAnsi="Times New Roman" w:ascii="Times New Roman"/>
                      <w:sz w:val="22"/>
                      <w:szCs w:val="22"/>
                    </w:rPr>
                  </w:pPr>
                  <w:bookmarkStart w:name="_Hlk507156808" w:id="1"/>
                  <w:r w:rsidRPr="00A606E9">
                    <w:rPr>
                      <w:rFonts w:cs="Times New Roman" w:eastAsia="Calibri" w:hAnsi="Times New Roman" w:ascii="Times New Roman"/>
                      <w:sz w:val="22"/>
                      <w:szCs w:val="22"/>
                    </w:rPr>
                    <w:t>33890755814</w:t>
                  </w:r>
                </w:p>
              </w:tc>
              <w:tc>
                <w:tcPr>
                  <w:tcW w:type="dxa" w:w="7288"/>
                  <w:hideMark/>
                </w:tcPr>
                <w:p w:rsidRDefault="00A61D0E" w:rsidP="008509CB" w:rsidR="00A61D0E"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DIV GRUPA d.o.o. , Bobovica 10/a, Samobor</w:t>
                  </w:r>
                  <w:r w:rsidR="00E816AC" w:rsidRPr="00A606E9">
                    <w:rPr>
                      <w:rFonts w:cs="Times New Roman" w:eastAsia="Calibri" w:hAnsi="Times New Roman" w:ascii="Times New Roman"/>
                      <w:sz w:val="22"/>
                      <w:szCs w:val="22"/>
                    </w:rPr>
                    <w:t xml:space="preserve">, Zdenko Šoš, punomoćnik po zaposlenju, pun. Predaje </w:t>
                  </w:r>
                </w:p>
              </w:tc>
            </w:tr>
            <w:tr w:rsidTr="00E816AC" w:rsidR="00A61D0E" w:rsidRPr="00A606E9">
              <w:trPr>
                <w:trHeight w:val="222"/>
              </w:trPr>
              <w:tc>
                <w:tcPr>
                  <w:tcW w:type="dxa" w:w="1695"/>
                  <w:noWrap/>
                  <w:hideMark/>
                </w:tcPr>
                <w:p w:rsidRDefault="00A61D0E" w:rsidP="008509CB" w:rsidR="00A61D0E"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49128061924</w:t>
                  </w:r>
                </w:p>
              </w:tc>
              <w:tc>
                <w:tcPr>
                  <w:tcW w:type="dxa" w:w="7288"/>
                  <w:hideMark/>
                </w:tcPr>
                <w:p w:rsidRDefault="00A61D0E" w:rsidP="00E816AC" w:rsidR="00A61D0E"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EJOT SPOJNA TEHNIKA d.o.o., Franje Lučića 23/3, Zagreb</w:t>
                  </w:r>
                  <w:r w:rsidR="00B83DDC" w:rsidRPr="00A606E9">
                    <w:rPr>
                      <w:rFonts w:cs="Times New Roman" w:eastAsia="Calibri" w:hAnsi="Times New Roman" w:ascii="Times New Roman"/>
                      <w:sz w:val="22"/>
                      <w:szCs w:val="22"/>
                    </w:rPr>
                    <w:t xml:space="preserve">, punomoćnik Ana Bajer, odvj. Vježbenica u OD Anić i partneri, punomoć </w:t>
                  </w:r>
                  <w:r w:rsidR="00E816AC" w:rsidRPr="00A606E9">
                    <w:rPr>
                      <w:rFonts w:cs="Times New Roman" w:eastAsia="Calibri" w:hAnsi="Times New Roman" w:ascii="Times New Roman"/>
                      <w:sz w:val="22"/>
                      <w:szCs w:val="22"/>
                    </w:rPr>
                    <w:t>u spisu</w:t>
                  </w:r>
                </w:p>
              </w:tc>
            </w:tr>
            <w:tr w:rsidTr="00E816AC" w:rsidR="00A61D0E" w:rsidRPr="00A606E9">
              <w:trPr>
                <w:trHeight w:val="202"/>
              </w:trPr>
              <w:tc>
                <w:tcPr>
                  <w:tcW w:type="dxa" w:w="1695"/>
                  <w:noWrap/>
                  <w:hideMark/>
                </w:tcPr>
                <w:p w:rsidRDefault="00A61D0E" w:rsidP="008509CB" w:rsidR="00A61D0E"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69693144506</w:t>
                  </w:r>
                </w:p>
              </w:tc>
              <w:tc>
                <w:tcPr>
                  <w:tcW w:type="dxa" w:w="7288"/>
                  <w:hideMark/>
                </w:tcPr>
                <w:p w:rsidRDefault="00A61D0E" w:rsidP="008509CB" w:rsidR="00A61D0E"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H Š d.o.o., Ulica Kneza Branimira 1, Zagreb</w:t>
                  </w:r>
                  <w:r w:rsidR="00711891" w:rsidRPr="00A606E9">
                    <w:rPr>
                      <w:rFonts w:cs="Times New Roman" w:eastAsia="Calibri" w:hAnsi="Times New Roman" w:ascii="Times New Roman"/>
                      <w:sz w:val="22"/>
                      <w:szCs w:val="22"/>
                    </w:rPr>
                    <w:t>, Lorena Panežić, odvj. Vježbenica u OD Tomić, Klišanin i partneri, SU-50/2012</w:t>
                  </w:r>
                </w:p>
              </w:tc>
            </w:tr>
            <w:tr w:rsidTr="00E816AC" w:rsidR="00A61D0E" w:rsidRPr="00A606E9">
              <w:trPr>
                <w:trHeight w:val="214"/>
              </w:trPr>
              <w:tc>
                <w:tcPr>
                  <w:tcW w:type="dxa" w:w="1695"/>
                  <w:noWrap/>
                  <w:hideMark/>
                </w:tcPr>
                <w:p w:rsidRDefault="00A61D0E" w:rsidP="008509CB" w:rsidR="00A61D0E"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29420934974</w:t>
                  </w:r>
                </w:p>
              </w:tc>
              <w:tc>
                <w:tcPr>
                  <w:tcW w:type="dxa" w:w="7288"/>
                  <w:hideMark/>
                </w:tcPr>
                <w:p w:rsidRDefault="00A61D0E" w:rsidP="008509CB" w:rsidR="00A61D0E"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KRPANIĆ d.o.o., Nikole Tesle bb, Križevci</w:t>
                  </w:r>
                  <w:r w:rsidR="00E816AC" w:rsidRPr="00A606E9">
                    <w:rPr>
                      <w:rFonts w:cs="Times New Roman" w:eastAsia="Calibri" w:hAnsi="Times New Roman" w:ascii="Times New Roman"/>
                      <w:sz w:val="22"/>
                      <w:szCs w:val="22"/>
                    </w:rPr>
                    <w:t>, Gordana Krpanić, zastupnik po zakonu</w:t>
                  </w:r>
                </w:p>
              </w:tc>
            </w:tr>
            <w:tr w:rsidTr="00E816AC" w:rsidR="00A61D0E" w:rsidRPr="00A606E9">
              <w:trPr>
                <w:trHeight w:val="300"/>
              </w:trPr>
              <w:tc>
                <w:tcPr>
                  <w:tcW w:type="dxa" w:w="1695"/>
                  <w:noWrap/>
                  <w:hideMark/>
                </w:tcPr>
                <w:p w:rsidRDefault="00A61D0E" w:rsidP="008509CB" w:rsidR="00A61D0E"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09621722386</w:t>
                  </w:r>
                </w:p>
              </w:tc>
              <w:tc>
                <w:tcPr>
                  <w:tcW w:type="dxa" w:w="7288"/>
                  <w:hideMark/>
                </w:tcPr>
                <w:p w:rsidRDefault="00A61D0E" w:rsidP="008509CB" w:rsidR="00A61D0E"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MORE d.o.o., Velebitska 8/a, Zadar</w:t>
                  </w:r>
                  <w:r w:rsidR="00E816AC" w:rsidRPr="00A606E9">
                    <w:rPr>
                      <w:rFonts w:cs="Times New Roman" w:eastAsia="Calibri" w:hAnsi="Times New Roman" w:ascii="Times New Roman"/>
                      <w:sz w:val="22"/>
                      <w:szCs w:val="22"/>
                    </w:rPr>
                    <w:t>, Ante Smokrović, zastupnik po zakonu</w:t>
                  </w:r>
                </w:p>
              </w:tc>
            </w:tr>
            <w:tr w:rsidTr="00E816AC" w:rsidR="00A61D0E" w:rsidRPr="00A606E9">
              <w:trPr>
                <w:trHeight w:val="300"/>
              </w:trPr>
              <w:tc>
                <w:tcPr>
                  <w:tcW w:type="dxa" w:w="1695"/>
                  <w:noWrap/>
                  <w:hideMark/>
                </w:tcPr>
                <w:p w:rsidRDefault="00A61D0E" w:rsidP="008509CB" w:rsidR="00A61D0E"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71404234047</w:t>
                  </w:r>
                </w:p>
              </w:tc>
              <w:tc>
                <w:tcPr>
                  <w:tcW w:type="dxa" w:w="7288"/>
                  <w:noWrap/>
                  <w:hideMark/>
                </w:tcPr>
                <w:p w:rsidRDefault="00A61D0E" w:rsidP="008509CB" w:rsidR="00A61D0E"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MST d.o.o., Braće Radića 11, Donja Zdenčina</w:t>
                  </w:r>
                  <w:r w:rsidR="00AE7886" w:rsidRPr="00A606E9">
                    <w:rPr>
                      <w:rFonts w:cs="Times New Roman" w:eastAsia="Calibri" w:hAnsi="Times New Roman" w:ascii="Times New Roman"/>
                      <w:sz w:val="22"/>
                      <w:szCs w:val="22"/>
                    </w:rPr>
                    <w:t xml:space="preserve">, </w:t>
                  </w:r>
                  <w:r w:rsidR="00E816AC" w:rsidRPr="00A606E9">
                    <w:rPr>
                      <w:rFonts w:cs="Times New Roman" w:eastAsia="Calibri" w:hAnsi="Times New Roman" w:ascii="Times New Roman"/>
                      <w:sz w:val="22"/>
                      <w:szCs w:val="22"/>
                    </w:rPr>
                    <w:t xml:space="preserve">punomoćnica </w:t>
                  </w:r>
                  <w:r w:rsidR="00AE7886" w:rsidRPr="00A606E9">
                    <w:rPr>
                      <w:rFonts w:cs="Times New Roman" w:eastAsia="Calibri" w:hAnsi="Times New Roman" w:ascii="Times New Roman"/>
                      <w:sz w:val="22"/>
                      <w:szCs w:val="22"/>
                    </w:rPr>
                    <w:t>Gordana Prolić Dubroja, punomoć u spisu FINA-e</w:t>
                  </w:r>
                </w:p>
              </w:tc>
            </w:tr>
            <w:tr w:rsidTr="00E816AC" w:rsidR="00A61D0E" w:rsidRPr="00A606E9">
              <w:trPr>
                <w:trHeight w:val="283"/>
              </w:trPr>
              <w:tc>
                <w:tcPr>
                  <w:tcW w:type="dxa" w:w="1695"/>
                  <w:noWrap/>
                  <w:hideMark/>
                </w:tcPr>
                <w:p w:rsidRDefault="00A61D0E" w:rsidP="008509CB" w:rsidR="00A61D0E"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96258641189</w:t>
                  </w:r>
                </w:p>
              </w:tc>
              <w:tc>
                <w:tcPr>
                  <w:tcW w:type="dxa" w:w="7288"/>
                  <w:hideMark/>
                </w:tcPr>
                <w:p w:rsidRDefault="00A61D0E" w:rsidP="008509CB" w:rsidR="00A61D0E"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ORBIT, obrt za proizvodnju i usluge, vl. Damir Dobrin, Rakitje, Ivana Mažuranića 11</w:t>
                  </w:r>
                  <w:r w:rsidR="00E816AC" w:rsidRPr="00A606E9">
                    <w:rPr>
                      <w:rFonts w:cs="Times New Roman" w:eastAsia="Calibri" w:hAnsi="Times New Roman" w:ascii="Times New Roman"/>
                      <w:sz w:val="22"/>
                      <w:szCs w:val="22"/>
                    </w:rPr>
                    <w:t xml:space="preserve">, Damir Dobrin, osobno  </w:t>
                  </w:r>
                </w:p>
              </w:tc>
            </w:tr>
            <w:tr w:rsidTr="00E816AC" w:rsidR="00A61D0E" w:rsidRPr="00A606E9">
              <w:trPr>
                <w:trHeight w:val="300"/>
              </w:trPr>
              <w:tc>
                <w:tcPr>
                  <w:tcW w:type="dxa" w:w="1695"/>
                  <w:noWrap/>
                  <w:hideMark/>
                </w:tcPr>
                <w:p w:rsidRDefault="00A61D0E" w:rsidP="008509CB" w:rsidR="00A61D0E"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44610694500</w:t>
                  </w:r>
                </w:p>
              </w:tc>
              <w:tc>
                <w:tcPr>
                  <w:tcW w:type="dxa" w:w="7288"/>
                  <w:hideMark/>
                </w:tcPr>
                <w:p w:rsidRDefault="00A61D0E" w:rsidP="008509CB" w:rsidR="00A61D0E"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OSIJEK-KOTEKS dd, Šamačka 11, Osijek</w:t>
                  </w:r>
                  <w:r w:rsidR="00E816AC" w:rsidRPr="00A606E9">
                    <w:rPr>
                      <w:rFonts w:cs="Times New Roman" w:eastAsia="Calibri" w:hAnsi="Times New Roman" w:ascii="Times New Roman"/>
                      <w:sz w:val="22"/>
                      <w:szCs w:val="22"/>
                    </w:rPr>
                    <w:t xml:space="preserve">, Marijana Soldo, odvjetnica, pun. predaje </w:t>
                  </w:r>
                </w:p>
              </w:tc>
            </w:tr>
            <w:tr w:rsidTr="00E816AC" w:rsidR="00A61D0E" w:rsidRPr="00A606E9">
              <w:trPr>
                <w:trHeight w:val="246"/>
              </w:trPr>
              <w:tc>
                <w:tcPr>
                  <w:tcW w:type="dxa" w:w="1695"/>
                  <w:noWrap/>
                  <w:hideMark/>
                </w:tcPr>
                <w:p w:rsidRDefault="00A61D0E" w:rsidP="008509CB" w:rsidR="00A61D0E"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73660371074</w:t>
                  </w:r>
                </w:p>
              </w:tc>
              <w:tc>
                <w:tcPr>
                  <w:tcW w:type="dxa" w:w="7288"/>
                  <w:hideMark/>
                </w:tcPr>
                <w:p w:rsidRDefault="00A61D0E" w:rsidP="008509CB" w:rsidR="00A61D0E"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PEVEC d.d., Trg Stjepana Radića 26, Bjelovar</w:t>
                  </w:r>
                  <w:r w:rsidR="00E816AC" w:rsidRPr="00A606E9">
                    <w:rPr>
                      <w:rFonts w:cs="Times New Roman" w:eastAsia="Calibri" w:hAnsi="Times New Roman" w:ascii="Times New Roman"/>
                      <w:sz w:val="22"/>
                      <w:szCs w:val="22"/>
                    </w:rPr>
                    <w:t>, Helena Janković, punomoćnica po zaposlenju, punomoć predaje</w:t>
                  </w:r>
                </w:p>
              </w:tc>
            </w:tr>
            <w:bookmarkEnd w:id="1"/>
            <w:tr w:rsidTr="00E816AC" w:rsidR="00B667E7" w:rsidRPr="00A606E9">
              <w:trPr>
                <w:trHeight w:val="302"/>
              </w:trPr>
              <w:tc>
                <w:tcPr>
                  <w:tcW w:type="dxa" w:w="1695"/>
                  <w:noWrap/>
                </w:tcPr>
                <w:p w:rsidRDefault="00B667E7" w:rsidP="008509CB" w:rsidR="00B667E7" w:rsidRPr="00A606E9">
                  <w:pPr>
                    <w:spacing w:lineRule="auto" w:line="276"/>
                    <w:rPr>
                      <w:rFonts w:eastAsia="Calibri"/>
                      <w:sz w:val="22"/>
                      <w:szCs w:val="22"/>
                    </w:rPr>
                  </w:pPr>
                  <w:r w:rsidRPr="00A606E9">
                    <w:rPr>
                      <w:sz w:val="22"/>
                      <w:szCs w:val="22"/>
                    </w:rPr>
                    <w:t>42252496579</w:t>
                  </w:r>
                </w:p>
              </w:tc>
              <w:tc>
                <w:tcPr>
                  <w:tcW w:type="dxa" w:w="7288"/>
                </w:tcPr>
                <w:p w:rsidRDefault="00B667E7" w:rsidP="008509CB" w:rsidR="00B667E7" w:rsidRPr="00A606E9">
                  <w:pPr>
                    <w:spacing w:lineRule="auto" w:line="276"/>
                    <w:rPr>
                      <w:rFonts w:cs="Times New Roman" w:eastAsia="Calibri" w:hAnsi="Times New Roman" w:ascii="Times New Roman"/>
                      <w:sz w:val="22"/>
                      <w:szCs w:val="22"/>
                    </w:rPr>
                  </w:pPr>
                  <w:r w:rsidRPr="00A606E9">
                    <w:rPr>
                      <w:rFonts w:cs="Times New Roman" w:hAnsi="Times New Roman" w:ascii="Times New Roman"/>
                      <w:sz w:val="22"/>
                      <w:szCs w:val="22"/>
                    </w:rPr>
                    <w:t>SLATINSKA BANKA d.d., Vladimira Nazora 2, Slatina</w:t>
                  </w:r>
                  <w:r w:rsidR="00E816AC" w:rsidRPr="00A606E9">
                    <w:rPr>
                      <w:rFonts w:cs="Times New Roman" w:hAnsi="Times New Roman" w:ascii="Times New Roman"/>
                      <w:sz w:val="22"/>
                      <w:szCs w:val="22"/>
                    </w:rPr>
                    <w:t>, Zdravko Penavić, punomoćnik po zaposlenju, pun. predaje</w:t>
                  </w:r>
                </w:p>
              </w:tc>
            </w:tr>
            <w:tr w:rsidTr="00E816AC" w:rsidR="00B667E7" w:rsidRPr="00A606E9">
              <w:trPr>
                <w:trHeight w:val="302"/>
              </w:trPr>
              <w:tc>
                <w:tcPr>
                  <w:tcW w:type="dxa" w:w="1695"/>
                  <w:noWrap/>
                </w:tcPr>
                <w:p w:rsidRDefault="005072FD" w:rsidP="008509CB" w:rsidR="00B667E7" w:rsidRPr="00A606E9">
                  <w:pPr>
                    <w:spacing w:lineRule="auto" w:line="276"/>
                    <w:rPr>
                      <w:rFonts w:eastAsia="Calibri"/>
                      <w:sz w:val="22"/>
                      <w:szCs w:val="22"/>
                    </w:rPr>
                  </w:pPr>
                  <w:r w:rsidRPr="00A606E9">
                    <w:rPr>
                      <w:rFonts w:cs="Times New Roman" w:eastAsia="Calibri" w:hAnsi="Times New Roman" w:ascii="Times New Roman"/>
                      <w:sz w:val="22"/>
                      <w:szCs w:val="22"/>
                    </w:rPr>
                    <w:t>05664926669</w:t>
                  </w:r>
                </w:p>
              </w:tc>
              <w:tc>
                <w:tcPr>
                  <w:tcW w:type="dxa" w:w="7288"/>
                </w:tcPr>
                <w:p w:rsidRDefault="00B667E7" w:rsidP="008509CB" w:rsidR="00B667E7"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MARKANOVIĆ ALOJZIJE, Miramarska cesta 9, Zagreb</w:t>
                  </w:r>
                  <w:r w:rsidR="00E816AC" w:rsidRPr="00A606E9">
                    <w:rPr>
                      <w:rFonts w:cs="Times New Roman" w:eastAsia="Calibri" w:hAnsi="Times New Roman" w:ascii="Times New Roman"/>
                      <w:sz w:val="22"/>
                      <w:szCs w:val="22"/>
                    </w:rPr>
                    <w:t>, Vladimira Pirović, odvjetnica u Zagrebu, pun. predaje</w:t>
                  </w:r>
                </w:p>
              </w:tc>
            </w:tr>
          </w:tbl>
          <w:p w:rsidRDefault="00A61D0E" w:rsidP="006562E5" w:rsidR="00A61D0E" w:rsidRPr="00A606E9">
            <w:pPr>
              <w:jc w:val="right"/>
            </w:pPr>
          </w:p>
        </w:tc>
      </w:tr>
      <w:tr w:rsidTr="004842E6" w:rsidR="00A61D0E" w:rsidRPr="00A606E9">
        <w:trPr>
          <w:gridAfter w:val="2"/>
          <w:wAfter w:type="pct" w:w="1793"/>
          <w:trHeight w:val="300"/>
        </w:trPr>
        <w:tc>
          <w:tcPr>
            <w:tcW w:type="pct" w:w="3207"/>
            <w:shd w:fill="FFFFFF" w:color="000000" w:val="clear"/>
            <w:noWrap/>
            <w:vAlign w:val="center"/>
            <w:hideMark/>
          </w:tcPr>
          <w:p w:rsidRDefault="00A61D0E" w:rsidP="006562E5" w:rsidR="00A61D0E" w:rsidRPr="00A606E9">
            <w:pPr>
              <w:jc w:val="right"/>
            </w:pPr>
          </w:p>
        </w:tc>
      </w:tr>
      <w:tr w:rsidTr="004842E6" w:rsidR="00275DE3" w:rsidRPr="00A606E9">
        <w:trPr>
          <w:trHeight w:val="300"/>
        </w:trPr>
        <w:tc>
          <w:tcPr>
            <w:tcW w:type="pct" w:w="4921"/>
            <w:gridSpan w:val="2"/>
            <w:shd w:fill="FFFFFF" w:color="000000" w:val="clear"/>
            <w:noWrap/>
            <w:vAlign w:val="center"/>
            <w:hideMark/>
          </w:tcPr>
          <w:p w:rsidRDefault="007F141B" w:rsidP="007F141B" w:rsidR="00690506" w:rsidRPr="00A606E9">
            <w:pPr>
              <w:jc w:val="both"/>
            </w:pPr>
            <w:r w:rsidRPr="00A606E9">
              <w:t>Punomoćnik Goran Jujnović Lučić, odvjetnik u Zagrebu, punomoći predaje u spis</w:t>
            </w:r>
            <w:r w:rsidR="00E816AC" w:rsidRPr="00A606E9">
              <w:t xml:space="preserve"> za sljedeće </w:t>
            </w:r>
          </w:p>
          <w:p w:rsidRDefault="00E816AC" w:rsidP="007F141B" w:rsidR="00E816AC" w:rsidRPr="00A606E9">
            <w:pPr>
              <w:jc w:val="both"/>
            </w:pPr>
            <w:r w:rsidRPr="00A606E9">
              <w:t xml:space="preserve">Vjerovnike: </w:t>
            </w:r>
          </w:p>
          <w:p w:rsidRDefault="00E816AC" w:rsidP="007F141B" w:rsidR="00E816AC" w:rsidRPr="00A606E9">
            <w:pPr>
              <w:jc w:val="both"/>
            </w:pPr>
          </w:p>
          <w:tbl>
            <w:tblPr>
              <w:tblStyle w:val="Reetkatablice1"/>
              <w:tblW w:type="dxa" w:w="8983"/>
              <w:tblLook w:val="04A0" w:noVBand="1" w:noHBand="0" w:lastColumn="0" w:firstColumn="1" w:lastRow="0" w:firstRow="1"/>
            </w:tblPr>
            <w:tblGrid>
              <w:gridCol w:w="1695"/>
              <w:gridCol w:w="7288"/>
            </w:tblGrid>
            <w:tr w:rsidTr="00E816AC" w:rsidR="00E816AC" w:rsidRPr="00A606E9">
              <w:trPr>
                <w:trHeight w:val="302"/>
              </w:trPr>
              <w:tc>
                <w:tcPr>
                  <w:tcW w:type="dxa" w:w="1695"/>
                  <w:noWrap/>
                </w:tcPr>
                <w:p w:rsidRDefault="00E816AC" w:rsidP="00E816AC" w:rsidR="00E816AC" w:rsidRPr="00A606E9">
                  <w:pPr>
                    <w:spacing w:lineRule="auto" w:line="276"/>
                    <w:rPr>
                      <w:rFonts w:eastAsia="Calibri"/>
                      <w:sz w:val="22"/>
                      <w:szCs w:val="22"/>
                    </w:rPr>
                  </w:pPr>
                  <w:r w:rsidRPr="00A606E9">
                    <w:rPr>
                      <w:rFonts w:cs="Times New Roman" w:eastAsia="Calibri" w:hAnsi="Times New Roman" w:ascii="Times New Roman"/>
                      <w:sz w:val="22"/>
                      <w:szCs w:val="22"/>
                    </w:rPr>
                    <w:lastRenderedPageBreak/>
                    <w:t>77440333831</w:t>
                  </w:r>
                </w:p>
              </w:tc>
              <w:tc>
                <w:tcPr>
                  <w:tcW w:type="dxa" w:w="7288"/>
                </w:tcPr>
                <w:p w:rsidRDefault="00E816AC" w:rsidP="00E816AC" w:rsidR="00E816A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V.D.M. PROMET d.o.o., Zagorska 22, Zagreb</w:t>
                  </w:r>
                </w:p>
              </w:tc>
            </w:tr>
            <w:tr w:rsidTr="00E816AC" w:rsidR="00E816AC" w:rsidRPr="00A606E9">
              <w:trPr>
                <w:trHeight w:val="302"/>
              </w:trPr>
              <w:tc>
                <w:tcPr>
                  <w:tcW w:type="dxa" w:w="1695"/>
                  <w:noWrap/>
                </w:tcPr>
                <w:p w:rsidRDefault="00E816AC" w:rsidP="00E816AC" w:rsidR="00E816AC" w:rsidRPr="00A606E9">
                  <w:pPr>
                    <w:spacing w:lineRule="auto" w:line="276"/>
                    <w:rPr>
                      <w:rFonts w:eastAsia="Calibri"/>
                      <w:sz w:val="22"/>
                      <w:szCs w:val="22"/>
                    </w:rPr>
                  </w:pPr>
                  <w:r w:rsidRPr="00A606E9">
                    <w:rPr>
                      <w:rFonts w:cs="Times New Roman" w:eastAsia="Calibri" w:hAnsi="Times New Roman" w:ascii="Times New Roman"/>
                      <w:sz w:val="22"/>
                      <w:szCs w:val="22"/>
                    </w:rPr>
                    <w:t>13530191392</w:t>
                  </w:r>
                </w:p>
              </w:tc>
              <w:tc>
                <w:tcPr>
                  <w:tcW w:type="dxa" w:w="7288"/>
                </w:tcPr>
                <w:p w:rsidRDefault="00E816AC" w:rsidP="00E816AC" w:rsidR="00E816A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TEH-GRADNJA d.o.o., Ksenije Kantoci 3, Zagreb</w:t>
                  </w:r>
                </w:p>
              </w:tc>
            </w:tr>
            <w:tr w:rsidTr="00E816AC" w:rsidR="00E816AC" w:rsidRPr="00A606E9">
              <w:trPr>
                <w:trHeight w:val="302"/>
              </w:trPr>
              <w:tc>
                <w:tcPr>
                  <w:tcW w:type="dxa" w:w="1695"/>
                  <w:noWrap/>
                </w:tcPr>
                <w:p w:rsidRDefault="00E816AC" w:rsidP="00E816AC" w:rsidR="00E816AC" w:rsidRPr="00A606E9">
                  <w:pPr>
                    <w:spacing w:lineRule="auto" w:line="276"/>
                    <w:rPr>
                      <w:rFonts w:eastAsia="Calibri"/>
                      <w:sz w:val="22"/>
                      <w:szCs w:val="22"/>
                    </w:rPr>
                  </w:pPr>
                  <w:r w:rsidRPr="00A606E9">
                    <w:rPr>
                      <w:rFonts w:cs="Times New Roman" w:eastAsia="Calibri" w:hAnsi="Times New Roman" w:ascii="Times New Roman"/>
                      <w:sz w:val="22"/>
                      <w:szCs w:val="22"/>
                    </w:rPr>
                    <w:t>97003245557</w:t>
                  </w:r>
                </w:p>
              </w:tc>
              <w:tc>
                <w:tcPr>
                  <w:tcW w:type="dxa" w:w="7288"/>
                </w:tcPr>
                <w:p w:rsidRDefault="00E816AC" w:rsidP="00E816AC" w:rsidR="00E816A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SUPER MARIO d.o.o., Novo Svibje 4, Svibje</w:t>
                  </w:r>
                </w:p>
              </w:tc>
            </w:tr>
            <w:tr w:rsidTr="00E816AC" w:rsidR="00E816AC" w:rsidRPr="00A606E9">
              <w:trPr>
                <w:trHeight w:val="302"/>
              </w:trPr>
              <w:tc>
                <w:tcPr>
                  <w:tcW w:type="dxa" w:w="1695"/>
                  <w:noWrap/>
                </w:tcPr>
                <w:p w:rsidRDefault="00E816AC" w:rsidP="00E816AC" w:rsidR="00E816A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27563421945</w:t>
                  </w:r>
                </w:p>
              </w:tc>
              <w:tc>
                <w:tcPr>
                  <w:tcW w:type="dxa" w:w="7288"/>
                </w:tcPr>
                <w:p w:rsidRDefault="00E816AC" w:rsidP="00E816AC" w:rsidR="00E816A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SILA d.o.o., Radnička cesta 218, Zagreb</w:t>
                  </w:r>
                </w:p>
              </w:tc>
            </w:tr>
            <w:tr w:rsidTr="00E816AC" w:rsidR="00E816AC" w:rsidRPr="00A606E9">
              <w:trPr>
                <w:trHeight w:val="302"/>
              </w:trPr>
              <w:tc>
                <w:tcPr>
                  <w:tcW w:type="dxa" w:w="1695"/>
                  <w:noWrap/>
                </w:tcPr>
                <w:p w:rsidRDefault="00E816AC" w:rsidP="00E816AC" w:rsidR="00E816A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55775924997</w:t>
                  </w:r>
                </w:p>
              </w:tc>
              <w:tc>
                <w:tcPr>
                  <w:tcW w:type="dxa" w:w="7288"/>
                </w:tcPr>
                <w:p w:rsidRDefault="00E816AC" w:rsidP="00E816AC" w:rsidR="00E816A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ATM RADIAL d.o.o., Ul. A.Topića-Mimare 5, Zagreb</w:t>
                  </w:r>
                </w:p>
              </w:tc>
            </w:tr>
            <w:tr w:rsidTr="00E816AC" w:rsidR="00E816AC" w:rsidRPr="00A606E9">
              <w:trPr>
                <w:trHeight w:val="302"/>
              </w:trPr>
              <w:tc>
                <w:tcPr>
                  <w:tcW w:type="dxa" w:w="1695"/>
                  <w:noWrap/>
                </w:tcPr>
                <w:p w:rsidRDefault="00E816AC" w:rsidP="00E816AC" w:rsidR="00E816A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25670753444</w:t>
                  </w:r>
                </w:p>
              </w:tc>
              <w:tc>
                <w:tcPr>
                  <w:tcW w:type="dxa" w:w="7288"/>
                </w:tcPr>
                <w:p w:rsidRDefault="00E816AC" w:rsidP="00E816AC" w:rsidR="00E816A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AS FLOOR d.o.o., 9. svibnja 16, Samobor</w:t>
                  </w:r>
                </w:p>
              </w:tc>
            </w:tr>
            <w:tr w:rsidTr="00E816AC" w:rsidR="00E816AC" w:rsidRPr="00A606E9">
              <w:trPr>
                <w:trHeight w:val="302"/>
              </w:trPr>
              <w:tc>
                <w:tcPr>
                  <w:tcW w:type="dxa" w:w="1695"/>
                  <w:noWrap/>
                </w:tcPr>
                <w:p w:rsidRDefault="00E816AC" w:rsidP="00E816AC" w:rsidR="00E816A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31650405172</w:t>
                  </w:r>
                </w:p>
              </w:tc>
              <w:tc>
                <w:tcPr>
                  <w:tcW w:type="dxa" w:w="7288"/>
                </w:tcPr>
                <w:p w:rsidRDefault="00E816AC" w:rsidP="00E816AC" w:rsidR="00E816A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PERI oplate i skele d.o.o., Banjavčićeva 13/V, Zagreb</w:t>
                  </w:r>
                </w:p>
              </w:tc>
            </w:tr>
            <w:tr w:rsidTr="00E816AC" w:rsidR="00E816AC" w:rsidRPr="00A606E9">
              <w:trPr>
                <w:trHeight w:val="302"/>
              </w:trPr>
              <w:tc>
                <w:tcPr>
                  <w:tcW w:type="dxa" w:w="1695"/>
                  <w:noWrap/>
                </w:tcPr>
                <w:p w:rsidRDefault="00E816AC" w:rsidP="00E816AC" w:rsidR="00E816A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34407937415</w:t>
                  </w:r>
                </w:p>
              </w:tc>
              <w:tc>
                <w:tcPr>
                  <w:tcW w:type="dxa" w:w="7288"/>
                </w:tcPr>
                <w:p w:rsidRDefault="00E816AC" w:rsidP="00E816AC" w:rsidR="00E816A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PROTEGA GRADNJA vl. Zorjana Protega, Stjepana Radića 27, Šibenik</w:t>
                  </w:r>
                </w:p>
              </w:tc>
            </w:tr>
            <w:tr w:rsidTr="00E816AC" w:rsidR="00E816AC" w:rsidRPr="00A606E9">
              <w:trPr>
                <w:trHeight w:val="302"/>
              </w:trPr>
              <w:tc>
                <w:tcPr>
                  <w:tcW w:type="dxa" w:w="1695"/>
                  <w:noWrap/>
                </w:tcPr>
                <w:p w:rsidRDefault="00E816AC" w:rsidP="00E816AC" w:rsidR="00E816A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87411804508</w:t>
                  </w:r>
                </w:p>
              </w:tc>
              <w:tc>
                <w:tcPr>
                  <w:tcW w:type="dxa" w:w="7288"/>
                </w:tcPr>
                <w:p w:rsidRDefault="00E816AC" w:rsidP="00E816AC" w:rsidR="00E816A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KOMUNALNA INFRASTRUKTURA d.o.o. - u stečaju, Kolodrvorska 64, Velika Gorica</w:t>
                  </w:r>
                </w:p>
              </w:tc>
            </w:tr>
            <w:tr w:rsidTr="00E816AC" w:rsidR="00E816AC" w:rsidRPr="00A606E9">
              <w:trPr>
                <w:trHeight w:val="302"/>
              </w:trPr>
              <w:tc>
                <w:tcPr>
                  <w:tcW w:type="dxa" w:w="1695"/>
                  <w:noWrap/>
                </w:tcPr>
                <w:p w:rsidRDefault="00E816AC" w:rsidP="00E816AC" w:rsidR="00E816A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96781954764</w:t>
                  </w:r>
                </w:p>
              </w:tc>
              <w:tc>
                <w:tcPr>
                  <w:tcW w:type="dxa" w:w="7288"/>
                </w:tcPr>
                <w:p w:rsidRDefault="00E816AC" w:rsidP="00E816AC" w:rsidR="00E816A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H.F.S. OPREMA d.o.o., Ilije Gregorića 25/a, Brdovec</w:t>
                  </w:r>
                </w:p>
              </w:tc>
            </w:tr>
            <w:tr w:rsidTr="00E816AC" w:rsidR="00E816AC" w:rsidRPr="00A606E9">
              <w:trPr>
                <w:trHeight w:val="302"/>
              </w:trPr>
              <w:tc>
                <w:tcPr>
                  <w:tcW w:type="dxa" w:w="1695"/>
                  <w:noWrap/>
                </w:tcPr>
                <w:p w:rsidRDefault="00E816AC" w:rsidP="00E816AC" w:rsidR="00E816A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98656691838</w:t>
                  </w:r>
                </w:p>
              </w:tc>
              <w:tc>
                <w:tcPr>
                  <w:tcW w:type="dxa" w:w="7288"/>
                </w:tcPr>
                <w:p w:rsidRDefault="00E816AC" w:rsidP="00E816AC" w:rsidR="00E816A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JEDINSTVO KRAPINA d.o.o., Mihaljekov Jarek 33, Krapina</w:t>
                  </w:r>
                </w:p>
              </w:tc>
            </w:tr>
            <w:tr w:rsidTr="00E816AC" w:rsidR="00943B46" w:rsidRPr="00A606E9">
              <w:trPr>
                <w:trHeight w:val="302"/>
              </w:trPr>
              <w:tc>
                <w:tcPr>
                  <w:tcW w:type="dxa" w:w="1695"/>
                  <w:noWrap/>
                </w:tcPr>
                <w:p w:rsidRDefault="00943B46" w:rsidP="00312E5E" w:rsidR="00943B46"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87425920265</w:t>
                  </w:r>
                </w:p>
              </w:tc>
              <w:tc>
                <w:tcPr>
                  <w:tcW w:type="dxa" w:w="7288"/>
                </w:tcPr>
                <w:p w:rsidRDefault="00943B46" w:rsidP="00312E5E" w:rsidR="00943B46"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 xml:space="preserve">BETON-LUČKO d.o.o., Puškarićeva 1/b, Lučko-Zagreb </w:t>
                  </w:r>
                </w:p>
              </w:tc>
            </w:tr>
            <w:tr w:rsidTr="00E816AC" w:rsidR="00943B46" w:rsidRPr="00A606E9">
              <w:trPr>
                <w:trHeight w:val="302"/>
              </w:trPr>
              <w:tc>
                <w:tcPr>
                  <w:tcW w:type="dxa" w:w="1695"/>
                  <w:noWrap/>
                </w:tcPr>
                <w:p w:rsidRDefault="00943B46" w:rsidP="00312E5E" w:rsidR="00943B46"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04140935433</w:t>
                  </w:r>
                </w:p>
              </w:tc>
              <w:tc>
                <w:tcPr>
                  <w:tcW w:type="dxa" w:w="7288"/>
                </w:tcPr>
                <w:p w:rsidRDefault="00943B46" w:rsidP="00312E5E" w:rsidR="00943B46"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VEDRAN TRANS d.o.o., 3. Jazbinski odvojak 1, Zagreb</w:t>
                  </w:r>
                </w:p>
              </w:tc>
            </w:tr>
            <w:tr w:rsidTr="00E816AC" w:rsidR="00943B46" w:rsidRPr="00A606E9">
              <w:trPr>
                <w:trHeight w:val="302"/>
              </w:trPr>
              <w:tc>
                <w:tcPr>
                  <w:tcW w:type="dxa" w:w="1695"/>
                  <w:noWrap/>
                </w:tcPr>
                <w:p w:rsidRDefault="00943B46" w:rsidP="00312E5E" w:rsidR="00943B46"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97936377330</w:t>
                  </w:r>
                </w:p>
              </w:tc>
              <w:tc>
                <w:tcPr>
                  <w:tcW w:type="dxa" w:w="7288"/>
                </w:tcPr>
                <w:p w:rsidRDefault="00943B46" w:rsidP="00312E5E" w:rsidR="00943B46"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RE-NE-RE ZAGREB d.o.o., Sv, Izidora 24, Zagreb</w:t>
                  </w:r>
                </w:p>
              </w:tc>
            </w:tr>
            <w:tr w:rsidTr="00E816AC" w:rsidR="00943B46" w:rsidRPr="00A606E9">
              <w:trPr>
                <w:trHeight w:val="302"/>
              </w:trPr>
              <w:tc>
                <w:tcPr>
                  <w:tcW w:type="dxa" w:w="1695"/>
                  <w:noWrap/>
                </w:tcPr>
                <w:p w:rsidRDefault="00943B46" w:rsidP="00312E5E" w:rsidR="00943B46"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73719145038</w:t>
                  </w:r>
                </w:p>
              </w:tc>
              <w:tc>
                <w:tcPr>
                  <w:tcW w:type="dxa" w:w="7288"/>
                </w:tcPr>
                <w:p w:rsidRDefault="00943B46" w:rsidP="00312E5E" w:rsidR="00943B46"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LJUBIĆ - MONTAŽA d.o.o., Kapucinska 32/a, Zagreb</w:t>
                  </w:r>
                </w:p>
              </w:tc>
            </w:tr>
            <w:tr w:rsidTr="00E816AC" w:rsidR="00943B46" w:rsidRPr="00A606E9">
              <w:trPr>
                <w:trHeight w:val="302"/>
              </w:trPr>
              <w:tc>
                <w:tcPr>
                  <w:tcW w:type="dxa" w:w="1695"/>
                  <w:noWrap/>
                </w:tcPr>
                <w:p w:rsidRDefault="00943B46" w:rsidP="00312E5E" w:rsidR="00943B46"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40568446553</w:t>
                  </w:r>
                </w:p>
              </w:tc>
              <w:tc>
                <w:tcPr>
                  <w:tcW w:type="dxa" w:w="7288"/>
                </w:tcPr>
                <w:p w:rsidRDefault="00943B46" w:rsidP="00312E5E" w:rsidR="00943B46"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"APGM - LJUBIĆ" OBRT ZA AUTOPRIJEVOZ, TRGOVINU I USLUGE GRAĐEVINSKOM MEHANIZACIJOM, vl. Davorin Ljubić, Kapucinska 32a, Zagreb</w:t>
                  </w:r>
                </w:p>
              </w:tc>
            </w:tr>
            <w:tr w:rsidTr="00E816AC" w:rsidR="00943B46" w:rsidRPr="00A606E9">
              <w:trPr>
                <w:trHeight w:val="302"/>
              </w:trPr>
              <w:tc>
                <w:tcPr>
                  <w:tcW w:type="dxa" w:w="1695"/>
                  <w:noWrap/>
                </w:tcPr>
                <w:p w:rsidRDefault="00943B46" w:rsidP="00312E5E" w:rsidR="00943B46"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55628145712</w:t>
                  </w:r>
                </w:p>
              </w:tc>
              <w:tc>
                <w:tcPr>
                  <w:tcW w:type="dxa" w:w="7288"/>
                </w:tcPr>
                <w:p w:rsidRDefault="00943B46" w:rsidP="00312E5E" w:rsidR="00943B46"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 xml:space="preserve">KAP KIŠE d.o.o., Žitnjak bb, Zagreb </w:t>
                  </w:r>
                </w:p>
              </w:tc>
            </w:tr>
            <w:tr w:rsidTr="00E816AC" w:rsidR="00943B46" w:rsidRPr="00A606E9">
              <w:trPr>
                <w:trHeight w:val="302"/>
              </w:trPr>
              <w:tc>
                <w:tcPr>
                  <w:tcW w:type="dxa" w:w="1695"/>
                  <w:noWrap/>
                </w:tcPr>
                <w:p w:rsidRDefault="00943B46" w:rsidP="00312E5E" w:rsidR="00943B46"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07268381654</w:t>
                  </w:r>
                </w:p>
              </w:tc>
              <w:tc>
                <w:tcPr>
                  <w:tcW w:type="dxa" w:w="7288"/>
                </w:tcPr>
                <w:p w:rsidRDefault="00943B46" w:rsidP="00312E5E" w:rsidR="00943B46"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LABUDOVIĆ ANTO, Gradna 5/a, Samobor</w:t>
                  </w:r>
                </w:p>
              </w:tc>
            </w:tr>
            <w:tr w:rsidTr="00E816AC" w:rsidR="00943B46" w:rsidRPr="00A606E9">
              <w:trPr>
                <w:trHeight w:val="302"/>
              </w:trPr>
              <w:tc>
                <w:tcPr>
                  <w:tcW w:type="dxa" w:w="1695"/>
                  <w:noWrap/>
                </w:tcPr>
                <w:p w:rsidRDefault="00943B46" w:rsidP="00312E5E" w:rsidR="00943B46"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95172244706</w:t>
                  </w:r>
                </w:p>
              </w:tc>
              <w:tc>
                <w:tcPr>
                  <w:tcW w:type="dxa" w:w="7288"/>
                </w:tcPr>
                <w:p w:rsidRDefault="00943B46" w:rsidP="00312E5E" w:rsidR="00943B46"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GEO ISPITIVANJA d.o.o., Jaruščica 7/a, Zagreb</w:t>
                  </w:r>
                </w:p>
              </w:tc>
            </w:tr>
            <w:tr w:rsidTr="00E816AC" w:rsidR="00943B46" w:rsidRPr="00A606E9">
              <w:trPr>
                <w:trHeight w:val="302"/>
              </w:trPr>
              <w:tc>
                <w:tcPr>
                  <w:tcW w:type="dxa" w:w="1695"/>
                  <w:noWrap/>
                </w:tcPr>
                <w:p w:rsidRDefault="00943B46" w:rsidP="00312E5E" w:rsidR="00943B46"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11006961089</w:t>
                  </w:r>
                </w:p>
              </w:tc>
              <w:tc>
                <w:tcPr>
                  <w:tcW w:type="dxa" w:w="7288"/>
                </w:tcPr>
                <w:p w:rsidRDefault="00943B46" w:rsidP="00312E5E" w:rsidR="00943B46"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PAL-VAL d.o.o. u stečaju, Gradna 5/b, Samobor</w:t>
                  </w:r>
                </w:p>
              </w:tc>
            </w:tr>
            <w:tr w:rsidTr="00E816AC" w:rsidR="00943B46" w:rsidRPr="00A606E9">
              <w:trPr>
                <w:trHeight w:val="302"/>
              </w:trPr>
              <w:tc>
                <w:tcPr>
                  <w:tcW w:type="dxa" w:w="1695"/>
                  <w:noWrap/>
                </w:tcPr>
                <w:p w:rsidRDefault="00943B46" w:rsidP="00312E5E" w:rsidR="00943B46"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83049436673</w:t>
                  </w:r>
                </w:p>
              </w:tc>
              <w:tc>
                <w:tcPr>
                  <w:tcW w:type="dxa" w:w="7288"/>
                </w:tcPr>
                <w:p w:rsidRDefault="00943B46" w:rsidP="00312E5E" w:rsidR="00943B46"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IVAN MIHALJEVIĆ, Zagreb, Savski gaj V Put 5 (ranije Usluge u građevinarstvu i iznajmljivanje predmeta za osobnu upotrebu "DIJAREZ 3M" - vl. IVAN MIHALJEVIĆ, Zagreb, Savski gaj V Put 5)</w:t>
                  </w:r>
                </w:p>
              </w:tc>
            </w:tr>
          </w:tbl>
          <w:p w:rsidRDefault="007F141B" w:rsidP="007F141B" w:rsidR="007F141B" w:rsidRPr="00A606E9">
            <w:pPr>
              <w:jc w:val="both"/>
              <w:rPr>
                <w:b/>
                <w:color w:val="000000"/>
              </w:rPr>
            </w:pPr>
          </w:p>
          <w:p w:rsidRDefault="00943B46" w:rsidP="007F141B" w:rsidR="00943B46" w:rsidRPr="00A606E9">
            <w:pPr>
              <w:jc w:val="both"/>
              <w:rPr>
                <w:b/>
                <w:color w:val="000000"/>
              </w:rPr>
            </w:pPr>
          </w:p>
        </w:tc>
        <w:tc>
          <w:tcPr>
            <w:tcW w:type="pct" w:w="79"/>
            <w:shd w:fill="FFFFFF" w:color="000000" w:val="clear"/>
            <w:noWrap/>
            <w:vAlign w:val="center"/>
            <w:hideMark/>
          </w:tcPr>
          <w:p w:rsidRDefault="00275DE3" w:rsidP="00690506" w:rsidR="00275DE3" w:rsidRPr="00A606E9"/>
        </w:tc>
      </w:tr>
    </w:tbl>
    <w:p w:rsidRDefault="004B4ED8" w:rsidP="0010488D" w:rsidR="00801FFD" w:rsidRPr="00A606E9">
      <w:pPr>
        <w:jc w:val="both"/>
      </w:pPr>
      <w:r w:rsidRPr="00A606E9">
        <w:lastRenderedPageBreak/>
        <w:t>Sudac utvrđuje da je današnje ročište određeno na temelju čl. 66. Zakona o financijskom poslovanju i predstečajnoj nagodbi ("Narodne novine" broj 108/12, 144/12, 81/13 i 112/13, dalje: ZFPPN).</w:t>
      </w:r>
      <w:r w:rsidR="007249B9" w:rsidRPr="00A606E9">
        <w:t xml:space="preserve"> </w:t>
      </w:r>
      <w:r w:rsidR="006B6C27" w:rsidRPr="00A606E9">
        <w:t xml:space="preserve">Utvrđuje se da je </w:t>
      </w:r>
      <w:r w:rsidR="009C3348" w:rsidRPr="00A606E9">
        <w:t>oglas</w:t>
      </w:r>
      <w:r w:rsidR="006B6C27" w:rsidRPr="00A606E9">
        <w:t xml:space="preserve"> od </w:t>
      </w:r>
      <w:r w:rsidR="000E2F72" w:rsidRPr="00A606E9">
        <w:t>4. lipnja</w:t>
      </w:r>
      <w:r w:rsidR="001279FA" w:rsidRPr="00A606E9">
        <w:t xml:space="preserve"> 201</w:t>
      </w:r>
      <w:r w:rsidR="004F31A5" w:rsidRPr="00A606E9">
        <w:t>8</w:t>
      </w:r>
      <w:r w:rsidRPr="00A606E9">
        <w:t>., kojim su dužnik i svi vjerovnici pozvani na ročište radi sklapanja predstečajne nagodbe i obav</w:t>
      </w:r>
      <w:r w:rsidR="000171A3" w:rsidRPr="00A606E9">
        <w:t>i</w:t>
      </w:r>
      <w:r w:rsidRPr="00A606E9">
        <w:t xml:space="preserve">ješteni kako uvid u prijedlog predstečajne nagodbe mogu obaviti u sobi ovog suda br. </w:t>
      </w:r>
      <w:r w:rsidR="009F4266" w:rsidRPr="00A606E9">
        <w:t>27</w:t>
      </w:r>
      <w:r w:rsidRPr="00A606E9">
        <w:t>/I (</w:t>
      </w:r>
      <w:r w:rsidR="009F4266" w:rsidRPr="00A606E9">
        <w:t>dvorišna</w:t>
      </w:r>
      <w:r w:rsidRPr="00A606E9">
        <w:t xml:space="preserve"> zgrada), objavlj</w:t>
      </w:r>
      <w:r w:rsidR="009C3348" w:rsidRPr="00A606E9">
        <w:t>en</w:t>
      </w:r>
      <w:r w:rsidR="00A14E7B" w:rsidRPr="00A606E9">
        <w:t xml:space="preserve"> na </w:t>
      </w:r>
      <w:r w:rsidR="009C3348" w:rsidRPr="00A606E9">
        <w:t>mrežnoj stranici e-oglasna</w:t>
      </w:r>
      <w:r w:rsidR="00A14E7B" w:rsidRPr="00A606E9">
        <w:t xml:space="preserve"> plo</w:t>
      </w:r>
      <w:r w:rsidR="009C3348" w:rsidRPr="00A606E9">
        <w:t>ča Trgovačkog suda u Zagrebu</w:t>
      </w:r>
      <w:r w:rsidR="006B6C27" w:rsidRPr="00A606E9">
        <w:t xml:space="preserve"> </w:t>
      </w:r>
      <w:r w:rsidR="006274F2" w:rsidRPr="00A606E9">
        <w:t>5. lipnja</w:t>
      </w:r>
      <w:r w:rsidR="001279FA" w:rsidRPr="00A606E9">
        <w:t xml:space="preserve"> 201</w:t>
      </w:r>
      <w:r w:rsidR="004F31A5" w:rsidRPr="00A606E9">
        <w:t>8</w:t>
      </w:r>
      <w:r w:rsidRPr="00A606E9">
        <w:t xml:space="preserve">. i na web stranici Financijske agencije </w:t>
      </w:r>
      <w:r w:rsidR="008951D2" w:rsidRPr="00A606E9">
        <w:t>7. lipnja</w:t>
      </w:r>
      <w:r w:rsidR="000D716D" w:rsidRPr="00A606E9">
        <w:t xml:space="preserve"> 2018. </w:t>
      </w:r>
    </w:p>
    <w:p w:rsidRDefault="00A606E9" w:rsidP="0010488D" w:rsidR="00A606E9" w:rsidRPr="00A606E9">
      <w:pPr>
        <w:jc w:val="both"/>
      </w:pPr>
    </w:p>
    <w:p w:rsidRDefault="00A606E9" w:rsidP="0010488D" w:rsidR="00A606E9" w:rsidRPr="00A606E9">
      <w:pPr>
        <w:jc w:val="both"/>
      </w:pPr>
      <w:r w:rsidRPr="00A606E9">
        <w:t>Utvrđuje se da je prijedlog za sklapanje predstečajne nagodbe dužnika objavljen na mrežnoj stranici e-oglasna ploča Trgovačkog suda u Zagrebu 23. ožujka 2018.</w:t>
      </w:r>
    </w:p>
    <w:p w:rsidRDefault="001A2BF1" w:rsidP="00224B33" w:rsidR="001A2BF1" w:rsidRPr="00A606E9">
      <w:pPr>
        <w:jc w:val="both"/>
      </w:pPr>
    </w:p>
    <w:p w:rsidRDefault="004B4ED8" w:rsidP="0010488D" w:rsidR="005F4A28" w:rsidRPr="00A606E9">
      <w:pPr>
        <w:jc w:val="both"/>
        <w:rPr>
          <w:color w:val="FF0000"/>
        </w:rPr>
      </w:pPr>
      <w:r w:rsidRPr="00A606E9">
        <w:t>Utvrđuje se da se u spisu nalaze: rješenje kojim je utvrđeno da su za plan financijskog restrukturiranja glasovali vjerovnici čije tražbine prelaze 2/3 vrijednosti svih utvrđenih tražbina</w:t>
      </w:r>
      <w:r w:rsidR="00FE2A8D" w:rsidRPr="00A606E9">
        <w:t xml:space="preserve"> s potvrdom izvršnosti</w:t>
      </w:r>
      <w:r w:rsidRPr="00A606E9">
        <w:t xml:space="preserve"> (list </w:t>
      </w:r>
      <w:r w:rsidR="00712115" w:rsidRPr="00A606E9">
        <w:t>34</w:t>
      </w:r>
      <w:r w:rsidR="00744D82" w:rsidRPr="00A606E9">
        <w:t>-</w:t>
      </w:r>
      <w:r w:rsidR="00712115" w:rsidRPr="00A606E9">
        <w:t>35</w:t>
      </w:r>
      <w:r w:rsidR="00A14E7B" w:rsidRPr="00A606E9">
        <w:t xml:space="preserve"> spisa)</w:t>
      </w:r>
      <w:r w:rsidR="00E945C9" w:rsidRPr="00A606E9">
        <w:t>, rješenje o utvrđenim tražbinama</w:t>
      </w:r>
      <w:r w:rsidR="0047233D" w:rsidRPr="00A606E9">
        <w:t xml:space="preserve"> i </w:t>
      </w:r>
      <w:r w:rsidRPr="00A606E9">
        <w:t>tab</w:t>
      </w:r>
      <w:r w:rsidR="00787B08" w:rsidRPr="00A606E9">
        <w:t xml:space="preserve">lica </w:t>
      </w:r>
      <w:r w:rsidR="00E945C9" w:rsidRPr="00A606E9">
        <w:t>utvrđenih tražbina</w:t>
      </w:r>
      <w:r w:rsidR="004E1C3A" w:rsidRPr="00A606E9">
        <w:t xml:space="preserve"> </w:t>
      </w:r>
      <w:r w:rsidR="00E945C9" w:rsidRPr="00A606E9">
        <w:t xml:space="preserve">(list </w:t>
      </w:r>
      <w:r w:rsidR="00712115" w:rsidRPr="00A606E9">
        <w:t>12</w:t>
      </w:r>
      <w:r w:rsidR="008B3EC7" w:rsidRPr="00A606E9">
        <w:t>-</w:t>
      </w:r>
      <w:r w:rsidR="004E1C3A" w:rsidRPr="00A606E9">
        <w:t>19 spisa), rješenje o ispravku rješenja o utvrđeni</w:t>
      </w:r>
      <w:r w:rsidR="00701F11" w:rsidRPr="00A606E9">
        <w:t>m trabinama od 30. siječnja 2017</w:t>
      </w:r>
      <w:r w:rsidR="004E1C3A" w:rsidRPr="00A606E9">
        <w:t xml:space="preserve">. </w:t>
      </w:r>
      <w:r w:rsidR="00701F11" w:rsidRPr="00A606E9">
        <w:t xml:space="preserve">(list 20 spisa) </w:t>
      </w:r>
      <w:r w:rsidR="00A840FE" w:rsidRPr="00A606E9">
        <w:t xml:space="preserve">i </w:t>
      </w:r>
      <w:r w:rsidR="006112BA" w:rsidRPr="00A606E9">
        <w:t>nacrt predstečajne nagodbe</w:t>
      </w:r>
      <w:r w:rsidR="00327B11" w:rsidRPr="00A606E9">
        <w:t xml:space="preserve"> (list 36-48 spisa).</w:t>
      </w:r>
    </w:p>
    <w:p w:rsidRDefault="001A2BF1" w:rsidP="00224B33" w:rsidR="001A2BF1" w:rsidRPr="00A606E9">
      <w:pPr>
        <w:jc w:val="both"/>
      </w:pPr>
    </w:p>
    <w:p w:rsidRDefault="004B4ED8" w:rsidP="0010488D" w:rsidR="004B4ED8" w:rsidRPr="00A606E9">
      <w:pPr>
        <w:jc w:val="both"/>
      </w:pPr>
      <w:r w:rsidRPr="00A606E9">
        <w:t xml:space="preserve">Utvrđuje se da </w:t>
      </w:r>
      <w:r w:rsidR="00A14E7B" w:rsidRPr="00A606E9">
        <w:t>su rješenjem</w:t>
      </w:r>
      <w:r w:rsidR="0027634C" w:rsidRPr="00A606E9">
        <w:t xml:space="preserve"> Financijske agencije, </w:t>
      </w:r>
      <w:r w:rsidR="0027634C" w:rsidRPr="00A606E9">
        <w:rPr>
          <w:rFonts w:cs="Tahoma"/>
        </w:rPr>
        <w:t>Klasa:</w:t>
      </w:r>
      <w:r w:rsidR="0027634C" w:rsidRPr="00A606E9">
        <w:rPr>
          <w:rFonts w:cs="Tahoma" w:eastAsia="Lucida Sans Unicode"/>
          <w:kern w:val="2"/>
        </w:rPr>
        <w:t xml:space="preserve"> </w:t>
      </w:r>
      <w:r w:rsidR="00931821" w:rsidRPr="00A606E9">
        <w:rPr>
          <w:rFonts w:cs="ArialMT"/>
        </w:rPr>
        <w:t>UP - I/110/07/14</w:t>
      </w:r>
      <w:r w:rsidR="0027634C" w:rsidRPr="00A606E9">
        <w:rPr>
          <w:rFonts w:cs="ArialMT"/>
        </w:rPr>
        <w:t>-01/</w:t>
      </w:r>
      <w:r w:rsidR="00931821" w:rsidRPr="00A606E9">
        <w:rPr>
          <w:rFonts w:cs="ArialMT"/>
        </w:rPr>
        <w:t>7442</w:t>
      </w:r>
      <w:r w:rsidR="0027634C" w:rsidRPr="00A606E9">
        <w:rPr>
          <w:rFonts w:cs="Tahoma" w:eastAsia="Lucida Sans Unicode"/>
          <w:kern w:val="2"/>
        </w:rPr>
        <w:t xml:space="preserve">, Ur.broj: </w:t>
      </w:r>
      <w:r w:rsidR="0027634C" w:rsidRPr="00A606E9">
        <w:rPr>
          <w:rFonts w:cs="ArialMT"/>
        </w:rPr>
        <w:t>04-06-1</w:t>
      </w:r>
      <w:r w:rsidR="00925A27" w:rsidRPr="00A606E9">
        <w:rPr>
          <w:rFonts w:cs="ArialMT"/>
        </w:rPr>
        <w:t>7</w:t>
      </w:r>
      <w:r w:rsidR="0027634C" w:rsidRPr="00A606E9">
        <w:rPr>
          <w:rFonts w:cs="ArialMT"/>
        </w:rPr>
        <w:t>-</w:t>
      </w:r>
      <w:r w:rsidR="00931821" w:rsidRPr="00A606E9">
        <w:rPr>
          <w:rFonts w:cs="ArialMT"/>
        </w:rPr>
        <w:t>8985</w:t>
      </w:r>
      <w:r w:rsidR="0027634C" w:rsidRPr="00A606E9">
        <w:rPr>
          <w:rFonts w:cs="ArialMT"/>
        </w:rPr>
        <w:t>-</w:t>
      </w:r>
      <w:r w:rsidR="00925A27" w:rsidRPr="00A606E9">
        <w:rPr>
          <w:rFonts w:cs="ArialMT"/>
        </w:rPr>
        <w:t>114</w:t>
      </w:r>
      <w:r w:rsidR="00A14E7B" w:rsidRPr="00A606E9">
        <w:t xml:space="preserve"> </w:t>
      </w:r>
      <w:r w:rsidR="002553F3" w:rsidRPr="00A606E9">
        <w:t xml:space="preserve">(list </w:t>
      </w:r>
      <w:r w:rsidR="00F04393" w:rsidRPr="00A606E9">
        <w:t>20</w:t>
      </w:r>
      <w:r w:rsidR="002553F3" w:rsidRPr="00A606E9">
        <w:t xml:space="preserve"> spisa) </w:t>
      </w:r>
      <w:r w:rsidR="00A14E7B" w:rsidRPr="00A606E9">
        <w:t>od</w:t>
      </w:r>
      <w:r w:rsidR="00287B88" w:rsidRPr="00A606E9">
        <w:t xml:space="preserve"> </w:t>
      </w:r>
      <w:r w:rsidR="00701F11" w:rsidRPr="00A606E9">
        <w:t>30. siječnja 2017</w:t>
      </w:r>
      <w:r w:rsidR="00A14E7B" w:rsidRPr="00A606E9">
        <w:t>.</w:t>
      </w:r>
      <w:r w:rsidR="00C60F52" w:rsidRPr="00A606E9">
        <w:t xml:space="preserve"> </w:t>
      </w:r>
      <w:r w:rsidR="00895123" w:rsidRPr="00A606E9">
        <w:t xml:space="preserve">o ispravku rješenja o otvrđenim tražbinama od 3. studenog 2016. </w:t>
      </w:r>
      <w:r w:rsidR="00A14E7B" w:rsidRPr="00A606E9">
        <w:t>utvrđene tražbine</w:t>
      </w:r>
      <w:r w:rsidRPr="00A606E9">
        <w:t xml:space="preserve"> </w:t>
      </w:r>
      <w:r w:rsidR="00A14E7B" w:rsidRPr="00A606E9">
        <w:t>u ukup</w:t>
      </w:r>
      <w:r w:rsidR="0025040F" w:rsidRPr="00A606E9">
        <w:t xml:space="preserve">nom </w:t>
      </w:r>
      <w:r w:rsidRPr="00A606E9">
        <w:t>iznos</w:t>
      </w:r>
      <w:r w:rsidR="00A14E7B" w:rsidRPr="00A606E9">
        <w:t>u</w:t>
      </w:r>
      <w:r w:rsidR="00895123" w:rsidRPr="00A606E9">
        <w:t xml:space="preserve"> od </w:t>
      </w:r>
      <w:r w:rsidR="009A770C" w:rsidRPr="00A606E9">
        <w:t>11.077</w:t>
      </w:r>
      <w:r w:rsidR="00931821" w:rsidRPr="00A606E9">
        <w:t>.</w:t>
      </w:r>
      <w:r w:rsidR="009A770C" w:rsidRPr="00A606E9">
        <w:t>266</w:t>
      </w:r>
      <w:r w:rsidR="00931821" w:rsidRPr="00A606E9">
        <w:t>,19</w:t>
      </w:r>
      <w:r w:rsidR="009E4A94" w:rsidRPr="00A606E9">
        <w:t xml:space="preserve"> </w:t>
      </w:r>
      <w:r w:rsidR="0025040F" w:rsidRPr="00A606E9">
        <w:t>kn,</w:t>
      </w:r>
      <w:r w:rsidR="00213B7A" w:rsidRPr="00A606E9">
        <w:t xml:space="preserve"> </w:t>
      </w:r>
      <w:r w:rsidR="0025040F" w:rsidRPr="00A606E9">
        <w:t xml:space="preserve">te da je izvršen prijeboj utvrđenih tražbina s dospjelim protutražbinama dužnika u ukupnom </w:t>
      </w:r>
      <w:r w:rsidR="0025040F" w:rsidRPr="00A606E9">
        <w:lastRenderedPageBreak/>
        <w:t xml:space="preserve">iznosu od </w:t>
      </w:r>
      <w:r w:rsidR="00A41659" w:rsidRPr="00A606E9">
        <w:t>129.435,29 kn, pa nakon izvršenog prijeboja preostali iznos</w:t>
      </w:r>
      <w:r w:rsidR="002246DC" w:rsidRPr="00A606E9">
        <w:t xml:space="preserve"> utvrđenih</w:t>
      </w:r>
      <w:r w:rsidR="00A41659" w:rsidRPr="00A606E9">
        <w:t xml:space="preserve"> tražbina vjerovnika iznosi </w:t>
      </w:r>
      <w:r w:rsidR="00213B7A" w:rsidRPr="00A606E9">
        <w:t>10.9</w:t>
      </w:r>
      <w:r w:rsidR="00925A27" w:rsidRPr="00A606E9">
        <w:t>47</w:t>
      </w:r>
      <w:r w:rsidR="00213B7A" w:rsidRPr="00A606E9">
        <w:t>.</w:t>
      </w:r>
      <w:r w:rsidR="00925A27" w:rsidRPr="00A606E9">
        <w:t>830</w:t>
      </w:r>
      <w:r w:rsidR="00213B7A" w:rsidRPr="00A606E9">
        <w:t>,90 kn</w:t>
      </w:r>
      <w:r w:rsidR="00A41659" w:rsidRPr="00A606E9">
        <w:t>.</w:t>
      </w:r>
    </w:p>
    <w:p w:rsidRDefault="004C7C47" w:rsidP="0010488D" w:rsidR="004C7C47" w:rsidRPr="00A606E9">
      <w:pPr>
        <w:jc w:val="both"/>
      </w:pPr>
    </w:p>
    <w:p w:rsidRDefault="004C7C47" w:rsidP="0010488D" w:rsidR="00CE4DF4" w:rsidRPr="00A606E9">
      <w:pPr>
        <w:jc w:val="both"/>
      </w:pPr>
      <w:r w:rsidRPr="00A606E9">
        <w:t>Utvrđuje</w:t>
      </w:r>
      <w:r w:rsidR="008F428C" w:rsidRPr="00A606E9">
        <w:t xml:space="preserve"> </w:t>
      </w:r>
      <w:r w:rsidRPr="00A606E9">
        <w:t xml:space="preserve">se da je u spis dostavljen podnesak vjerovnika Republika Hrvatska, Ministarstvo financija, Porezna uprava od 11. travnja 2018. (list 788 spisa) u kojem u bitnome navodi kako </w:t>
      </w:r>
      <w:r w:rsidR="00CE4DF4" w:rsidRPr="00A606E9">
        <w:t>je utvr</w:t>
      </w:r>
      <w:r w:rsidR="007C3BE9" w:rsidRPr="00A606E9">
        <w:t>đ</w:t>
      </w:r>
      <w:r w:rsidR="00CE4DF4" w:rsidRPr="00A606E9">
        <w:t>eno da su u prijavi tražbine u postupku predstečajne nagodbe obuvhaćene i utvrđene prioritetne tražbine i to:</w:t>
      </w:r>
    </w:p>
    <w:p w:rsidRDefault="00CE4DF4" w:rsidP="0010488D" w:rsidR="00ED5E83" w:rsidRPr="00A606E9">
      <w:pPr>
        <w:jc w:val="both"/>
      </w:pPr>
      <w:r w:rsidRPr="00A606E9">
        <w:t>-</w:t>
      </w:r>
      <w:r w:rsidR="008F428C" w:rsidRPr="00A606E9">
        <w:t xml:space="preserve"> </w:t>
      </w:r>
      <w:r w:rsidRPr="00A606E9">
        <w:t>račun 5262 – članarina Hrvatskoj gospodarskoj komori u iznosu od 1.564,39 kuna (glavnica u iznosu od 1.393,95 kuna i kamate u iznosu od 170,44 kuna</w:t>
      </w:r>
      <w:r w:rsidR="00ED5E83" w:rsidRPr="00A606E9">
        <w:t>)</w:t>
      </w:r>
    </w:p>
    <w:p w:rsidRDefault="00ED5E83" w:rsidP="0010488D" w:rsidR="004C7C47" w:rsidRPr="00A606E9">
      <w:pPr>
        <w:jc w:val="both"/>
      </w:pPr>
      <w:r w:rsidRPr="00A606E9">
        <w:t>-</w:t>
      </w:r>
      <w:r w:rsidR="008F428C" w:rsidRPr="00A606E9">
        <w:t xml:space="preserve"> </w:t>
      </w:r>
      <w:r w:rsidRPr="00A606E9">
        <w:t>račun 5278 -</w:t>
      </w:r>
      <w:r w:rsidR="00CE4DF4" w:rsidRPr="00A606E9">
        <w:t xml:space="preserve"> </w:t>
      </w:r>
      <w:r w:rsidRPr="00A606E9">
        <w:t xml:space="preserve">doprinos za obavljanje javnih ovlasti Hrvatske gospodarske komore u iznosu od 260,40 kn (glavnica u iznosu od 195,88 kuna i kamate u iznosu od 64,52 kune). </w:t>
      </w:r>
      <w:r w:rsidR="00CE4DF4" w:rsidRPr="00A606E9">
        <w:t xml:space="preserve"> </w:t>
      </w:r>
    </w:p>
    <w:p w:rsidRDefault="00ED5E83" w:rsidP="0010488D" w:rsidR="00ED5E83" w:rsidRPr="00A606E9">
      <w:pPr>
        <w:jc w:val="both"/>
      </w:pPr>
      <w:r w:rsidRPr="00A606E9">
        <w:t>-</w:t>
      </w:r>
      <w:r w:rsidR="008F428C" w:rsidRPr="00A606E9">
        <w:t xml:space="preserve"> </w:t>
      </w:r>
      <w:r w:rsidRPr="00A606E9">
        <w:t xml:space="preserve">račun 1902 – poseban porez na plaće, mirovine i druge primitke u iznosu od 7.128,66 kn (glavnica u iznosu od </w:t>
      </w:r>
      <w:r w:rsidR="008F428C" w:rsidRPr="00A606E9">
        <w:t>5.545,29</w:t>
      </w:r>
      <w:r w:rsidRPr="00A606E9">
        <w:t xml:space="preserve"> kuna i kamate u iznosu od </w:t>
      </w:r>
      <w:r w:rsidR="008F428C" w:rsidRPr="00A606E9">
        <w:t>1.583,37</w:t>
      </w:r>
      <w:r w:rsidR="007C3BE9" w:rsidRPr="00A606E9">
        <w:t xml:space="preserve"> kune) te da Republika Hrvatska ne ustraje s tražbinom po osnovi prioriteta tražbina. </w:t>
      </w:r>
    </w:p>
    <w:p w:rsidRDefault="001A2BF1" w:rsidP="001A2BF1" w:rsidR="001A2BF1" w:rsidRPr="00A606E9">
      <w:pPr>
        <w:ind w:firstLine="708"/>
        <w:jc w:val="both"/>
      </w:pPr>
    </w:p>
    <w:p w:rsidRDefault="00C63449" w:rsidP="0010488D" w:rsidR="001A2BF1" w:rsidRPr="00A606E9">
      <w:pPr>
        <w:jc w:val="both"/>
      </w:pPr>
      <w:r w:rsidRPr="00A606E9">
        <w:t>Utvrđuje se da</w:t>
      </w:r>
      <w:r w:rsidR="009E1045" w:rsidRPr="00A606E9">
        <w:t xml:space="preserve"> su u spis dostavljeni podnesci</w:t>
      </w:r>
      <w:r w:rsidR="001A2BF1" w:rsidRPr="00A606E9">
        <w:t xml:space="preserve"> </w:t>
      </w:r>
      <w:r w:rsidR="006A700F" w:rsidRPr="00A606E9">
        <w:t>vjerovnika Republika Hrvatska, Ministarstvo financija</w:t>
      </w:r>
      <w:r w:rsidR="009E1045" w:rsidRPr="00A606E9">
        <w:t xml:space="preserve">, Porezna uprava od 18. svibnja 2018. (list 793 spisa) i </w:t>
      </w:r>
      <w:r w:rsidR="009E4A94" w:rsidRPr="00A606E9">
        <w:t>24. svibnja 2018. (list 794</w:t>
      </w:r>
      <w:r w:rsidR="006A700F" w:rsidRPr="00A606E9">
        <w:t xml:space="preserve"> </w:t>
      </w:r>
      <w:r w:rsidR="00AC298E" w:rsidRPr="00A606E9">
        <w:t xml:space="preserve">spisa) u kojem </w:t>
      </w:r>
      <w:r w:rsidR="009E1045" w:rsidRPr="00A606E9">
        <w:t>navodi</w:t>
      </w:r>
      <w:r w:rsidR="006A700F" w:rsidRPr="00A606E9">
        <w:t xml:space="preserve"> </w:t>
      </w:r>
      <w:r w:rsidR="00077500" w:rsidRPr="00A606E9">
        <w:t xml:space="preserve">da </w:t>
      </w:r>
      <w:r w:rsidR="002738FE" w:rsidRPr="00A606E9">
        <w:t xml:space="preserve">su </w:t>
      </w:r>
      <w:r w:rsidR="00077500" w:rsidRPr="00A606E9">
        <w:t>u okviru prijavljenih i priznatih tražbina tog vjerovnika sadržane prioritetne tražbine</w:t>
      </w:r>
      <w:r w:rsidR="002738FE" w:rsidRPr="00A606E9">
        <w:t xml:space="preserve"> i to:</w:t>
      </w:r>
    </w:p>
    <w:p w:rsidRDefault="002738FE" w:rsidP="0010488D" w:rsidR="002738FE" w:rsidRPr="00A606E9">
      <w:pPr>
        <w:jc w:val="both"/>
      </w:pPr>
      <w:r w:rsidRPr="00A606E9">
        <w:t>- račun 5262 - članarina Hrvatskoj gospodarskoj komori u iznosu od 1.564,39 kuna (glavnica u iznosu od 1.393,95 kuna i kamate u iznosu od 170,44 kuna),</w:t>
      </w:r>
    </w:p>
    <w:p w:rsidRDefault="002738FE" w:rsidP="0010488D" w:rsidR="002738FE" w:rsidRPr="00A606E9">
      <w:pPr>
        <w:jc w:val="both"/>
      </w:pPr>
      <w:r w:rsidRPr="00A606E9">
        <w:t>- račun 5278 - doprinos za obavljanje javnih ovlasti Hrvatske gospodarske komore u iznosu od 260,40 kn (glavnica u iznosu od 195,88 kuna i kamate u iznosu od 64,52 kune)</w:t>
      </w:r>
      <w:r w:rsidR="0070243C" w:rsidRPr="00A606E9">
        <w:t>. Navedeni vjerovnik u navedenom podnesku navodi kako je naknadnim uvidom u iste traž</w:t>
      </w:r>
      <w:r w:rsidR="00B95F16" w:rsidRPr="00A606E9">
        <w:t>bine, a temeljem Ugovora o obavlja</w:t>
      </w:r>
      <w:r w:rsidR="0070243C" w:rsidRPr="00A606E9">
        <w:t>nju poslova naplate</w:t>
      </w:r>
      <w:r w:rsidR="00B95F16" w:rsidRPr="00A606E9">
        <w:t xml:space="preserve"> </w:t>
      </w:r>
      <w:r w:rsidR="0070243C" w:rsidRPr="00A606E9">
        <w:t>članarine</w:t>
      </w:r>
      <w:r w:rsidR="00B95F16" w:rsidRPr="00A606E9">
        <w:t xml:space="preserve"> HGK od 23. rujna 2015., navedeni vjerovnik suglasan da navedene tražbine ulaze u prijave tražbina u ovom predstečajnom postupku. </w:t>
      </w:r>
      <w:r w:rsidR="0070243C" w:rsidRPr="00A606E9">
        <w:t xml:space="preserve"> </w:t>
      </w:r>
    </w:p>
    <w:p w:rsidRDefault="00C63449" w:rsidP="00C63449" w:rsidR="00C63449" w:rsidRPr="00A606E9">
      <w:pPr>
        <w:jc w:val="both"/>
      </w:pPr>
    </w:p>
    <w:p w:rsidRDefault="0010488D" w:rsidP="0010488D" w:rsidR="0010488D" w:rsidRPr="00A606E9">
      <w:pPr>
        <w:jc w:val="both"/>
      </w:pPr>
      <w:r w:rsidRPr="00A606E9">
        <w:t xml:space="preserve">Utvrđuje se da je </w:t>
      </w:r>
      <w:r w:rsidR="000B10A0" w:rsidRPr="00A606E9">
        <w:t>27. veljače</w:t>
      </w:r>
      <w:r w:rsidRPr="00A606E9">
        <w:t xml:space="preserve"> 201</w:t>
      </w:r>
      <w:r w:rsidR="000B10A0" w:rsidRPr="00A606E9">
        <w:t>7</w:t>
      </w:r>
      <w:r w:rsidRPr="00A606E9">
        <w:t xml:space="preserve">. održano ročište za glasovanje o Planu financijskog i operativnog restrukturiranja dužnika nakon kojeg je Nagodbeno vijeće </w:t>
      </w:r>
      <w:r w:rsidR="000B10A0" w:rsidRPr="00A606E9">
        <w:t>HR</w:t>
      </w:r>
      <w:r w:rsidRPr="00A606E9">
        <w:t xml:space="preserve">01 donijelo rješenje, </w:t>
      </w:r>
      <w:r w:rsidR="000B10A0" w:rsidRPr="00A606E9">
        <w:t xml:space="preserve"> </w:t>
      </w:r>
      <w:r w:rsidRPr="00A606E9">
        <w:t xml:space="preserve">kojim je utvrđeno da su za Plan financijskog i operativnog restrukturiranja glasovali vjerovnici čije tražbine prelaze 2/3 vrijednosti svih utvrđenih tražbina. </w:t>
      </w:r>
    </w:p>
    <w:p w:rsidRDefault="002553F3" w:rsidP="00224B33" w:rsidR="002553F3" w:rsidRPr="00A606E9">
      <w:pPr>
        <w:jc w:val="both"/>
      </w:pPr>
    </w:p>
    <w:p w:rsidRDefault="00C253FD" w:rsidP="007249B9" w:rsidR="007249B9" w:rsidRPr="00A606E9">
      <w:pPr>
        <w:widowControl w:val="false"/>
        <w:autoSpaceDE w:val="false"/>
        <w:autoSpaceDN w:val="false"/>
        <w:adjustRightInd w:val="false"/>
        <w:spacing w:after="80"/>
        <w:jc w:val="both"/>
      </w:pPr>
      <w:r w:rsidRPr="00A606E9">
        <w:t xml:space="preserve">Pravo glasa </w:t>
      </w:r>
      <w:r w:rsidR="007249B9" w:rsidRPr="00A606E9">
        <w:t>imaju vjerovnici čije su tražbine utvrđene i to u Rješenju o utvrđenim tražbinama.</w:t>
      </w:r>
    </w:p>
    <w:p w:rsidRDefault="00A21943" w:rsidP="00A21943" w:rsidR="00A21943" w:rsidRPr="00A606E9">
      <w:pPr>
        <w:jc w:val="both"/>
        <w:rPr>
          <w:b/>
        </w:rPr>
      </w:pPr>
    </w:p>
    <w:p w:rsidRDefault="00A21943" w:rsidP="00A21943" w:rsidR="00A21943" w:rsidRPr="00D614B3">
      <w:pPr>
        <w:jc w:val="both"/>
      </w:pPr>
      <w:r w:rsidRPr="00D614B3">
        <w:t>Utvrđuje se kako ukupan iznos utvrđenih tražbina s pravom glasa iznosi 10.900.366,23 kn kao što to proizlazi iz zapisnika FINA-e od 27. veljače 2017. i tablice popisa vjerovnika s pravom glasa. (list 28-33 spisa)</w:t>
      </w:r>
    </w:p>
    <w:p w:rsidRDefault="00A21943" w:rsidP="007249B9" w:rsidR="00A21943" w:rsidRPr="00A606E9">
      <w:pPr>
        <w:widowControl w:val="false"/>
        <w:autoSpaceDE w:val="false"/>
        <w:autoSpaceDN w:val="false"/>
        <w:adjustRightInd w:val="false"/>
        <w:spacing w:after="80"/>
        <w:jc w:val="both"/>
      </w:pPr>
    </w:p>
    <w:p w:rsidRDefault="007249B9" w:rsidP="007249B9" w:rsidR="007249B9" w:rsidRPr="00A606E9">
      <w:pPr>
        <w:widowControl w:val="false"/>
        <w:autoSpaceDE w:val="false"/>
        <w:autoSpaceDN w:val="false"/>
        <w:adjustRightInd w:val="false"/>
        <w:spacing w:after="80"/>
        <w:jc w:val="both"/>
      </w:pPr>
      <w:r w:rsidRPr="00A606E9">
        <w:t xml:space="preserve">Sud ističe kako nije ovlašten ulaziti u utvrđivanje osnovanosti utvrđenih tražbina, no obveza je ovlaštene osobe dužnika bila da odmah prilikom podnošenja prijedloga za otvaranje postupka predstečajne nagodbe točno istakne tko su sve njegovi vjerovnici i koliko im točno duguje. Kao osnovna načela postupka predstečajne nagodbe su kao prvo istaknuti načelo dobrovoljnosti koje ističe da se predstečajna nagodba smatra sklopljenom ako na nju dobrovoljno pristanu dužnik i potrebna većina vjerovnika. Zatim načelo jednakog postupanja prema vjerovnicima jer je dužnik u postupku predstečajne nagodbe dužan jednako postupati prema svim vjerovnicima istog položaja i ne poduzimati radnje koje bi za posljedicu imale dovođenje vjerovnika u nejednaki položaj. Daljnje načelo je načelo  postupanja u dobroj vjeri koje ističe da vjerovnik i dužnik tijekom predstečajne nagodbe ne smiju poduzimati radnje kojima se može prouzročiti šteta. Stoga sud upozorava dužnika da sklapanjem predstečajne nagodbe ne utječe na njegovu odgovornost sukladno Zakonu o trgovačkim društvima odnosno </w:t>
      </w:r>
      <w:r w:rsidRPr="00A606E9">
        <w:lastRenderedPageBreak/>
        <w:t>drugim propisima koji uređuju pitanje odgovornosti u poslovanju gospodarskih subjekata.</w:t>
      </w:r>
    </w:p>
    <w:p w:rsidRDefault="007249B9" w:rsidP="007249B9" w:rsidR="00571750" w:rsidRPr="00A606E9">
      <w:pPr>
        <w:widowControl w:val="false"/>
        <w:autoSpaceDE w:val="false"/>
        <w:autoSpaceDN w:val="false"/>
        <w:adjustRightInd w:val="false"/>
        <w:spacing w:after="80"/>
        <w:jc w:val="both"/>
      </w:pPr>
      <w:r w:rsidRPr="00A606E9">
        <w:t>Nadalje, sud ističe da u dostavljenom dijelu</w:t>
      </w:r>
      <w:r w:rsidR="00AD56C4" w:rsidRPr="00A606E9">
        <w:t xml:space="preserve"> predmeta uopće ne prileže poda</w:t>
      </w:r>
      <w:r w:rsidRPr="00A606E9">
        <w:t xml:space="preserve">ci o tome da li je dužnik u vrijeme nelikvidnosti poštivao pravila o dozvoljenim plaćanjima za vrijeme nelikvidnosti, no </w:t>
      </w:r>
      <w:r w:rsidR="006403B4" w:rsidRPr="00A606E9">
        <w:t>ZFPPN</w:t>
      </w:r>
      <w:r w:rsidRPr="00A606E9">
        <w:t xml:space="preserve"> ne daje mogućnost sudu da ispituje ta plaćanja. </w:t>
      </w:r>
    </w:p>
    <w:p w:rsidRDefault="006F00A7" w:rsidP="007249B9" w:rsidR="006F00A7" w:rsidRPr="00A606E9">
      <w:pPr>
        <w:widowControl w:val="false"/>
        <w:autoSpaceDE w:val="false"/>
        <w:autoSpaceDN w:val="false"/>
        <w:adjustRightInd w:val="false"/>
        <w:spacing w:after="80"/>
        <w:jc w:val="both"/>
      </w:pPr>
    </w:p>
    <w:p w:rsidRDefault="007249B9" w:rsidP="007249B9" w:rsidR="007249B9" w:rsidRPr="00A606E9">
      <w:pPr>
        <w:widowControl w:val="false"/>
        <w:autoSpaceDE w:val="false"/>
        <w:autoSpaceDN w:val="false"/>
        <w:adjustRightInd w:val="false"/>
        <w:spacing w:after="80"/>
        <w:jc w:val="both"/>
      </w:pPr>
      <w:r w:rsidRPr="00A606E9">
        <w:t xml:space="preserve">Sud ističe da se temeljem čl. 63. </w:t>
      </w:r>
      <w:r w:rsidR="006403B4" w:rsidRPr="00A606E9">
        <w:t>ZFPPN-a</w:t>
      </w:r>
      <w:r w:rsidRPr="00A606E9">
        <w:t xml:space="preserve"> i predstečajnoj nagodbi vjerovnici, u svrhu odlučivanja o planu financijskog restrukturiranja, dijele na tri grupe od kojih jednu čine tijela javne uprave i trgovačka društva u većinskom državnom vlasništvu, drugu financijske institucije, a treću ostali vjerovnici. Plan financijskog restrukturiranja smatra se prihvaćenim ako za njega glasuju vjerovnici čije tražbine prelaze polovinu vrijednosti utvrđenih tražbina za svaku grupu vjerovnika, ili ako za njega glasuju vjerovnici čije tražbine prelaze 2/3 vrijednosti svih utvrđenih tražbina. Smatrat će se da su protiv plana financijskog restrukturiranja oni vjerovnici koji imaju pravo glasa, a nisu glasovali.</w:t>
      </w:r>
    </w:p>
    <w:p w:rsidRDefault="007249B9" w:rsidP="00224B33" w:rsidR="007249B9" w:rsidRPr="00A606E9">
      <w:pPr>
        <w:jc w:val="both"/>
      </w:pPr>
    </w:p>
    <w:p w:rsidRDefault="004B4ED8" w:rsidP="00224B33" w:rsidR="00C91B7D" w:rsidRPr="00A606E9">
      <w:pPr>
        <w:jc w:val="both"/>
      </w:pPr>
      <w:r w:rsidRPr="00A606E9">
        <w:t>Sud kratko izlaže prijedlog predstečajne nagodbe.</w:t>
      </w:r>
      <w:r w:rsidR="005D5C1D" w:rsidRPr="00A606E9">
        <w:t xml:space="preserve"> </w:t>
      </w:r>
    </w:p>
    <w:p w:rsidRDefault="004B4ED8" w:rsidP="00224B33" w:rsidR="004B4ED8" w:rsidRPr="00A606E9">
      <w:pPr>
        <w:jc w:val="both"/>
      </w:pPr>
      <w:r w:rsidRPr="00A606E9">
        <w:t>Sud poziva dužnika, te svakog vjerovnike koji je prihvatio plan financijskog restrukturiranja  pojedinačno se očitovati pristaju li na sklapanje predstečajne nagodbe.</w:t>
      </w:r>
    </w:p>
    <w:p w:rsidRDefault="004B4ED8" w:rsidP="00224B33" w:rsidR="004B4ED8" w:rsidRPr="00A606E9">
      <w:pPr>
        <w:jc w:val="both"/>
      </w:pPr>
    </w:p>
    <w:p w:rsidRDefault="0010488D" w:rsidP="00224B33" w:rsidR="004B4ED8" w:rsidRPr="00A606E9">
      <w:pPr>
        <w:jc w:val="both"/>
      </w:pPr>
      <w:r w:rsidRPr="00A606E9">
        <w:t>Osoba ovlaštena za zastupanje dužnika</w:t>
      </w:r>
      <w:r w:rsidR="004B4ED8" w:rsidRPr="00A606E9">
        <w:t xml:space="preserve"> izjavljuje kako</w:t>
      </w:r>
      <w:r w:rsidR="00D84558" w:rsidRPr="00A606E9">
        <w:t xml:space="preserve"> dužnik</w:t>
      </w:r>
      <w:r w:rsidR="004B4ED8" w:rsidRPr="00A606E9">
        <w:t xml:space="preserve"> daje pristanak za sklapanje predstečajne nagodbe. </w:t>
      </w:r>
    </w:p>
    <w:p w:rsidRDefault="009D2662" w:rsidP="00224B33" w:rsidR="009D2662">
      <w:pPr>
        <w:jc w:val="both"/>
      </w:pPr>
    </w:p>
    <w:tbl>
      <w:tblPr>
        <w:tblStyle w:val="Reetkatablice1"/>
        <w:tblW w:type="dxa" w:w="9288"/>
        <w:tblLook w:val="04A0" w:noVBand="1" w:noHBand="0" w:lastColumn="0" w:firstColumn="1" w:lastRow="0" w:firstRow="1"/>
      </w:tblPr>
      <w:tblGrid>
        <w:gridCol w:w="1694"/>
        <w:gridCol w:w="4718"/>
        <w:gridCol w:w="1441"/>
        <w:gridCol w:w="1435"/>
      </w:tblGrid>
      <w:tr w:rsidTr="003C71B8" w:rsidR="00D614B3" w:rsidRPr="003C71B8">
        <w:trPr>
          <w:trHeight w:val="300"/>
        </w:trPr>
        <w:tc>
          <w:tcPr>
            <w:tcW w:type="dxa" w:w="1646"/>
            <w:noWrap/>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OIB VJEROVNIKA</w:t>
            </w:r>
          </w:p>
        </w:tc>
        <w:tc>
          <w:tcPr>
            <w:tcW w:type="dxa" w:w="4846"/>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NAZIV VJEROVNIKA, ADRESA / SJEDIŠTE</w:t>
            </w:r>
          </w:p>
          <w:p w:rsidRDefault="00D614B3" w:rsidP="00312E5E" w:rsidR="00D614B3" w:rsidRPr="003C71B8">
            <w:pPr>
              <w:spacing w:lineRule="auto" w:line="276"/>
              <w:rPr>
                <w:rFonts w:cs="Times New Roman" w:eastAsia="Calibri" w:hAnsi="Times New Roman" w:ascii="Times New Roman"/>
              </w:rPr>
            </w:pPr>
          </w:p>
        </w:tc>
        <w:tc>
          <w:tcPr>
            <w:tcW w:type="dxa" w:w="1401"/>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Utvrđeni iznos tražbine</w:t>
            </w:r>
          </w:p>
        </w:tc>
        <w:tc>
          <w:tcPr>
            <w:tcW w:type="dxa" w:w="1395"/>
          </w:tcPr>
          <w:p w:rsidRDefault="00D614B3" w:rsidP="003C71B8" w:rsidR="00D614B3" w:rsidRPr="003C71B8">
            <w:pPr>
              <w:spacing w:lineRule="auto" w:line="276"/>
              <w:jc w:val="center"/>
              <w:rPr>
                <w:rFonts w:cs="Times New Roman" w:eastAsia="Calibri" w:hAnsi="Times New Roman" w:ascii="Times New Roman"/>
              </w:rPr>
            </w:pPr>
            <w:r w:rsidRPr="003C71B8">
              <w:rPr>
                <w:rFonts w:cs="Times New Roman" w:eastAsia="Calibri" w:hAnsi="Times New Roman" w:ascii="Times New Roman"/>
              </w:rPr>
              <w:t>ZA/PROTIV</w:t>
            </w:r>
          </w:p>
        </w:tc>
      </w:tr>
      <w:tr w:rsidTr="003C71B8" w:rsidR="00D614B3" w:rsidRPr="003C71B8">
        <w:trPr>
          <w:trHeight w:val="300"/>
        </w:trPr>
        <w:tc>
          <w:tcPr>
            <w:tcW w:type="dxa" w:w="1646"/>
            <w:noWrap/>
            <w:hideMark/>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33890755814</w:t>
            </w:r>
          </w:p>
        </w:tc>
        <w:tc>
          <w:tcPr>
            <w:tcW w:type="dxa" w:w="4846"/>
            <w:hideMark/>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 xml:space="preserve">DIV GRUPA d.o.o. , Bobovica 10/a, Samobor, Zdenko Šoš, punomoćnik po zaposlenju, pun. Predaje </w:t>
            </w:r>
          </w:p>
        </w:tc>
        <w:tc>
          <w:tcPr>
            <w:tcW w:type="dxa" w:w="1401"/>
          </w:tcPr>
          <w:p w:rsidRDefault="00D614B3" w:rsidP="00312E5E" w:rsidR="00D614B3" w:rsidRPr="003C71B8">
            <w:pPr>
              <w:spacing w:lineRule="auto" w:line="276"/>
              <w:rPr>
                <w:rFonts w:cs="Times New Roman" w:eastAsia="Calibri" w:hAnsi="Times New Roman" w:ascii="Times New Roman"/>
              </w:rPr>
            </w:pPr>
            <w:r w:rsidRPr="003C71B8">
              <w:rPr>
                <w:rFonts w:cs="Times New Roman" w:hAnsi="Times New Roman" w:ascii="Times New Roman"/>
                <w:color w:val="000000"/>
              </w:rPr>
              <w:t>55.363,58 kn</w:t>
            </w:r>
          </w:p>
        </w:tc>
        <w:tc>
          <w:tcPr>
            <w:tcW w:type="dxa" w:w="1395"/>
          </w:tcPr>
          <w:p w:rsidRDefault="00D614B3" w:rsidP="003C71B8" w:rsidR="00D614B3" w:rsidRPr="003C71B8">
            <w:pPr>
              <w:spacing w:lineRule="auto" w:line="276"/>
              <w:jc w:val="center"/>
              <w:rPr>
                <w:rFonts w:cs="Times New Roman" w:eastAsia="Calibri" w:hAnsi="Times New Roman" w:ascii="Times New Roman"/>
              </w:rPr>
            </w:pPr>
            <w:r w:rsidRPr="003C71B8">
              <w:rPr>
                <w:rFonts w:cs="Times New Roman" w:eastAsia="Calibri" w:hAnsi="Times New Roman" w:ascii="Times New Roman"/>
              </w:rPr>
              <w:t>ZA</w:t>
            </w:r>
          </w:p>
        </w:tc>
      </w:tr>
      <w:tr w:rsidTr="003C71B8" w:rsidR="00D614B3" w:rsidRPr="003C71B8">
        <w:trPr>
          <w:trHeight w:val="222"/>
        </w:trPr>
        <w:tc>
          <w:tcPr>
            <w:tcW w:type="dxa" w:w="1646"/>
            <w:noWrap/>
            <w:hideMark/>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49128061924</w:t>
            </w:r>
          </w:p>
        </w:tc>
        <w:tc>
          <w:tcPr>
            <w:tcW w:type="dxa" w:w="4846"/>
            <w:hideMark/>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EJOT SPOJNA TEHNIKA d.o.o., Franje Lučića 23/3, Zagreb, punomoćnik Ana Bajer, odvj. Vježbenica u OD Anić i partneri, punomoć u spisu</w:t>
            </w:r>
          </w:p>
        </w:tc>
        <w:tc>
          <w:tcPr>
            <w:tcW w:type="dxa" w:w="1401"/>
          </w:tcPr>
          <w:p w:rsidRDefault="00D614B3" w:rsidP="00312E5E" w:rsidR="00D614B3" w:rsidRPr="003C71B8">
            <w:pPr>
              <w:spacing w:lineRule="auto" w:line="276"/>
              <w:rPr>
                <w:rFonts w:cs="Times New Roman" w:eastAsia="Calibri" w:hAnsi="Times New Roman" w:ascii="Times New Roman"/>
              </w:rPr>
            </w:pPr>
            <w:r w:rsidRPr="003C71B8">
              <w:rPr>
                <w:rFonts w:cs="Times New Roman" w:hAnsi="Times New Roman" w:ascii="Times New Roman"/>
              </w:rPr>
              <w:t>2.272,43 kn</w:t>
            </w:r>
          </w:p>
        </w:tc>
        <w:tc>
          <w:tcPr>
            <w:tcW w:type="dxa" w:w="1395"/>
          </w:tcPr>
          <w:p w:rsidRDefault="00D614B3" w:rsidP="003C71B8" w:rsidR="00D614B3" w:rsidRPr="003C71B8">
            <w:pPr>
              <w:spacing w:lineRule="auto" w:line="276"/>
              <w:jc w:val="center"/>
              <w:rPr>
                <w:rFonts w:cs="Times New Roman" w:eastAsia="Calibri" w:hAnsi="Times New Roman" w:ascii="Times New Roman"/>
              </w:rPr>
            </w:pPr>
            <w:r w:rsidRPr="003C71B8">
              <w:rPr>
                <w:rFonts w:cs="Times New Roman" w:eastAsia="Calibri" w:hAnsi="Times New Roman" w:ascii="Times New Roman"/>
              </w:rPr>
              <w:t>PROTIV</w:t>
            </w:r>
          </w:p>
        </w:tc>
      </w:tr>
      <w:tr w:rsidTr="003C71B8" w:rsidR="00D614B3" w:rsidRPr="003C71B8">
        <w:trPr>
          <w:trHeight w:val="202"/>
        </w:trPr>
        <w:tc>
          <w:tcPr>
            <w:tcW w:type="dxa" w:w="1646"/>
            <w:noWrap/>
            <w:hideMark/>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69693144506</w:t>
            </w:r>
          </w:p>
        </w:tc>
        <w:tc>
          <w:tcPr>
            <w:tcW w:type="dxa" w:w="4846"/>
            <w:hideMark/>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H Š d.o.o., Ulica Kneza Branimira 1, Zagreb, Lorena Panežić, odvj. Vježbenica u OD Tomić, Klišanin i partneri, SU-50/2012</w:t>
            </w:r>
          </w:p>
        </w:tc>
        <w:tc>
          <w:tcPr>
            <w:tcW w:type="dxa" w:w="1401"/>
          </w:tcPr>
          <w:p w:rsidRDefault="00D614B3" w:rsidP="00312E5E" w:rsidR="00D614B3" w:rsidRPr="003C71B8">
            <w:pPr>
              <w:spacing w:lineRule="auto" w:line="276"/>
              <w:rPr>
                <w:rFonts w:cs="Times New Roman" w:eastAsia="Calibri" w:hAnsi="Times New Roman" w:ascii="Times New Roman"/>
              </w:rPr>
            </w:pPr>
            <w:r w:rsidRPr="003C71B8">
              <w:rPr>
                <w:rFonts w:cs="Times New Roman" w:hAnsi="Times New Roman" w:ascii="Times New Roman"/>
                <w:color w:val="000000"/>
              </w:rPr>
              <w:t xml:space="preserve">159.420,99 </w:t>
            </w:r>
            <w:r w:rsidR="003C71B8">
              <w:rPr>
                <w:rFonts w:cs="Times New Roman" w:hAnsi="Times New Roman" w:ascii="Times New Roman"/>
                <w:color w:val="000000"/>
              </w:rPr>
              <w:t>kn</w:t>
            </w:r>
          </w:p>
        </w:tc>
        <w:tc>
          <w:tcPr>
            <w:tcW w:type="dxa" w:w="1395"/>
          </w:tcPr>
          <w:p w:rsidRDefault="00D614B3" w:rsidP="003C71B8" w:rsidR="00D614B3" w:rsidRPr="003C71B8">
            <w:pPr>
              <w:spacing w:lineRule="auto" w:line="276"/>
              <w:jc w:val="center"/>
              <w:rPr>
                <w:rFonts w:cs="Times New Roman" w:eastAsia="Calibri" w:hAnsi="Times New Roman" w:ascii="Times New Roman"/>
              </w:rPr>
            </w:pPr>
            <w:r w:rsidRPr="003C71B8">
              <w:rPr>
                <w:rFonts w:cs="Times New Roman" w:eastAsia="Calibri" w:hAnsi="Times New Roman" w:ascii="Times New Roman"/>
              </w:rPr>
              <w:t>ZA</w:t>
            </w:r>
          </w:p>
        </w:tc>
      </w:tr>
      <w:tr w:rsidTr="003C71B8" w:rsidR="00D614B3" w:rsidRPr="003C71B8">
        <w:trPr>
          <w:trHeight w:val="214"/>
        </w:trPr>
        <w:tc>
          <w:tcPr>
            <w:tcW w:type="dxa" w:w="1646"/>
            <w:noWrap/>
            <w:hideMark/>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29420934974</w:t>
            </w:r>
          </w:p>
        </w:tc>
        <w:tc>
          <w:tcPr>
            <w:tcW w:type="dxa" w:w="4846"/>
            <w:hideMark/>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KRPANIĆ d.o.o., Nikole Tesle bb, Križevci, Gordana Krpanić, zastupnik po zakonu</w:t>
            </w:r>
          </w:p>
        </w:tc>
        <w:tc>
          <w:tcPr>
            <w:tcW w:type="dxa" w:w="1401"/>
          </w:tcPr>
          <w:p w:rsidRDefault="00D614B3" w:rsidP="00312E5E" w:rsidR="00D614B3" w:rsidRPr="003C71B8">
            <w:pPr>
              <w:spacing w:lineRule="auto" w:line="276"/>
              <w:rPr>
                <w:rFonts w:cs="Times New Roman" w:eastAsia="Calibri" w:hAnsi="Times New Roman" w:ascii="Times New Roman"/>
              </w:rPr>
            </w:pPr>
            <w:r w:rsidRPr="003C71B8">
              <w:rPr>
                <w:rFonts w:cs="Times New Roman" w:hAnsi="Times New Roman" w:ascii="Times New Roman"/>
                <w:color w:val="000000"/>
              </w:rPr>
              <w:t xml:space="preserve">103.035,58 </w:t>
            </w:r>
            <w:r w:rsidR="003C71B8">
              <w:rPr>
                <w:rFonts w:cs="Times New Roman" w:hAnsi="Times New Roman" w:ascii="Times New Roman"/>
                <w:color w:val="000000"/>
              </w:rPr>
              <w:t>kn</w:t>
            </w:r>
          </w:p>
        </w:tc>
        <w:tc>
          <w:tcPr>
            <w:tcW w:type="dxa" w:w="1395"/>
          </w:tcPr>
          <w:p w:rsidRDefault="00D614B3" w:rsidP="003C71B8" w:rsidR="00D614B3" w:rsidRPr="003C71B8">
            <w:pPr>
              <w:spacing w:lineRule="auto" w:line="276"/>
              <w:jc w:val="center"/>
              <w:rPr>
                <w:rFonts w:cs="Times New Roman" w:eastAsia="Calibri" w:hAnsi="Times New Roman" w:ascii="Times New Roman"/>
              </w:rPr>
            </w:pPr>
            <w:r w:rsidRPr="003C71B8">
              <w:rPr>
                <w:rFonts w:cs="Times New Roman" w:eastAsia="Calibri" w:hAnsi="Times New Roman" w:ascii="Times New Roman"/>
              </w:rPr>
              <w:t>ZA</w:t>
            </w:r>
          </w:p>
        </w:tc>
      </w:tr>
      <w:tr w:rsidTr="003C71B8" w:rsidR="00D614B3" w:rsidRPr="003C71B8">
        <w:trPr>
          <w:trHeight w:val="300"/>
        </w:trPr>
        <w:tc>
          <w:tcPr>
            <w:tcW w:type="dxa" w:w="1646"/>
            <w:noWrap/>
            <w:hideMark/>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09621722386</w:t>
            </w:r>
          </w:p>
        </w:tc>
        <w:tc>
          <w:tcPr>
            <w:tcW w:type="dxa" w:w="4846"/>
            <w:hideMark/>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MORE d.o.o., Velebitska 8/a, Zadar, Ante Smokrović, zastupnik po zakonu</w:t>
            </w:r>
          </w:p>
        </w:tc>
        <w:tc>
          <w:tcPr>
            <w:tcW w:type="dxa" w:w="1401"/>
          </w:tcPr>
          <w:p w:rsidRDefault="00D614B3" w:rsidP="00312E5E" w:rsidR="00D614B3" w:rsidRPr="003C71B8">
            <w:pPr>
              <w:spacing w:lineRule="auto" w:line="276"/>
              <w:rPr>
                <w:rFonts w:cs="Times New Roman" w:eastAsia="Calibri" w:hAnsi="Times New Roman" w:ascii="Times New Roman"/>
              </w:rPr>
            </w:pPr>
            <w:r w:rsidRPr="003C71B8">
              <w:rPr>
                <w:rFonts w:cs="Times New Roman" w:hAnsi="Times New Roman" w:ascii="Times New Roman"/>
                <w:color w:val="000000"/>
              </w:rPr>
              <w:t>82.084,01 kn</w:t>
            </w:r>
          </w:p>
        </w:tc>
        <w:tc>
          <w:tcPr>
            <w:tcW w:type="dxa" w:w="1395"/>
          </w:tcPr>
          <w:p w:rsidRDefault="00D614B3" w:rsidP="003C71B8" w:rsidR="00D614B3" w:rsidRPr="003C71B8">
            <w:pPr>
              <w:spacing w:lineRule="auto" w:line="276"/>
              <w:jc w:val="center"/>
              <w:rPr>
                <w:rFonts w:cs="Times New Roman" w:eastAsia="Calibri" w:hAnsi="Times New Roman" w:ascii="Times New Roman"/>
              </w:rPr>
            </w:pPr>
            <w:r w:rsidRPr="003C71B8">
              <w:rPr>
                <w:rFonts w:cs="Times New Roman" w:eastAsia="Calibri" w:hAnsi="Times New Roman" w:ascii="Times New Roman"/>
              </w:rPr>
              <w:t>ZA</w:t>
            </w:r>
          </w:p>
        </w:tc>
      </w:tr>
      <w:tr w:rsidTr="003C71B8" w:rsidR="00D614B3" w:rsidRPr="003C71B8">
        <w:trPr>
          <w:trHeight w:val="300"/>
        </w:trPr>
        <w:tc>
          <w:tcPr>
            <w:tcW w:type="dxa" w:w="1646"/>
            <w:noWrap/>
            <w:hideMark/>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71404234047</w:t>
            </w:r>
          </w:p>
        </w:tc>
        <w:tc>
          <w:tcPr>
            <w:tcW w:type="dxa" w:w="4846"/>
            <w:noWrap/>
            <w:hideMark/>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MST d.o.o., Braće Radića 11, Donja Zdenčina, punomoćnica Gordana Prolić Dubroja, punomoć u spisu FINA-e</w:t>
            </w:r>
          </w:p>
        </w:tc>
        <w:tc>
          <w:tcPr>
            <w:tcW w:type="dxa" w:w="1401"/>
          </w:tcPr>
          <w:p w:rsidRDefault="00D614B3" w:rsidP="00312E5E" w:rsidR="00D614B3" w:rsidRPr="003C71B8">
            <w:pPr>
              <w:spacing w:lineRule="auto" w:line="276"/>
              <w:rPr>
                <w:rFonts w:cs="Times New Roman" w:eastAsia="Calibri" w:hAnsi="Times New Roman" w:ascii="Times New Roman"/>
              </w:rPr>
            </w:pPr>
            <w:r w:rsidRPr="003C71B8">
              <w:rPr>
                <w:rFonts w:cs="Times New Roman" w:hAnsi="Times New Roman" w:ascii="Times New Roman"/>
                <w:color w:val="000000"/>
              </w:rPr>
              <w:t>21.764,69 kn</w:t>
            </w:r>
          </w:p>
        </w:tc>
        <w:tc>
          <w:tcPr>
            <w:tcW w:type="dxa" w:w="1395"/>
          </w:tcPr>
          <w:p w:rsidRDefault="00D614B3" w:rsidP="003C71B8" w:rsidR="00D614B3" w:rsidRPr="003C71B8">
            <w:pPr>
              <w:spacing w:lineRule="auto" w:line="276"/>
              <w:jc w:val="center"/>
              <w:rPr>
                <w:rFonts w:cs="Times New Roman" w:eastAsia="Calibri" w:hAnsi="Times New Roman" w:ascii="Times New Roman"/>
              </w:rPr>
            </w:pPr>
            <w:r w:rsidRPr="003C71B8">
              <w:rPr>
                <w:rFonts w:cs="Times New Roman" w:eastAsia="Calibri" w:hAnsi="Times New Roman" w:ascii="Times New Roman"/>
              </w:rPr>
              <w:t>ZA</w:t>
            </w:r>
          </w:p>
        </w:tc>
      </w:tr>
      <w:tr w:rsidTr="003C71B8" w:rsidR="00D614B3" w:rsidRPr="003C71B8">
        <w:trPr>
          <w:trHeight w:val="283"/>
        </w:trPr>
        <w:tc>
          <w:tcPr>
            <w:tcW w:type="dxa" w:w="1646"/>
            <w:noWrap/>
            <w:hideMark/>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96258641189</w:t>
            </w:r>
          </w:p>
        </w:tc>
        <w:tc>
          <w:tcPr>
            <w:tcW w:type="dxa" w:w="4846"/>
            <w:hideMark/>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 xml:space="preserve">ORBIT, obrt za proizvodnju i usluge, vl. Damir Dobrin, Rakitje, Ivana Mažuranića 11, Damir Dobrin, osobno  </w:t>
            </w:r>
          </w:p>
        </w:tc>
        <w:tc>
          <w:tcPr>
            <w:tcW w:type="dxa" w:w="1401"/>
          </w:tcPr>
          <w:p w:rsidRDefault="00D614B3" w:rsidP="00312E5E" w:rsidR="00D614B3" w:rsidRPr="003C71B8">
            <w:pPr>
              <w:spacing w:lineRule="auto" w:line="276"/>
              <w:rPr>
                <w:rFonts w:cs="Times New Roman" w:eastAsia="Calibri" w:hAnsi="Times New Roman" w:ascii="Times New Roman"/>
              </w:rPr>
            </w:pPr>
            <w:r w:rsidRPr="003C71B8">
              <w:rPr>
                <w:rFonts w:cs="Times New Roman" w:hAnsi="Times New Roman" w:ascii="Times New Roman"/>
                <w:color w:val="000000"/>
              </w:rPr>
              <w:t>6.823,58 kn</w:t>
            </w:r>
          </w:p>
        </w:tc>
        <w:tc>
          <w:tcPr>
            <w:tcW w:type="dxa" w:w="1395"/>
          </w:tcPr>
          <w:p w:rsidRDefault="00D614B3" w:rsidP="003C71B8" w:rsidR="00D614B3" w:rsidRPr="003C71B8">
            <w:pPr>
              <w:spacing w:lineRule="auto" w:line="276"/>
              <w:jc w:val="center"/>
              <w:rPr>
                <w:rFonts w:cs="Times New Roman" w:eastAsia="Calibri" w:hAnsi="Times New Roman" w:ascii="Times New Roman"/>
              </w:rPr>
            </w:pPr>
            <w:r w:rsidRPr="003C71B8">
              <w:rPr>
                <w:rFonts w:cs="Times New Roman" w:eastAsia="Calibri" w:hAnsi="Times New Roman" w:ascii="Times New Roman"/>
              </w:rPr>
              <w:t>ZA</w:t>
            </w:r>
          </w:p>
        </w:tc>
      </w:tr>
      <w:tr w:rsidTr="003C71B8" w:rsidR="00D614B3" w:rsidRPr="003C71B8">
        <w:trPr>
          <w:trHeight w:val="300"/>
        </w:trPr>
        <w:tc>
          <w:tcPr>
            <w:tcW w:type="dxa" w:w="1646"/>
            <w:noWrap/>
            <w:hideMark/>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44610694500</w:t>
            </w:r>
          </w:p>
        </w:tc>
        <w:tc>
          <w:tcPr>
            <w:tcW w:type="dxa" w:w="4846"/>
            <w:hideMark/>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 xml:space="preserve">OSIJEK-KOTEKS dd, Šamačka 11, Osijek, Marijana Soldo, odvjetnica, pun. predaje </w:t>
            </w:r>
          </w:p>
        </w:tc>
        <w:tc>
          <w:tcPr>
            <w:tcW w:type="dxa" w:w="1401"/>
          </w:tcPr>
          <w:p w:rsidRDefault="00D614B3" w:rsidP="00D614B3" w:rsidR="00D614B3" w:rsidRPr="003C71B8">
            <w:pPr>
              <w:jc w:val="both"/>
              <w:rPr>
                <w:rFonts w:cs="Times New Roman" w:hAnsi="Times New Roman" w:ascii="Times New Roman"/>
                <w:color w:val="000000"/>
              </w:rPr>
            </w:pPr>
            <w:r w:rsidRPr="003C71B8">
              <w:rPr>
                <w:rFonts w:cs="Times New Roman" w:hAnsi="Times New Roman" w:ascii="Times New Roman"/>
                <w:color w:val="000000"/>
              </w:rPr>
              <w:t>280.699,46 kn</w:t>
            </w:r>
          </w:p>
          <w:p w:rsidRDefault="00D614B3" w:rsidP="00312E5E" w:rsidR="00D614B3" w:rsidRPr="003C71B8">
            <w:pPr>
              <w:spacing w:lineRule="auto" w:line="276"/>
              <w:rPr>
                <w:rFonts w:cs="Times New Roman" w:eastAsia="Calibri" w:hAnsi="Times New Roman" w:ascii="Times New Roman"/>
              </w:rPr>
            </w:pPr>
          </w:p>
        </w:tc>
        <w:tc>
          <w:tcPr>
            <w:tcW w:type="dxa" w:w="1395"/>
          </w:tcPr>
          <w:p w:rsidRDefault="00D614B3" w:rsidP="003C71B8" w:rsidR="00D614B3" w:rsidRPr="003C71B8">
            <w:pPr>
              <w:spacing w:lineRule="auto" w:line="276"/>
              <w:jc w:val="center"/>
              <w:rPr>
                <w:rFonts w:cs="Times New Roman" w:eastAsia="Calibri" w:hAnsi="Times New Roman" w:ascii="Times New Roman"/>
              </w:rPr>
            </w:pPr>
            <w:r w:rsidRPr="003C71B8">
              <w:rPr>
                <w:rFonts w:cs="Times New Roman" w:eastAsia="Calibri" w:hAnsi="Times New Roman" w:ascii="Times New Roman"/>
              </w:rPr>
              <w:lastRenderedPageBreak/>
              <w:t>ZA</w:t>
            </w:r>
          </w:p>
        </w:tc>
      </w:tr>
      <w:tr w:rsidTr="003C71B8" w:rsidR="00D614B3" w:rsidRPr="003C71B8">
        <w:trPr>
          <w:trHeight w:val="246"/>
        </w:trPr>
        <w:tc>
          <w:tcPr>
            <w:tcW w:type="dxa" w:w="1646"/>
            <w:noWrap/>
            <w:hideMark/>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lastRenderedPageBreak/>
              <w:t>73660371074</w:t>
            </w:r>
          </w:p>
        </w:tc>
        <w:tc>
          <w:tcPr>
            <w:tcW w:type="dxa" w:w="4846"/>
            <w:hideMark/>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PEVEC d.d., Trg Stjepana Radića 26, Bjelovar, Helena Janković, punomoćnica po zaposlenju, punomoć predaje</w:t>
            </w:r>
          </w:p>
        </w:tc>
        <w:tc>
          <w:tcPr>
            <w:tcW w:type="dxa" w:w="1401"/>
          </w:tcPr>
          <w:p w:rsidRDefault="00D614B3" w:rsidP="00312E5E" w:rsidR="00D614B3" w:rsidRPr="003C71B8">
            <w:pPr>
              <w:spacing w:lineRule="auto" w:line="276"/>
              <w:rPr>
                <w:rFonts w:cs="Times New Roman" w:eastAsia="Calibri" w:hAnsi="Times New Roman" w:ascii="Times New Roman"/>
              </w:rPr>
            </w:pPr>
            <w:r w:rsidRPr="003C71B8">
              <w:rPr>
                <w:rFonts w:cs="Times New Roman" w:hAnsi="Times New Roman" w:ascii="Times New Roman"/>
                <w:color w:val="000000"/>
              </w:rPr>
              <w:t>1.354.503,41 kn</w:t>
            </w:r>
          </w:p>
        </w:tc>
        <w:tc>
          <w:tcPr>
            <w:tcW w:type="dxa" w:w="1395"/>
          </w:tcPr>
          <w:p w:rsidRDefault="00D614B3" w:rsidP="003C71B8" w:rsidR="00D614B3" w:rsidRPr="003C71B8">
            <w:pPr>
              <w:spacing w:lineRule="auto" w:line="276"/>
              <w:jc w:val="center"/>
              <w:rPr>
                <w:rFonts w:cs="Times New Roman" w:eastAsia="Calibri" w:hAnsi="Times New Roman" w:ascii="Times New Roman"/>
              </w:rPr>
            </w:pPr>
            <w:r w:rsidRPr="003C71B8">
              <w:rPr>
                <w:rFonts w:cs="Times New Roman" w:eastAsia="Calibri" w:hAnsi="Times New Roman" w:ascii="Times New Roman"/>
              </w:rPr>
              <w:t>ZA</w:t>
            </w:r>
          </w:p>
        </w:tc>
      </w:tr>
      <w:tr w:rsidTr="003C71B8" w:rsidR="00D614B3" w:rsidRPr="003C71B8">
        <w:trPr>
          <w:trHeight w:val="302"/>
        </w:trPr>
        <w:tc>
          <w:tcPr>
            <w:tcW w:type="dxa" w:w="1646"/>
            <w:noWrap/>
          </w:tcPr>
          <w:p w:rsidRDefault="00D614B3" w:rsidP="00312E5E" w:rsidR="00D614B3" w:rsidRPr="003C71B8">
            <w:pPr>
              <w:spacing w:lineRule="auto" w:line="276"/>
              <w:rPr>
                <w:rFonts w:cs="Times New Roman" w:eastAsia="Calibri" w:hAnsi="Times New Roman" w:ascii="Times New Roman"/>
              </w:rPr>
            </w:pPr>
            <w:r w:rsidRPr="003C71B8">
              <w:rPr>
                <w:rFonts w:cs="Times New Roman" w:hAnsi="Times New Roman" w:ascii="Times New Roman"/>
              </w:rPr>
              <w:t>42252496579</w:t>
            </w:r>
          </w:p>
        </w:tc>
        <w:tc>
          <w:tcPr>
            <w:tcW w:type="dxa" w:w="4846"/>
          </w:tcPr>
          <w:p w:rsidRDefault="00D614B3" w:rsidP="00312E5E" w:rsidR="00D614B3" w:rsidRPr="003C71B8">
            <w:pPr>
              <w:spacing w:lineRule="auto" w:line="276"/>
              <w:rPr>
                <w:rFonts w:cs="Times New Roman" w:eastAsia="Calibri" w:hAnsi="Times New Roman" w:ascii="Times New Roman"/>
              </w:rPr>
            </w:pPr>
            <w:r w:rsidRPr="003C71B8">
              <w:rPr>
                <w:rFonts w:cs="Times New Roman" w:hAnsi="Times New Roman" w:ascii="Times New Roman"/>
              </w:rPr>
              <w:t>SLATINSKA BANKA d.d., Vladimira Nazora 2, Slatina, Zdravko Penavić, punomoćnik po zaposlenju, pun. predaje</w:t>
            </w:r>
          </w:p>
        </w:tc>
        <w:tc>
          <w:tcPr>
            <w:tcW w:type="dxa" w:w="1401"/>
          </w:tcPr>
          <w:p w:rsidRDefault="00D614B3" w:rsidP="00312E5E" w:rsidR="00D614B3" w:rsidRPr="003C71B8">
            <w:pPr>
              <w:spacing w:lineRule="auto" w:line="276"/>
              <w:rPr>
                <w:rFonts w:cs="Times New Roman" w:hAnsi="Times New Roman" w:ascii="Times New Roman"/>
              </w:rPr>
            </w:pPr>
            <w:r w:rsidRPr="003C71B8">
              <w:rPr>
                <w:rFonts w:cs="Times New Roman" w:hAnsi="Times New Roman" w:ascii="Times New Roman"/>
              </w:rPr>
              <w:t>1.045.765,00 kn</w:t>
            </w:r>
          </w:p>
        </w:tc>
        <w:tc>
          <w:tcPr>
            <w:tcW w:type="dxa" w:w="1395"/>
          </w:tcPr>
          <w:p w:rsidRDefault="00D614B3" w:rsidP="003C71B8" w:rsidR="00D614B3" w:rsidRPr="003C71B8">
            <w:pPr>
              <w:spacing w:lineRule="auto" w:line="276"/>
              <w:jc w:val="center"/>
              <w:rPr>
                <w:rFonts w:cs="Times New Roman" w:hAnsi="Times New Roman" w:ascii="Times New Roman"/>
              </w:rPr>
            </w:pPr>
            <w:r w:rsidRPr="003C71B8">
              <w:rPr>
                <w:rFonts w:cs="Times New Roman" w:hAnsi="Times New Roman" w:ascii="Times New Roman"/>
              </w:rPr>
              <w:t>ZA</w:t>
            </w:r>
          </w:p>
        </w:tc>
      </w:tr>
      <w:tr w:rsidTr="003C71B8" w:rsidR="00D614B3" w:rsidRPr="003C71B8">
        <w:trPr>
          <w:trHeight w:val="302"/>
        </w:trPr>
        <w:tc>
          <w:tcPr>
            <w:tcW w:type="dxa" w:w="1646"/>
            <w:noWrap/>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05664926669</w:t>
            </w:r>
          </w:p>
        </w:tc>
        <w:tc>
          <w:tcPr>
            <w:tcW w:type="dxa" w:w="4846"/>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MARKANOVIĆ ALOJZIJE, Miramarska cesta 9, Zagreb, Vladimira Pirović, odvjetnica u Zagrebu, pun. predaje</w:t>
            </w:r>
          </w:p>
        </w:tc>
        <w:tc>
          <w:tcPr>
            <w:tcW w:type="dxa" w:w="1401"/>
          </w:tcPr>
          <w:p w:rsidRDefault="00D614B3" w:rsidP="00312E5E" w:rsidR="00D614B3" w:rsidRPr="003C71B8">
            <w:pPr>
              <w:spacing w:lineRule="auto" w:line="276"/>
              <w:rPr>
                <w:rFonts w:cs="Times New Roman" w:eastAsia="Calibri" w:hAnsi="Times New Roman" w:ascii="Times New Roman"/>
              </w:rPr>
            </w:pPr>
            <w:r w:rsidRPr="003C71B8">
              <w:rPr>
                <w:rFonts w:cs="Times New Roman" w:hAnsi="Times New Roman" w:ascii="Times New Roman"/>
                <w:color w:val="000000"/>
              </w:rPr>
              <w:t>268.130,52 kn</w:t>
            </w:r>
          </w:p>
        </w:tc>
        <w:tc>
          <w:tcPr>
            <w:tcW w:type="dxa" w:w="1395"/>
          </w:tcPr>
          <w:p w:rsidRDefault="00D614B3" w:rsidP="003C71B8" w:rsidR="00D614B3" w:rsidRPr="003C71B8">
            <w:pPr>
              <w:spacing w:lineRule="auto" w:line="276"/>
              <w:jc w:val="center"/>
              <w:rPr>
                <w:rFonts w:cs="Times New Roman" w:eastAsia="Calibri" w:hAnsi="Times New Roman" w:ascii="Times New Roman"/>
              </w:rPr>
            </w:pPr>
            <w:r w:rsidRPr="003C71B8">
              <w:rPr>
                <w:rFonts w:cs="Times New Roman" w:eastAsia="Calibri" w:hAnsi="Times New Roman" w:ascii="Times New Roman"/>
              </w:rPr>
              <w:t>ZA</w:t>
            </w:r>
          </w:p>
        </w:tc>
      </w:tr>
      <w:tr w:rsidTr="003C71B8" w:rsidR="00D614B3" w:rsidRPr="003C71B8">
        <w:trPr>
          <w:trHeight w:val="302"/>
        </w:trPr>
        <w:tc>
          <w:tcPr>
            <w:tcW w:type="dxa" w:w="1646"/>
            <w:noWrap/>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77440333831</w:t>
            </w:r>
          </w:p>
        </w:tc>
        <w:tc>
          <w:tcPr>
            <w:tcW w:type="dxa" w:w="4846"/>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V.D.M. PROMET d.o.o., Zagorska 22, Zagreb</w:t>
            </w:r>
          </w:p>
        </w:tc>
        <w:tc>
          <w:tcPr>
            <w:tcW w:type="dxa" w:w="1401"/>
          </w:tcPr>
          <w:p w:rsidRDefault="00D614B3" w:rsidP="00312E5E" w:rsidR="00D614B3" w:rsidRPr="003C71B8">
            <w:pPr>
              <w:spacing w:lineRule="auto" w:line="276"/>
              <w:rPr>
                <w:rFonts w:cs="Times New Roman" w:eastAsia="Calibri" w:hAnsi="Times New Roman" w:ascii="Times New Roman"/>
              </w:rPr>
            </w:pPr>
            <w:r w:rsidRPr="003C71B8">
              <w:rPr>
                <w:rFonts w:cs="Times New Roman" w:hAnsi="Times New Roman" w:ascii="Times New Roman"/>
                <w:color w:val="000000"/>
              </w:rPr>
              <w:t>8.660,00 kn</w:t>
            </w:r>
          </w:p>
        </w:tc>
        <w:tc>
          <w:tcPr>
            <w:tcW w:type="dxa" w:w="1395"/>
          </w:tcPr>
          <w:p w:rsidRDefault="00D614B3" w:rsidP="003C71B8" w:rsidR="00D614B3" w:rsidRPr="003C71B8">
            <w:pPr>
              <w:spacing w:lineRule="auto" w:line="276"/>
              <w:jc w:val="center"/>
              <w:rPr>
                <w:rFonts w:cs="Times New Roman" w:eastAsia="Calibri" w:hAnsi="Times New Roman" w:ascii="Times New Roman"/>
              </w:rPr>
            </w:pPr>
            <w:r w:rsidRPr="003C71B8">
              <w:rPr>
                <w:rFonts w:cs="Times New Roman" w:eastAsia="Calibri" w:hAnsi="Times New Roman" w:ascii="Times New Roman"/>
              </w:rPr>
              <w:t>ZA</w:t>
            </w:r>
          </w:p>
        </w:tc>
      </w:tr>
    </w:tbl>
    <w:p w:rsidRDefault="00D614B3" w:rsidP="00224B33" w:rsidR="00D614B3">
      <w:pPr>
        <w:jc w:val="both"/>
      </w:pPr>
    </w:p>
    <w:tbl>
      <w:tblPr>
        <w:tblStyle w:val="Reetkatablice1"/>
        <w:tblW w:type="dxa" w:w="9288"/>
        <w:tblLayout w:type="fixed"/>
        <w:tblLook w:val="04A0" w:noVBand="1" w:noHBand="0" w:lastColumn="0" w:firstColumn="1" w:lastRow="0" w:firstRow="1"/>
      </w:tblPr>
      <w:tblGrid>
        <w:gridCol w:w="1668"/>
        <w:gridCol w:w="4677"/>
        <w:gridCol w:w="1560"/>
        <w:gridCol w:w="1383"/>
      </w:tblGrid>
      <w:tr w:rsidTr="003C71B8" w:rsidR="003C71B8" w:rsidRPr="003C71B8">
        <w:trPr>
          <w:trHeight w:val="302"/>
        </w:trPr>
        <w:tc>
          <w:tcPr>
            <w:tcW w:type="dxa" w:w="1668"/>
            <w:noWrap/>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13530191392</w:t>
            </w:r>
          </w:p>
        </w:tc>
        <w:tc>
          <w:tcPr>
            <w:tcW w:type="dxa" w:w="4677"/>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TEH-GRADNJA d.o.o., Ksenije Kantoci 3, Zagreb</w:t>
            </w:r>
          </w:p>
        </w:tc>
        <w:tc>
          <w:tcPr>
            <w:tcW w:type="dxa" w:w="1560"/>
          </w:tcPr>
          <w:p w:rsidRDefault="00D614B3" w:rsidP="00312E5E" w:rsidR="00D614B3" w:rsidRPr="003C71B8">
            <w:pPr>
              <w:spacing w:lineRule="auto" w:line="276"/>
              <w:rPr>
                <w:rFonts w:cs="Times New Roman" w:eastAsia="Calibri" w:hAnsi="Times New Roman" w:ascii="Times New Roman"/>
              </w:rPr>
            </w:pPr>
            <w:r w:rsidRPr="003C71B8">
              <w:rPr>
                <w:rFonts w:cs="Times New Roman" w:hAnsi="Times New Roman" w:ascii="Times New Roman"/>
                <w:color w:val="000000"/>
              </w:rPr>
              <w:t xml:space="preserve">15.280,31 </w:t>
            </w:r>
            <w:r w:rsidR="003C71B8" w:rsidRPr="003C71B8">
              <w:rPr>
                <w:rFonts w:cs="Times New Roman" w:hAnsi="Times New Roman" w:ascii="Times New Roman"/>
                <w:color w:val="000000"/>
              </w:rPr>
              <w:t>kn</w:t>
            </w:r>
          </w:p>
        </w:tc>
        <w:tc>
          <w:tcPr>
            <w:tcW w:type="dxa" w:w="1383"/>
          </w:tcPr>
          <w:p w:rsidRDefault="00D614B3" w:rsidP="003C71B8" w:rsidR="00D614B3" w:rsidRPr="003C71B8">
            <w:pPr>
              <w:spacing w:lineRule="auto" w:line="276"/>
              <w:jc w:val="center"/>
              <w:rPr>
                <w:rFonts w:cs="Times New Roman" w:eastAsia="Calibri" w:hAnsi="Times New Roman" w:ascii="Times New Roman"/>
              </w:rPr>
            </w:pPr>
            <w:r w:rsidRPr="003C71B8">
              <w:rPr>
                <w:rFonts w:cs="Times New Roman" w:eastAsia="Calibri" w:hAnsi="Times New Roman" w:ascii="Times New Roman"/>
              </w:rPr>
              <w:t>ZA</w:t>
            </w:r>
          </w:p>
        </w:tc>
      </w:tr>
      <w:tr w:rsidTr="003C71B8" w:rsidR="003C71B8" w:rsidRPr="003C71B8">
        <w:trPr>
          <w:trHeight w:val="302"/>
        </w:trPr>
        <w:tc>
          <w:tcPr>
            <w:tcW w:type="dxa" w:w="1668"/>
            <w:noWrap/>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97003245557</w:t>
            </w:r>
          </w:p>
        </w:tc>
        <w:tc>
          <w:tcPr>
            <w:tcW w:type="dxa" w:w="4677"/>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SUPER MARIO d.o.o., Novo Svibje 4, Svibje</w:t>
            </w:r>
          </w:p>
        </w:tc>
        <w:tc>
          <w:tcPr>
            <w:tcW w:type="dxa" w:w="1560"/>
          </w:tcPr>
          <w:p w:rsidRDefault="00D614B3" w:rsidP="00312E5E" w:rsidR="00D614B3" w:rsidRPr="003C71B8">
            <w:pPr>
              <w:spacing w:lineRule="auto" w:line="276"/>
              <w:rPr>
                <w:rFonts w:cs="Times New Roman" w:eastAsia="Calibri" w:hAnsi="Times New Roman" w:ascii="Times New Roman"/>
              </w:rPr>
            </w:pPr>
            <w:r w:rsidRPr="003C71B8">
              <w:rPr>
                <w:rFonts w:cs="Times New Roman" w:hAnsi="Times New Roman" w:ascii="Times New Roman"/>
                <w:color w:val="000000"/>
              </w:rPr>
              <w:t>129.977,50 kn</w:t>
            </w:r>
          </w:p>
        </w:tc>
        <w:tc>
          <w:tcPr>
            <w:tcW w:type="dxa" w:w="1383"/>
          </w:tcPr>
          <w:p w:rsidRDefault="00D614B3" w:rsidP="003C71B8" w:rsidR="00D614B3">
            <w:pPr>
              <w:spacing w:lineRule="auto" w:line="276"/>
              <w:jc w:val="center"/>
              <w:rPr>
                <w:rFonts w:cs="Times New Roman" w:eastAsia="Calibri" w:hAnsi="Times New Roman" w:ascii="Times New Roman"/>
              </w:rPr>
            </w:pPr>
            <w:r w:rsidRPr="003C71B8">
              <w:rPr>
                <w:rFonts w:cs="Times New Roman" w:eastAsia="Calibri" w:hAnsi="Times New Roman" w:ascii="Times New Roman"/>
              </w:rPr>
              <w:t>ZA</w:t>
            </w:r>
          </w:p>
          <w:p w:rsidRDefault="003C71B8" w:rsidP="003C71B8" w:rsidR="003C71B8" w:rsidRPr="003C71B8">
            <w:pPr>
              <w:spacing w:lineRule="auto" w:line="276"/>
              <w:jc w:val="center"/>
              <w:rPr>
                <w:rFonts w:cs="Times New Roman" w:eastAsia="Calibri" w:hAnsi="Times New Roman" w:ascii="Times New Roman"/>
              </w:rPr>
            </w:pPr>
          </w:p>
        </w:tc>
      </w:tr>
      <w:tr w:rsidTr="003C71B8" w:rsidR="003C71B8" w:rsidRPr="003C71B8">
        <w:trPr>
          <w:trHeight w:val="302"/>
        </w:trPr>
        <w:tc>
          <w:tcPr>
            <w:tcW w:type="dxa" w:w="1668"/>
            <w:noWrap/>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27563421945</w:t>
            </w:r>
          </w:p>
        </w:tc>
        <w:tc>
          <w:tcPr>
            <w:tcW w:type="dxa" w:w="4677"/>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SILA d.o.o., Radnička cesta 218, Zagreb</w:t>
            </w:r>
          </w:p>
        </w:tc>
        <w:tc>
          <w:tcPr>
            <w:tcW w:type="dxa" w:w="1560"/>
          </w:tcPr>
          <w:p w:rsidRDefault="00D614B3" w:rsidP="00312E5E" w:rsidR="00D614B3" w:rsidRPr="003C71B8">
            <w:pPr>
              <w:spacing w:lineRule="auto" w:line="276"/>
              <w:rPr>
                <w:rFonts w:cs="Times New Roman" w:eastAsia="Calibri" w:hAnsi="Times New Roman" w:ascii="Times New Roman"/>
              </w:rPr>
            </w:pPr>
            <w:r w:rsidRPr="003C71B8">
              <w:rPr>
                <w:rFonts w:cs="Times New Roman" w:hAnsi="Times New Roman" w:ascii="Times New Roman"/>
                <w:color w:val="000000"/>
              </w:rPr>
              <w:t>65.696,45 kn</w:t>
            </w:r>
          </w:p>
        </w:tc>
        <w:tc>
          <w:tcPr>
            <w:tcW w:type="dxa" w:w="1383"/>
          </w:tcPr>
          <w:p w:rsidRDefault="00D614B3" w:rsidP="003C71B8" w:rsidR="00D614B3">
            <w:pPr>
              <w:spacing w:lineRule="auto" w:line="276"/>
              <w:jc w:val="center"/>
              <w:rPr>
                <w:rFonts w:cs="Times New Roman" w:eastAsia="Calibri" w:hAnsi="Times New Roman" w:ascii="Times New Roman"/>
              </w:rPr>
            </w:pPr>
            <w:r w:rsidRPr="003C71B8">
              <w:rPr>
                <w:rFonts w:cs="Times New Roman" w:eastAsia="Calibri" w:hAnsi="Times New Roman" w:ascii="Times New Roman"/>
              </w:rPr>
              <w:t>ZA</w:t>
            </w:r>
          </w:p>
          <w:p w:rsidRDefault="003C71B8" w:rsidP="003C71B8" w:rsidR="003C71B8" w:rsidRPr="003C71B8">
            <w:pPr>
              <w:spacing w:lineRule="auto" w:line="276"/>
              <w:jc w:val="center"/>
              <w:rPr>
                <w:rFonts w:cs="Times New Roman" w:eastAsia="Calibri" w:hAnsi="Times New Roman" w:ascii="Times New Roman"/>
              </w:rPr>
            </w:pPr>
          </w:p>
        </w:tc>
      </w:tr>
      <w:tr w:rsidTr="003C71B8" w:rsidR="003C71B8" w:rsidRPr="003C71B8">
        <w:trPr>
          <w:trHeight w:val="302"/>
        </w:trPr>
        <w:tc>
          <w:tcPr>
            <w:tcW w:type="dxa" w:w="1668"/>
            <w:noWrap/>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55775924997</w:t>
            </w:r>
          </w:p>
        </w:tc>
        <w:tc>
          <w:tcPr>
            <w:tcW w:type="dxa" w:w="4677"/>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ATM RADIAL d.o.o., Ul. A.Topića-Mimare 5, Zagreb</w:t>
            </w:r>
          </w:p>
        </w:tc>
        <w:tc>
          <w:tcPr>
            <w:tcW w:type="dxa" w:w="1560"/>
          </w:tcPr>
          <w:p w:rsidRDefault="00D614B3" w:rsidP="00312E5E" w:rsidR="00D614B3" w:rsidRPr="003C71B8">
            <w:pPr>
              <w:spacing w:lineRule="auto" w:line="276"/>
              <w:rPr>
                <w:rFonts w:cs="Times New Roman" w:eastAsia="Calibri" w:hAnsi="Times New Roman" w:ascii="Times New Roman"/>
              </w:rPr>
            </w:pPr>
            <w:r w:rsidRPr="003C71B8">
              <w:rPr>
                <w:rFonts w:cs="Times New Roman" w:hAnsi="Times New Roman" w:ascii="Times New Roman"/>
                <w:color w:val="000000"/>
              </w:rPr>
              <w:t>26.193,75 kn</w:t>
            </w:r>
          </w:p>
        </w:tc>
        <w:tc>
          <w:tcPr>
            <w:tcW w:type="dxa" w:w="1383"/>
          </w:tcPr>
          <w:p w:rsidRDefault="00D614B3" w:rsidP="003C71B8" w:rsidR="00D614B3" w:rsidRPr="003C71B8">
            <w:pPr>
              <w:spacing w:lineRule="auto" w:line="276"/>
              <w:jc w:val="center"/>
              <w:rPr>
                <w:rFonts w:cs="Times New Roman" w:eastAsia="Calibri" w:hAnsi="Times New Roman" w:ascii="Times New Roman"/>
              </w:rPr>
            </w:pPr>
            <w:r w:rsidRPr="003C71B8">
              <w:rPr>
                <w:rFonts w:cs="Times New Roman" w:eastAsia="Calibri" w:hAnsi="Times New Roman" w:ascii="Times New Roman"/>
              </w:rPr>
              <w:t>ZA</w:t>
            </w:r>
          </w:p>
        </w:tc>
      </w:tr>
      <w:tr w:rsidTr="003C71B8" w:rsidR="003C71B8" w:rsidRPr="003C71B8">
        <w:trPr>
          <w:trHeight w:val="302"/>
        </w:trPr>
        <w:tc>
          <w:tcPr>
            <w:tcW w:type="dxa" w:w="1668"/>
            <w:noWrap/>
          </w:tcPr>
          <w:p w:rsidRDefault="003C71B8" w:rsidP="00312E5E" w:rsidR="003C71B8">
            <w:pPr>
              <w:spacing w:lineRule="auto" w:line="276"/>
              <w:rPr>
                <w:rFonts w:cs="Times New Roman" w:eastAsia="Calibri" w:hAnsi="Times New Roman" w:ascii="Times New Roman"/>
              </w:rPr>
            </w:pPr>
          </w:p>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25670753444</w:t>
            </w:r>
          </w:p>
        </w:tc>
        <w:tc>
          <w:tcPr>
            <w:tcW w:type="dxa" w:w="4677"/>
          </w:tcPr>
          <w:p w:rsidRDefault="003C71B8" w:rsidP="00312E5E" w:rsidR="003C71B8">
            <w:pPr>
              <w:spacing w:lineRule="auto" w:line="276"/>
              <w:rPr>
                <w:rFonts w:cs="Times New Roman" w:eastAsia="Calibri" w:hAnsi="Times New Roman" w:ascii="Times New Roman"/>
              </w:rPr>
            </w:pPr>
          </w:p>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AS FLOOR d.o.o., 9. svibnja 16, Samobor</w:t>
            </w:r>
          </w:p>
        </w:tc>
        <w:tc>
          <w:tcPr>
            <w:tcW w:type="dxa" w:w="1560"/>
          </w:tcPr>
          <w:p w:rsidRDefault="003C71B8" w:rsidP="00312E5E" w:rsidR="003C71B8">
            <w:pPr>
              <w:spacing w:lineRule="auto" w:line="276"/>
              <w:rPr>
                <w:rFonts w:cs="Times New Roman" w:hAnsi="Times New Roman" w:ascii="Times New Roman"/>
                <w:color w:val="000000"/>
              </w:rPr>
            </w:pPr>
          </w:p>
          <w:p w:rsidRDefault="00D614B3" w:rsidP="00312E5E" w:rsidR="00D614B3" w:rsidRPr="003C71B8">
            <w:pPr>
              <w:spacing w:lineRule="auto" w:line="276"/>
              <w:rPr>
                <w:rFonts w:cs="Times New Roman" w:eastAsia="Calibri" w:hAnsi="Times New Roman" w:ascii="Times New Roman"/>
              </w:rPr>
            </w:pPr>
            <w:r w:rsidRPr="003C71B8">
              <w:rPr>
                <w:rFonts w:cs="Times New Roman" w:hAnsi="Times New Roman" w:ascii="Times New Roman"/>
                <w:color w:val="000000"/>
              </w:rPr>
              <w:t>40.859,75 kn</w:t>
            </w:r>
          </w:p>
        </w:tc>
        <w:tc>
          <w:tcPr>
            <w:tcW w:type="dxa" w:w="1383"/>
          </w:tcPr>
          <w:p w:rsidRDefault="003C71B8" w:rsidP="003C71B8" w:rsidR="003C71B8">
            <w:pPr>
              <w:spacing w:lineRule="auto" w:line="276"/>
              <w:jc w:val="center"/>
              <w:rPr>
                <w:rFonts w:cs="Times New Roman" w:eastAsia="Calibri" w:hAnsi="Times New Roman" w:ascii="Times New Roman"/>
              </w:rPr>
            </w:pPr>
          </w:p>
          <w:p w:rsidRDefault="00D614B3" w:rsidP="003C71B8" w:rsidR="00D614B3">
            <w:pPr>
              <w:spacing w:lineRule="auto" w:line="276"/>
              <w:jc w:val="center"/>
              <w:rPr>
                <w:rFonts w:cs="Times New Roman" w:eastAsia="Calibri" w:hAnsi="Times New Roman" w:ascii="Times New Roman"/>
              </w:rPr>
            </w:pPr>
            <w:r w:rsidRPr="003C71B8">
              <w:rPr>
                <w:rFonts w:cs="Times New Roman" w:eastAsia="Calibri" w:hAnsi="Times New Roman" w:ascii="Times New Roman"/>
              </w:rPr>
              <w:t>ZA</w:t>
            </w:r>
          </w:p>
          <w:p w:rsidRDefault="003C71B8" w:rsidP="003C71B8" w:rsidR="003C71B8" w:rsidRPr="003C71B8">
            <w:pPr>
              <w:spacing w:lineRule="auto" w:line="276"/>
              <w:jc w:val="center"/>
              <w:rPr>
                <w:rFonts w:cs="Times New Roman" w:eastAsia="Calibri" w:hAnsi="Times New Roman" w:ascii="Times New Roman"/>
              </w:rPr>
            </w:pPr>
          </w:p>
        </w:tc>
      </w:tr>
      <w:tr w:rsidTr="003C71B8" w:rsidR="003C71B8" w:rsidRPr="003C71B8">
        <w:trPr>
          <w:trHeight w:val="302"/>
        </w:trPr>
        <w:tc>
          <w:tcPr>
            <w:tcW w:type="dxa" w:w="1668"/>
            <w:noWrap/>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31650405172</w:t>
            </w:r>
          </w:p>
        </w:tc>
        <w:tc>
          <w:tcPr>
            <w:tcW w:type="dxa" w:w="4677"/>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PERI oplate i skele d.o.o., Banjavčićeva 13/V, Zagreb</w:t>
            </w:r>
          </w:p>
        </w:tc>
        <w:tc>
          <w:tcPr>
            <w:tcW w:type="dxa" w:w="1560"/>
          </w:tcPr>
          <w:p w:rsidRDefault="00D614B3" w:rsidP="00312E5E" w:rsidR="00D614B3" w:rsidRPr="003C71B8">
            <w:pPr>
              <w:spacing w:lineRule="auto" w:line="276"/>
              <w:rPr>
                <w:rFonts w:cs="Times New Roman" w:eastAsia="Calibri" w:hAnsi="Times New Roman" w:ascii="Times New Roman"/>
              </w:rPr>
            </w:pPr>
            <w:r w:rsidRPr="003C71B8">
              <w:rPr>
                <w:rFonts w:cs="Times New Roman" w:hAnsi="Times New Roman" w:ascii="Times New Roman"/>
                <w:color w:val="000000"/>
              </w:rPr>
              <w:t>138.694,53 kn</w:t>
            </w:r>
          </w:p>
        </w:tc>
        <w:tc>
          <w:tcPr>
            <w:tcW w:type="dxa" w:w="1383"/>
          </w:tcPr>
          <w:p w:rsidRDefault="00D614B3" w:rsidP="003C71B8" w:rsidR="00D614B3" w:rsidRPr="003C71B8">
            <w:pPr>
              <w:spacing w:lineRule="auto" w:line="276"/>
              <w:jc w:val="center"/>
              <w:rPr>
                <w:rFonts w:cs="Times New Roman" w:eastAsia="Calibri" w:hAnsi="Times New Roman" w:ascii="Times New Roman"/>
              </w:rPr>
            </w:pPr>
            <w:r w:rsidRPr="003C71B8">
              <w:rPr>
                <w:rFonts w:cs="Times New Roman" w:eastAsia="Calibri" w:hAnsi="Times New Roman" w:ascii="Times New Roman"/>
              </w:rPr>
              <w:t>ZA</w:t>
            </w:r>
          </w:p>
        </w:tc>
      </w:tr>
      <w:tr w:rsidTr="003C71B8" w:rsidR="003C71B8" w:rsidRPr="003C71B8">
        <w:trPr>
          <w:trHeight w:val="302"/>
        </w:trPr>
        <w:tc>
          <w:tcPr>
            <w:tcW w:type="dxa" w:w="1668"/>
            <w:noWrap/>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34407937415</w:t>
            </w:r>
          </w:p>
        </w:tc>
        <w:tc>
          <w:tcPr>
            <w:tcW w:type="dxa" w:w="4677"/>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PROTEGA GRADNJA vl. Zorjana Protega, Stjepana Radića 27, Šibenik</w:t>
            </w:r>
          </w:p>
        </w:tc>
        <w:tc>
          <w:tcPr>
            <w:tcW w:type="dxa" w:w="1560"/>
          </w:tcPr>
          <w:p w:rsidRDefault="00D614B3" w:rsidP="00312E5E" w:rsidR="00D614B3" w:rsidRPr="003C71B8">
            <w:pPr>
              <w:spacing w:lineRule="auto" w:line="276"/>
              <w:rPr>
                <w:rFonts w:cs="Times New Roman" w:eastAsia="Calibri" w:hAnsi="Times New Roman" w:ascii="Times New Roman"/>
              </w:rPr>
            </w:pPr>
            <w:r w:rsidRPr="003C71B8">
              <w:rPr>
                <w:rFonts w:cs="Times New Roman" w:hAnsi="Times New Roman" w:ascii="Times New Roman"/>
                <w:color w:val="000000"/>
              </w:rPr>
              <w:t>6.380,00 kn</w:t>
            </w:r>
          </w:p>
        </w:tc>
        <w:tc>
          <w:tcPr>
            <w:tcW w:type="dxa" w:w="1383"/>
          </w:tcPr>
          <w:p w:rsidRDefault="00D614B3" w:rsidP="003C71B8" w:rsidR="00D614B3" w:rsidRPr="003C71B8">
            <w:pPr>
              <w:spacing w:lineRule="auto" w:line="276"/>
              <w:jc w:val="center"/>
              <w:rPr>
                <w:rFonts w:cs="Times New Roman" w:eastAsia="Calibri" w:hAnsi="Times New Roman" w:ascii="Times New Roman"/>
              </w:rPr>
            </w:pPr>
            <w:r w:rsidRPr="003C71B8">
              <w:rPr>
                <w:rFonts w:cs="Times New Roman" w:eastAsia="Calibri" w:hAnsi="Times New Roman" w:ascii="Times New Roman"/>
              </w:rPr>
              <w:t>ZA</w:t>
            </w:r>
          </w:p>
        </w:tc>
      </w:tr>
      <w:tr w:rsidTr="003C71B8" w:rsidR="003C71B8" w:rsidRPr="003C71B8">
        <w:trPr>
          <w:trHeight w:val="302"/>
        </w:trPr>
        <w:tc>
          <w:tcPr>
            <w:tcW w:type="dxa" w:w="1668"/>
            <w:noWrap/>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87411804508</w:t>
            </w:r>
          </w:p>
        </w:tc>
        <w:tc>
          <w:tcPr>
            <w:tcW w:type="dxa" w:w="4677"/>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KOMUNALNA INFRASTRUKTURA d.o.o. - u stečaju, Kolodrvorska 64, Velika Gorica</w:t>
            </w:r>
          </w:p>
        </w:tc>
        <w:tc>
          <w:tcPr>
            <w:tcW w:type="dxa" w:w="1560"/>
          </w:tcPr>
          <w:p w:rsidRDefault="00D614B3" w:rsidP="00312E5E" w:rsidR="00D614B3" w:rsidRPr="003C71B8">
            <w:pPr>
              <w:spacing w:lineRule="auto" w:line="276"/>
              <w:rPr>
                <w:rFonts w:cs="Times New Roman" w:eastAsia="Calibri" w:hAnsi="Times New Roman" w:ascii="Times New Roman"/>
              </w:rPr>
            </w:pPr>
            <w:r w:rsidRPr="003C71B8">
              <w:rPr>
                <w:rFonts w:cs="Times New Roman" w:hAnsi="Times New Roman" w:ascii="Times New Roman"/>
                <w:color w:val="000000"/>
              </w:rPr>
              <w:t>98.320,32 kn</w:t>
            </w:r>
          </w:p>
        </w:tc>
        <w:tc>
          <w:tcPr>
            <w:tcW w:type="dxa" w:w="1383"/>
          </w:tcPr>
          <w:p w:rsidRDefault="00D614B3" w:rsidP="003C71B8" w:rsidR="00D614B3" w:rsidRPr="003C71B8">
            <w:pPr>
              <w:spacing w:lineRule="auto" w:line="276"/>
              <w:jc w:val="center"/>
              <w:rPr>
                <w:rFonts w:cs="Times New Roman" w:eastAsia="Calibri" w:hAnsi="Times New Roman" w:ascii="Times New Roman"/>
              </w:rPr>
            </w:pPr>
            <w:r w:rsidRPr="003C71B8">
              <w:rPr>
                <w:rFonts w:cs="Times New Roman" w:eastAsia="Calibri" w:hAnsi="Times New Roman" w:ascii="Times New Roman"/>
              </w:rPr>
              <w:t>ZA</w:t>
            </w:r>
          </w:p>
        </w:tc>
      </w:tr>
      <w:tr w:rsidTr="003C71B8" w:rsidR="003C71B8" w:rsidRPr="003C71B8">
        <w:trPr>
          <w:trHeight w:val="302"/>
        </w:trPr>
        <w:tc>
          <w:tcPr>
            <w:tcW w:type="dxa" w:w="1668"/>
            <w:noWrap/>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96781954764</w:t>
            </w:r>
          </w:p>
        </w:tc>
        <w:tc>
          <w:tcPr>
            <w:tcW w:type="dxa" w:w="4677"/>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H.F.S. OPREMA d.o.o., Ilije Gregorića 25/a, Brdovec</w:t>
            </w:r>
          </w:p>
        </w:tc>
        <w:tc>
          <w:tcPr>
            <w:tcW w:type="dxa" w:w="1560"/>
          </w:tcPr>
          <w:p w:rsidRDefault="00D614B3" w:rsidP="00312E5E" w:rsidR="00D614B3" w:rsidRPr="003C71B8">
            <w:pPr>
              <w:spacing w:lineRule="auto" w:line="276"/>
              <w:rPr>
                <w:rFonts w:cs="Times New Roman" w:eastAsia="Calibri" w:hAnsi="Times New Roman" w:ascii="Times New Roman"/>
              </w:rPr>
            </w:pPr>
            <w:r w:rsidRPr="003C71B8">
              <w:rPr>
                <w:rFonts w:cs="Times New Roman" w:hAnsi="Times New Roman" w:ascii="Times New Roman"/>
                <w:color w:val="000000"/>
              </w:rPr>
              <w:t>1.728,75 kn</w:t>
            </w:r>
          </w:p>
        </w:tc>
        <w:tc>
          <w:tcPr>
            <w:tcW w:type="dxa" w:w="1383"/>
          </w:tcPr>
          <w:p w:rsidRDefault="00D614B3" w:rsidP="003C71B8" w:rsidR="00D614B3" w:rsidRPr="003C71B8">
            <w:pPr>
              <w:spacing w:lineRule="auto" w:line="276"/>
              <w:jc w:val="center"/>
              <w:rPr>
                <w:rFonts w:cs="Times New Roman" w:eastAsia="Calibri" w:hAnsi="Times New Roman" w:ascii="Times New Roman"/>
              </w:rPr>
            </w:pPr>
            <w:r w:rsidRPr="003C71B8">
              <w:rPr>
                <w:rFonts w:cs="Times New Roman" w:eastAsia="Calibri" w:hAnsi="Times New Roman" w:ascii="Times New Roman"/>
              </w:rPr>
              <w:t>ZA</w:t>
            </w:r>
          </w:p>
        </w:tc>
      </w:tr>
      <w:tr w:rsidTr="003C71B8" w:rsidR="003C71B8" w:rsidRPr="003C71B8">
        <w:trPr>
          <w:trHeight w:val="302"/>
        </w:trPr>
        <w:tc>
          <w:tcPr>
            <w:tcW w:type="dxa" w:w="1668"/>
            <w:noWrap/>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98656691838</w:t>
            </w:r>
          </w:p>
        </w:tc>
        <w:tc>
          <w:tcPr>
            <w:tcW w:type="dxa" w:w="4677"/>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JEDINSTVO KRAPINA d.o.o., Mihaljekov Jarek 33, Krapina</w:t>
            </w:r>
          </w:p>
        </w:tc>
        <w:tc>
          <w:tcPr>
            <w:tcW w:type="dxa" w:w="1560"/>
          </w:tcPr>
          <w:p w:rsidRDefault="003C71B8" w:rsidP="00312E5E" w:rsidR="00D614B3" w:rsidRPr="003C71B8">
            <w:pPr>
              <w:spacing w:lineRule="auto" w:line="276"/>
              <w:rPr>
                <w:rFonts w:cs="Times New Roman" w:eastAsia="Calibri" w:hAnsi="Times New Roman" w:ascii="Times New Roman"/>
              </w:rPr>
            </w:pPr>
            <w:r w:rsidRPr="003C71B8">
              <w:rPr>
                <w:rFonts w:cs="Times New Roman" w:hAnsi="Times New Roman" w:ascii="Times New Roman"/>
                <w:color w:val="000000"/>
              </w:rPr>
              <w:t>2.500,00 kn</w:t>
            </w:r>
          </w:p>
        </w:tc>
        <w:tc>
          <w:tcPr>
            <w:tcW w:type="dxa" w:w="1383"/>
          </w:tcPr>
          <w:p w:rsidRDefault="003C71B8" w:rsidP="003C71B8" w:rsidR="00D614B3" w:rsidRPr="003C71B8">
            <w:pPr>
              <w:spacing w:lineRule="auto" w:line="276"/>
              <w:jc w:val="center"/>
              <w:rPr>
                <w:rFonts w:cs="Times New Roman" w:eastAsia="Calibri" w:hAnsi="Times New Roman" w:ascii="Times New Roman"/>
              </w:rPr>
            </w:pPr>
            <w:r w:rsidRPr="003C71B8">
              <w:rPr>
                <w:rFonts w:cs="Times New Roman" w:eastAsia="Calibri" w:hAnsi="Times New Roman" w:ascii="Times New Roman"/>
              </w:rPr>
              <w:t>ZA</w:t>
            </w:r>
          </w:p>
        </w:tc>
      </w:tr>
      <w:tr w:rsidTr="003C71B8" w:rsidR="003C71B8" w:rsidRPr="003C71B8">
        <w:trPr>
          <w:trHeight w:val="302"/>
        </w:trPr>
        <w:tc>
          <w:tcPr>
            <w:tcW w:type="dxa" w:w="1668"/>
            <w:noWrap/>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87425920265</w:t>
            </w:r>
          </w:p>
        </w:tc>
        <w:tc>
          <w:tcPr>
            <w:tcW w:type="dxa" w:w="4677"/>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 xml:space="preserve">BETON-LUČKO d.o.o., Puškarićeva 1/b, Lučko-Zagreb </w:t>
            </w:r>
          </w:p>
        </w:tc>
        <w:tc>
          <w:tcPr>
            <w:tcW w:type="dxa" w:w="1560"/>
          </w:tcPr>
          <w:p w:rsidRDefault="003C71B8" w:rsidP="00312E5E" w:rsidR="00D614B3" w:rsidRPr="003C71B8">
            <w:pPr>
              <w:spacing w:lineRule="auto" w:line="276"/>
              <w:rPr>
                <w:rFonts w:cs="Times New Roman" w:eastAsia="Calibri" w:hAnsi="Times New Roman" w:ascii="Times New Roman"/>
              </w:rPr>
            </w:pPr>
            <w:r w:rsidRPr="003C71B8">
              <w:rPr>
                <w:rFonts w:cs="Times New Roman" w:hAnsi="Times New Roman" w:ascii="Times New Roman"/>
                <w:color w:val="000000"/>
              </w:rPr>
              <w:t>303.220,56 kn</w:t>
            </w:r>
          </w:p>
        </w:tc>
        <w:tc>
          <w:tcPr>
            <w:tcW w:type="dxa" w:w="1383"/>
          </w:tcPr>
          <w:p w:rsidRDefault="003C71B8" w:rsidP="003C71B8" w:rsidR="00D614B3" w:rsidRPr="003C71B8">
            <w:pPr>
              <w:spacing w:lineRule="auto" w:line="276"/>
              <w:jc w:val="center"/>
              <w:rPr>
                <w:rFonts w:cs="Times New Roman" w:eastAsia="Calibri" w:hAnsi="Times New Roman" w:ascii="Times New Roman"/>
              </w:rPr>
            </w:pPr>
            <w:r w:rsidRPr="003C71B8">
              <w:rPr>
                <w:rFonts w:cs="Times New Roman" w:eastAsia="Calibri" w:hAnsi="Times New Roman" w:ascii="Times New Roman"/>
              </w:rPr>
              <w:t>ZA</w:t>
            </w:r>
          </w:p>
        </w:tc>
      </w:tr>
      <w:tr w:rsidTr="003C71B8" w:rsidR="003C71B8" w:rsidRPr="003C71B8">
        <w:trPr>
          <w:trHeight w:val="302"/>
        </w:trPr>
        <w:tc>
          <w:tcPr>
            <w:tcW w:type="dxa" w:w="1668"/>
            <w:noWrap/>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04140935433</w:t>
            </w:r>
          </w:p>
        </w:tc>
        <w:tc>
          <w:tcPr>
            <w:tcW w:type="dxa" w:w="4677"/>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VEDRAN TRANS d.o.o., 3. Jazbinski odvojak 1, Zagreb</w:t>
            </w:r>
          </w:p>
        </w:tc>
        <w:tc>
          <w:tcPr>
            <w:tcW w:type="dxa" w:w="1560"/>
          </w:tcPr>
          <w:p w:rsidRDefault="003C71B8" w:rsidP="00312E5E" w:rsidR="00D614B3" w:rsidRPr="003C71B8">
            <w:pPr>
              <w:spacing w:lineRule="auto" w:line="276"/>
              <w:rPr>
                <w:rFonts w:cs="Times New Roman" w:eastAsia="Calibri" w:hAnsi="Times New Roman" w:ascii="Times New Roman"/>
              </w:rPr>
            </w:pPr>
            <w:r w:rsidRPr="003C71B8">
              <w:rPr>
                <w:rFonts w:cs="Times New Roman" w:hAnsi="Times New Roman" w:ascii="Times New Roman"/>
                <w:color w:val="000000"/>
              </w:rPr>
              <w:t>3.672,38 kn</w:t>
            </w:r>
          </w:p>
        </w:tc>
        <w:tc>
          <w:tcPr>
            <w:tcW w:type="dxa" w:w="1383"/>
          </w:tcPr>
          <w:p w:rsidRDefault="003C71B8" w:rsidP="003C71B8" w:rsidR="00D614B3" w:rsidRPr="003C71B8">
            <w:pPr>
              <w:spacing w:lineRule="auto" w:line="276"/>
              <w:jc w:val="center"/>
              <w:rPr>
                <w:rFonts w:cs="Times New Roman" w:eastAsia="Calibri" w:hAnsi="Times New Roman" w:ascii="Times New Roman"/>
              </w:rPr>
            </w:pPr>
            <w:r w:rsidRPr="003C71B8">
              <w:rPr>
                <w:rFonts w:cs="Times New Roman" w:eastAsia="Calibri" w:hAnsi="Times New Roman" w:ascii="Times New Roman"/>
              </w:rPr>
              <w:t>ZA</w:t>
            </w:r>
          </w:p>
        </w:tc>
      </w:tr>
      <w:tr w:rsidTr="003C71B8" w:rsidR="003C71B8" w:rsidRPr="003C71B8">
        <w:trPr>
          <w:trHeight w:val="302"/>
        </w:trPr>
        <w:tc>
          <w:tcPr>
            <w:tcW w:type="dxa" w:w="1668"/>
            <w:noWrap/>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97936377330</w:t>
            </w:r>
          </w:p>
        </w:tc>
        <w:tc>
          <w:tcPr>
            <w:tcW w:type="dxa" w:w="4677"/>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RE-NE-RE ZAGREB d.o.o., Sv, Izidora 24, Zagreb</w:t>
            </w:r>
          </w:p>
        </w:tc>
        <w:tc>
          <w:tcPr>
            <w:tcW w:type="dxa" w:w="1560"/>
          </w:tcPr>
          <w:p w:rsidRDefault="003C71B8" w:rsidP="00312E5E" w:rsidR="00D614B3" w:rsidRPr="003C71B8">
            <w:pPr>
              <w:spacing w:lineRule="auto" w:line="276"/>
              <w:rPr>
                <w:rFonts w:cs="Times New Roman" w:eastAsia="Calibri" w:hAnsi="Times New Roman" w:ascii="Times New Roman"/>
              </w:rPr>
            </w:pPr>
            <w:r w:rsidRPr="003C71B8">
              <w:rPr>
                <w:rFonts w:cs="Times New Roman" w:hAnsi="Times New Roman" w:ascii="Times New Roman"/>
                <w:color w:val="000000"/>
              </w:rPr>
              <w:t>5.937,50 kn</w:t>
            </w:r>
          </w:p>
        </w:tc>
        <w:tc>
          <w:tcPr>
            <w:tcW w:type="dxa" w:w="1383"/>
          </w:tcPr>
          <w:p w:rsidRDefault="003C71B8" w:rsidP="003C71B8" w:rsidR="00D614B3" w:rsidRPr="003C71B8">
            <w:pPr>
              <w:spacing w:lineRule="auto" w:line="276"/>
              <w:jc w:val="center"/>
              <w:rPr>
                <w:rFonts w:cs="Times New Roman" w:eastAsia="Calibri" w:hAnsi="Times New Roman" w:ascii="Times New Roman"/>
              </w:rPr>
            </w:pPr>
            <w:r w:rsidRPr="003C71B8">
              <w:rPr>
                <w:rFonts w:cs="Times New Roman" w:eastAsia="Calibri" w:hAnsi="Times New Roman" w:ascii="Times New Roman"/>
              </w:rPr>
              <w:t>ZA</w:t>
            </w:r>
          </w:p>
        </w:tc>
      </w:tr>
      <w:tr w:rsidTr="003C71B8" w:rsidR="003C71B8" w:rsidRPr="003C71B8">
        <w:trPr>
          <w:trHeight w:val="302"/>
        </w:trPr>
        <w:tc>
          <w:tcPr>
            <w:tcW w:type="dxa" w:w="1668"/>
            <w:noWrap/>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73719145038</w:t>
            </w:r>
          </w:p>
        </w:tc>
        <w:tc>
          <w:tcPr>
            <w:tcW w:type="dxa" w:w="4677"/>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LJUBIĆ - MONTAŽA d.o.o., Kapucinska 32/a, Zagreb</w:t>
            </w:r>
          </w:p>
        </w:tc>
        <w:tc>
          <w:tcPr>
            <w:tcW w:type="dxa" w:w="1560"/>
          </w:tcPr>
          <w:p w:rsidRDefault="003C71B8" w:rsidP="00312E5E" w:rsidR="00D614B3" w:rsidRPr="003C71B8">
            <w:pPr>
              <w:spacing w:lineRule="auto" w:line="276"/>
              <w:rPr>
                <w:rFonts w:cs="Times New Roman" w:eastAsia="Calibri" w:hAnsi="Times New Roman" w:ascii="Times New Roman"/>
              </w:rPr>
            </w:pPr>
            <w:r w:rsidRPr="003C71B8">
              <w:rPr>
                <w:rFonts w:cs="Times New Roman" w:hAnsi="Times New Roman" w:ascii="Times New Roman"/>
                <w:color w:val="000000"/>
              </w:rPr>
              <w:t>3.487,50 kn</w:t>
            </w:r>
          </w:p>
        </w:tc>
        <w:tc>
          <w:tcPr>
            <w:tcW w:type="dxa" w:w="1383"/>
          </w:tcPr>
          <w:p w:rsidRDefault="003C71B8" w:rsidP="003C71B8" w:rsidR="00D614B3" w:rsidRPr="003C71B8">
            <w:pPr>
              <w:spacing w:lineRule="auto" w:line="276"/>
              <w:jc w:val="center"/>
              <w:rPr>
                <w:rFonts w:cs="Times New Roman" w:eastAsia="Calibri" w:hAnsi="Times New Roman" w:ascii="Times New Roman"/>
              </w:rPr>
            </w:pPr>
            <w:r w:rsidRPr="003C71B8">
              <w:rPr>
                <w:rFonts w:cs="Times New Roman" w:eastAsia="Calibri" w:hAnsi="Times New Roman" w:ascii="Times New Roman"/>
              </w:rPr>
              <w:t>ZA</w:t>
            </w:r>
          </w:p>
        </w:tc>
      </w:tr>
      <w:tr w:rsidTr="003C71B8" w:rsidR="003C71B8" w:rsidRPr="003C71B8">
        <w:trPr>
          <w:trHeight w:val="302"/>
        </w:trPr>
        <w:tc>
          <w:tcPr>
            <w:tcW w:type="dxa" w:w="1668"/>
            <w:noWrap/>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40568446553</w:t>
            </w:r>
          </w:p>
        </w:tc>
        <w:tc>
          <w:tcPr>
            <w:tcW w:type="dxa" w:w="4677"/>
          </w:tcPr>
          <w:p w:rsidRDefault="00D614B3" w:rsidP="00312E5E" w:rsidR="00D614B3" w:rsidRPr="003C71B8">
            <w:pPr>
              <w:spacing w:lineRule="auto" w:line="276"/>
              <w:rPr>
                <w:rFonts w:cs="Times New Roman" w:eastAsia="Calibri" w:hAnsi="Times New Roman" w:ascii="Times New Roman"/>
              </w:rPr>
            </w:pPr>
            <w:r w:rsidRPr="003C71B8">
              <w:rPr>
                <w:rFonts w:cs="Times New Roman" w:eastAsia="Calibri" w:hAnsi="Times New Roman" w:ascii="Times New Roman"/>
              </w:rPr>
              <w:t xml:space="preserve">"APGM - LJUBIĆ" OBRT ZA AUTOPRIJEVOZ, TRGOVINU I USLUGE GRAĐEVINSKOM MEHANIZACIJOM, vl. </w:t>
            </w:r>
            <w:r w:rsidRPr="003C71B8">
              <w:rPr>
                <w:rFonts w:cs="Times New Roman" w:eastAsia="Calibri" w:hAnsi="Times New Roman" w:ascii="Times New Roman"/>
              </w:rPr>
              <w:lastRenderedPageBreak/>
              <w:t>Davorin Ljubić, Kapucinska 32a, Zagreb</w:t>
            </w:r>
          </w:p>
        </w:tc>
        <w:tc>
          <w:tcPr>
            <w:tcW w:type="dxa" w:w="1560"/>
          </w:tcPr>
          <w:p w:rsidRDefault="003C71B8" w:rsidP="00312E5E" w:rsidR="00D614B3" w:rsidRPr="003C71B8">
            <w:pPr>
              <w:spacing w:lineRule="auto" w:line="276"/>
              <w:rPr>
                <w:rFonts w:cs="Times New Roman" w:eastAsia="Calibri" w:hAnsi="Times New Roman" w:ascii="Times New Roman"/>
              </w:rPr>
            </w:pPr>
            <w:r w:rsidRPr="003C71B8">
              <w:rPr>
                <w:rFonts w:cs="Times New Roman" w:hAnsi="Times New Roman" w:ascii="Times New Roman"/>
                <w:color w:val="000000"/>
              </w:rPr>
              <w:lastRenderedPageBreak/>
              <w:t>47.410,00 kn</w:t>
            </w:r>
          </w:p>
        </w:tc>
        <w:tc>
          <w:tcPr>
            <w:tcW w:type="dxa" w:w="1383"/>
          </w:tcPr>
          <w:p w:rsidRDefault="003C71B8" w:rsidP="003C71B8" w:rsidR="00D614B3" w:rsidRPr="003C71B8">
            <w:pPr>
              <w:spacing w:lineRule="auto" w:line="276"/>
              <w:jc w:val="center"/>
              <w:rPr>
                <w:rFonts w:cs="Times New Roman" w:eastAsia="Calibri" w:hAnsi="Times New Roman" w:ascii="Times New Roman"/>
              </w:rPr>
            </w:pPr>
            <w:r w:rsidRPr="003C71B8">
              <w:rPr>
                <w:rFonts w:cs="Times New Roman" w:eastAsia="Calibri" w:hAnsi="Times New Roman" w:ascii="Times New Roman"/>
              </w:rPr>
              <w:t>ZA</w:t>
            </w:r>
          </w:p>
        </w:tc>
      </w:tr>
      <w:tr w:rsidTr="003C71B8" w:rsidR="003C71B8" w:rsidRPr="003C71B8">
        <w:trPr>
          <w:trHeight w:val="302"/>
        </w:trPr>
        <w:tc>
          <w:tcPr>
            <w:tcW w:type="dxa" w:w="1668"/>
            <w:noWrap/>
          </w:tcPr>
          <w:p w:rsidRDefault="003C71B8" w:rsidP="00312E5E" w:rsidR="003C71B8" w:rsidRPr="003C71B8">
            <w:pPr>
              <w:spacing w:lineRule="auto" w:line="276"/>
              <w:rPr>
                <w:rFonts w:cs="Times New Roman" w:eastAsia="Calibri" w:hAnsi="Times New Roman" w:ascii="Times New Roman"/>
              </w:rPr>
            </w:pPr>
            <w:r w:rsidRPr="003C71B8">
              <w:rPr>
                <w:rFonts w:cs="Times New Roman" w:eastAsia="Calibri" w:hAnsi="Times New Roman" w:ascii="Times New Roman"/>
              </w:rPr>
              <w:lastRenderedPageBreak/>
              <w:t>55628145712</w:t>
            </w:r>
          </w:p>
        </w:tc>
        <w:tc>
          <w:tcPr>
            <w:tcW w:type="dxa" w:w="4677"/>
          </w:tcPr>
          <w:p w:rsidRDefault="003C71B8" w:rsidP="00312E5E" w:rsidR="003C71B8" w:rsidRPr="003C71B8">
            <w:pPr>
              <w:spacing w:lineRule="auto" w:line="276"/>
              <w:rPr>
                <w:rFonts w:cs="Times New Roman" w:eastAsia="Calibri" w:hAnsi="Times New Roman" w:ascii="Times New Roman"/>
              </w:rPr>
            </w:pPr>
            <w:r w:rsidRPr="003C71B8">
              <w:rPr>
                <w:rFonts w:cs="Times New Roman" w:eastAsia="Calibri" w:hAnsi="Times New Roman" w:ascii="Times New Roman"/>
              </w:rPr>
              <w:t xml:space="preserve">KAP KIŠE d.o.o., Žitnjak bb, Zagreb </w:t>
            </w:r>
          </w:p>
        </w:tc>
        <w:tc>
          <w:tcPr>
            <w:tcW w:type="dxa" w:w="1560"/>
          </w:tcPr>
          <w:p w:rsidRDefault="003C71B8" w:rsidP="003C71B8" w:rsidR="003C71B8" w:rsidRPr="003C71B8">
            <w:pPr>
              <w:rPr>
                <w:rFonts w:cs="Times New Roman" w:hAnsi="Times New Roman" w:ascii="Times New Roman"/>
                <w:color w:val="000000"/>
              </w:rPr>
            </w:pPr>
            <w:r w:rsidRPr="003C71B8">
              <w:rPr>
                <w:rFonts w:cs="Times New Roman" w:hAnsi="Times New Roman" w:ascii="Times New Roman"/>
              </w:rPr>
              <w:t>1.043.873,81 kn</w:t>
            </w:r>
          </w:p>
        </w:tc>
        <w:tc>
          <w:tcPr>
            <w:tcW w:type="dxa" w:w="1383"/>
          </w:tcPr>
          <w:p w:rsidRDefault="003C71B8" w:rsidP="003C71B8" w:rsidR="003C71B8" w:rsidRPr="003C71B8">
            <w:pPr>
              <w:jc w:val="center"/>
              <w:rPr>
                <w:rFonts w:cs="Times New Roman" w:hAnsi="Times New Roman" w:ascii="Times New Roman"/>
              </w:rPr>
            </w:pPr>
            <w:r w:rsidRPr="003C71B8">
              <w:rPr>
                <w:rFonts w:cs="Times New Roman" w:hAnsi="Times New Roman" w:ascii="Times New Roman"/>
              </w:rPr>
              <w:t>ZA</w:t>
            </w:r>
          </w:p>
        </w:tc>
      </w:tr>
      <w:tr w:rsidTr="003C71B8" w:rsidR="003C71B8" w:rsidRPr="003C71B8">
        <w:trPr>
          <w:trHeight w:val="302"/>
        </w:trPr>
        <w:tc>
          <w:tcPr>
            <w:tcW w:type="dxa" w:w="1668"/>
            <w:noWrap/>
          </w:tcPr>
          <w:p w:rsidRDefault="003C71B8" w:rsidP="00312E5E" w:rsidR="003C71B8" w:rsidRPr="003C71B8">
            <w:pPr>
              <w:spacing w:lineRule="auto" w:line="276"/>
              <w:rPr>
                <w:rFonts w:cs="Times New Roman" w:eastAsia="Calibri" w:hAnsi="Times New Roman" w:ascii="Times New Roman"/>
              </w:rPr>
            </w:pPr>
            <w:r w:rsidRPr="003C71B8">
              <w:rPr>
                <w:rFonts w:cs="Times New Roman" w:eastAsia="Calibri" w:hAnsi="Times New Roman" w:ascii="Times New Roman"/>
              </w:rPr>
              <w:t>07268381654</w:t>
            </w:r>
          </w:p>
        </w:tc>
        <w:tc>
          <w:tcPr>
            <w:tcW w:type="dxa" w:w="4677"/>
          </w:tcPr>
          <w:p w:rsidRDefault="003C71B8" w:rsidP="00312E5E" w:rsidR="003C71B8" w:rsidRPr="003C71B8">
            <w:pPr>
              <w:spacing w:lineRule="auto" w:line="276"/>
              <w:rPr>
                <w:rFonts w:cs="Times New Roman" w:eastAsia="Calibri" w:hAnsi="Times New Roman" w:ascii="Times New Roman"/>
              </w:rPr>
            </w:pPr>
            <w:r w:rsidRPr="003C71B8">
              <w:rPr>
                <w:rFonts w:cs="Times New Roman" w:eastAsia="Calibri" w:hAnsi="Times New Roman" w:ascii="Times New Roman"/>
              </w:rPr>
              <w:t>LABUDOVIĆ ANTO, Gradna 5/a, Samobor</w:t>
            </w:r>
          </w:p>
        </w:tc>
        <w:tc>
          <w:tcPr>
            <w:tcW w:type="dxa" w:w="1560"/>
          </w:tcPr>
          <w:p w:rsidRDefault="003C71B8" w:rsidP="00312E5E" w:rsidR="003C71B8" w:rsidRPr="003C71B8">
            <w:pPr>
              <w:spacing w:lineRule="auto" w:line="276"/>
              <w:rPr>
                <w:rFonts w:cs="Times New Roman" w:hAnsi="Times New Roman" w:ascii="Times New Roman"/>
                <w:color w:val="000000"/>
              </w:rPr>
            </w:pPr>
            <w:r w:rsidRPr="003C71B8">
              <w:rPr>
                <w:rFonts w:cs="Times New Roman" w:hAnsi="Times New Roman" w:ascii="Times New Roman"/>
                <w:color w:val="000000"/>
              </w:rPr>
              <w:t>59.000,00 kn</w:t>
            </w:r>
          </w:p>
          <w:p w:rsidRDefault="003C71B8" w:rsidP="00312E5E" w:rsidR="003C71B8" w:rsidRPr="003C71B8">
            <w:pPr>
              <w:spacing w:lineRule="auto" w:line="276"/>
              <w:rPr>
                <w:rFonts w:cs="Times New Roman" w:eastAsia="Calibri" w:hAnsi="Times New Roman" w:ascii="Times New Roman"/>
              </w:rPr>
            </w:pPr>
          </w:p>
        </w:tc>
        <w:tc>
          <w:tcPr>
            <w:tcW w:type="dxa" w:w="1383"/>
          </w:tcPr>
          <w:p w:rsidRDefault="003C71B8" w:rsidP="003C71B8" w:rsidR="003C71B8" w:rsidRPr="003C71B8">
            <w:pPr>
              <w:spacing w:lineRule="auto" w:line="276"/>
              <w:jc w:val="center"/>
              <w:rPr>
                <w:rFonts w:cs="Times New Roman" w:eastAsia="Calibri" w:hAnsi="Times New Roman" w:ascii="Times New Roman"/>
              </w:rPr>
            </w:pPr>
            <w:r w:rsidRPr="003C71B8">
              <w:rPr>
                <w:rFonts w:cs="Times New Roman" w:eastAsia="Calibri" w:hAnsi="Times New Roman" w:ascii="Times New Roman"/>
              </w:rPr>
              <w:t>ZA</w:t>
            </w:r>
          </w:p>
        </w:tc>
      </w:tr>
      <w:tr w:rsidTr="003C71B8" w:rsidR="003C71B8" w:rsidRPr="003C71B8">
        <w:trPr>
          <w:trHeight w:val="302"/>
        </w:trPr>
        <w:tc>
          <w:tcPr>
            <w:tcW w:type="dxa" w:w="1668"/>
            <w:noWrap/>
          </w:tcPr>
          <w:p w:rsidRDefault="003C71B8" w:rsidP="00312E5E" w:rsidR="003C71B8" w:rsidRPr="003C71B8">
            <w:pPr>
              <w:spacing w:lineRule="auto" w:line="276"/>
              <w:rPr>
                <w:rFonts w:cs="Times New Roman" w:eastAsia="Calibri" w:hAnsi="Times New Roman" w:ascii="Times New Roman"/>
              </w:rPr>
            </w:pPr>
            <w:r w:rsidRPr="003C71B8">
              <w:rPr>
                <w:rFonts w:cs="Times New Roman" w:eastAsia="Calibri" w:hAnsi="Times New Roman" w:ascii="Times New Roman"/>
              </w:rPr>
              <w:t>07268381654</w:t>
            </w:r>
          </w:p>
        </w:tc>
        <w:tc>
          <w:tcPr>
            <w:tcW w:type="dxa" w:w="4677"/>
          </w:tcPr>
          <w:p w:rsidRDefault="003C71B8" w:rsidP="00312E5E" w:rsidR="003C71B8" w:rsidRPr="003C71B8">
            <w:pPr>
              <w:spacing w:lineRule="auto" w:line="276"/>
              <w:rPr>
                <w:rFonts w:cs="Times New Roman" w:eastAsia="Calibri" w:hAnsi="Times New Roman" w:ascii="Times New Roman"/>
              </w:rPr>
            </w:pPr>
            <w:r w:rsidRPr="003C71B8">
              <w:rPr>
                <w:rFonts w:cs="Times New Roman" w:eastAsia="Calibri" w:hAnsi="Times New Roman" w:ascii="Times New Roman"/>
              </w:rPr>
              <w:t>LABUDOVIĆ ANTO, Gradna 5/a, Samobor</w:t>
            </w:r>
          </w:p>
        </w:tc>
        <w:tc>
          <w:tcPr>
            <w:tcW w:type="dxa" w:w="1560"/>
          </w:tcPr>
          <w:p w:rsidRDefault="003C71B8" w:rsidP="00312E5E" w:rsidR="003C71B8" w:rsidRPr="003C71B8">
            <w:pPr>
              <w:spacing w:lineRule="auto" w:line="276"/>
              <w:rPr>
                <w:rFonts w:cs="Times New Roman" w:eastAsia="Calibri" w:hAnsi="Times New Roman" w:ascii="Times New Roman"/>
              </w:rPr>
            </w:pPr>
            <w:r w:rsidRPr="003C71B8">
              <w:rPr>
                <w:rFonts w:cs="Times New Roman" w:hAnsi="Times New Roman" w:ascii="Times New Roman"/>
                <w:color w:val="000000"/>
              </w:rPr>
              <w:t>1.881.433,95 kn</w:t>
            </w:r>
          </w:p>
        </w:tc>
        <w:tc>
          <w:tcPr>
            <w:tcW w:type="dxa" w:w="1383"/>
          </w:tcPr>
          <w:p w:rsidRDefault="003C71B8" w:rsidP="003C71B8" w:rsidR="003C71B8" w:rsidRPr="003C71B8">
            <w:pPr>
              <w:spacing w:lineRule="auto" w:line="276"/>
              <w:jc w:val="center"/>
              <w:rPr>
                <w:rFonts w:cs="Times New Roman" w:eastAsia="Calibri" w:hAnsi="Times New Roman" w:ascii="Times New Roman"/>
              </w:rPr>
            </w:pPr>
            <w:r w:rsidRPr="003C71B8">
              <w:rPr>
                <w:rFonts w:cs="Times New Roman" w:eastAsia="Calibri" w:hAnsi="Times New Roman" w:ascii="Times New Roman"/>
              </w:rPr>
              <w:t>ZA</w:t>
            </w:r>
          </w:p>
        </w:tc>
      </w:tr>
      <w:tr w:rsidTr="003C71B8" w:rsidR="003C71B8" w:rsidRPr="003C71B8">
        <w:trPr>
          <w:trHeight w:val="302"/>
        </w:trPr>
        <w:tc>
          <w:tcPr>
            <w:tcW w:type="dxa" w:w="1668"/>
            <w:noWrap/>
          </w:tcPr>
          <w:p w:rsidRDefault="003C71B8" w:rsidP="00312E5E" w:rsidR="003C71B8" w:rsidRPr="003C71B8">
            <w:pPr>
              <w:spacing w:lineRule="auto" w:line="276"/>
              <w:rPr>
                <w:rFonts w:cs="Times New Roman" w:eastAsia="Calibri" w:hAnsi="Times New Roman" w:ascii="Times New Roman"/>
              </w:rPr>
            </w:pPr>
            <w:r w:rsidRPr="003C71B8">
              <w:rPr>
                <w:rFonts w:cs="Times New Roman" w:eastAsia="Calibri" w:hAnsi="Times New Roman" w:ascii="Times New Roman"/>
              </w:rPr>
              <w:t>95172244706</w:t>
            </w:r>
          </w:p>
        </w:tc>
        <w:tc>
          <w:tcPr>
            <w:tcW w:type="dxa" w:w="4677"/>
          </w:tcPr>
          <w:p w:rsidRDefault="003C71B8" w:rsidP="00312E5E" w:rsidR="003C71B8" w:rsidRPr="003C71B8">
            <w:pPr>
              <w:spacing w:lineRule="auto" w:line="276"/>
              <w:rPr>
                <w:rFonts w:cs="Times New Roman" w:eastAsia="Calibri" w:hAnsi="Times New Roman" w:ascii="Times New Roman"/>
              </w:rPr>
            </w:pPr>
            <w:r w:rsidRPr="003C71B8">
              <w:rPr>
                <w:rFonts w:cs="Times New Roman" w:eastAsia="Calibri" w:hAnsi="Times New Roman" w:ascii="Times New Roman"/>
              </w:rPr>
              <w:t>GEO ISPITIVANJA d.o.o., Jaruščica 7/a, Zagreb</w:t>
            </w:r>
          </w:p>
        </w:tc>
        <w:tc>
          <w:tcPr>
            <w:tcW w:type="dxa" w:w="1560"/>
          </w:tcPr>
          <w:p w:rsidRDefault="003C71B8" w:rsidP="00312E5E" w:rsidR="003C71B8" w:rsidRPr="003C71B8">
            <w:pPr>
              <w:spacing w:lineRule="auto" w:line="276"/>
              <w:rPr>
                <w:rFonts w:cs="Times New Roman" w:eastAsia="Calibri" w:hAnsi="Times New Roman" w:ascii="Times New Roman"/>
              </w:rPr>
            </w:pPr>
            <w:r w:rsidRPr="003C71B8">
              <w:rPr>
                <w:rFonts w:cs="Times New Roman" w:hAnsi="Times New Roman" w:ascii="Times New Roman"/>
                <w:color w:val="000000"/>
              </w:rPr>
              <w:t>37.974,93 kn</w:t>
            </w:r>
          </w:p>
        </w:tc>
        <w:tc>
          <w:tcPr>
            <w:tcW w:type="dxa" w:w="1383"/>
          </w:tcPr>
          <w:p w:rsidRDefault="003C71B8" w:rsidP="003C71B8" w:rsidR="003C71B8" w:rsidRPr="003C71B8">
            <w:pPr>
              <w:spacing w:lineRule="auto" w:line="276"/>
              <w:jc w:val="center"/>
              <w:rPr>
                <w:rFonts w:cs="Times New Roman" w:eastAsia="Calibri" w:hAnsi="Times New Roman" w:ascii="Times New Roman"/>
              </w:rPr>
            </w:pPr>
            <w:r w:rsidRPr="003C71B8">
              <w:rPr>
                <w:rFonts w:cs="Times New Roman" w:eastAsia="Calibri" w:hAnsi="Times New Roman" w:ascii="Times New Roman"/>
              </w:rPr>
              <w:t>ZA</w:t>
            </w:r>
          </w:p>
        </w:tc>
      </w:tr>
      <w:tr w:rsidTr="003C71B8" w:rsidR="003C71B8" w:rsidRPr="003C71B8">
        <w:trPr>
          <w:trHeight w:val="302"/>
        </w:trPr>
        <w:tc>
          <w:tcPr>
            <w:tcW w:type="dxa" w:w="1668"/>
            <w:noWrap/>
          </w:tcPr>
          <w:p w:rsidRDefault="003C71B8" w:rsidP="00312E5E" w:rsidR="003C71B8" w:rsidRPr="003C71B8">
            <w:pPr>
              <w:spacing w:lineRule="auto" w:line="276"/>
              <w:rPr>
                <w:rFonts w:cs="Times New Roman" w:eastAsia="Calibri" w:hAnsi="Times New Roman" w:ascii="Times New Roman"/>
              </w:rPr>
            </w:pPr>
            <w:r w:rsidRPr="003C71B8">
              <w:rPr>
                <w:rFonts w:cs="Times New Roman" w:eastAsia="Calibri" w:hAnsi="Times New Roman" w:ascii="Times New Roman"/>
              </w:rPr>
              <w:t>11006961089</w:t>
            </w:r>
          </w:p>
        </w:tc>
        <w:tc>
          <w:tcPr>
            <w:tcW w:type="dxa" w:w="4677"/>
          </w:tcPr>
          <w:p w:rsidRDefault="003C71B8" w:rsidP="00312E5E" w:rsidR="003C71B8" w:rsidRPr="003C71B8">
            <w:pPr>
              <w:spacing w:lineRule="auto" w:line="276"/>
              <w:rPr>
                <w:rFonts w:cs="Times New Roman" w:eastAsia="Calibri" w:hAnsi="Times New Roman" w:ascii="Times New Roman"/>
              </w:rPr>
            </w:pPr>
            <w:r w:rsidRPr="003C71B8">
              <w:rPr>
                <w:rFonts w:cs="Times New Roman" w:eastAsia="Calibri" w:hAnsi="Times New Roman" w:ascii="Times New Roman"/>
              </w:rPr>
              <w:t>PAL-VAL d.o.o. u stečaju, Gradna 5/b, Samobor</w:t>
            </w:r>
          </w:p>
        </w:tc>
        <w:tc>
          <w:tcPr>
            <w:tcW w:type="dxa" w:w="1560"/>
          </w:tcPr>
          <w:p w:rsidRDefault="003C71B8" w:rsidP="00312E5E" w:rsidR="003C71B8" w:rsidRPr="003C71B8">
            <w:pPr>
              <w:spacing w:lineRule="auto" w:line="276"/>
              <w:rPr>
                <w:rFonts w:cs="Times New Roman" w:eastAsia="Calibri" w:hAnsi="Times New Roman" w:ascii="Times New Roman"/>
              </w:rPr>
            </w:pPr>
            <w:r w:rsidRPr="003C71B8">
              <w:rPr>
                <w:rFonts w:cs="Times New Roman" w:hAnsi="Times New Roman" w:ascii="Times New Roman"/>
                <w:color w:val="000000"/>
              </w:rPr>
              <w:t>431.876,71 kn</w:t>
            </w:r>
          </w:p>
        </w:tc>
        <w:tc>
          <w:tcPr>
            <w:tcW w:type="dxa" w:w="1383"/>
          </w:tcPr>
          <w:p w:rsidRDefault="003C71B8" w:rsidP="003C71B8" w:rsidR="003C71B8" w:rsidRPr="003C71B8">
            <w:pPr>
              <w:spacing w:lineRule="auto" w:line="276"/>
              <w:jc w:val="center"/>
              <w:rPr>
                <w:rFonts w:cs="Times New Roman" w:eastAsia="Calibri" w:hAnsi="Times New Roman" w:ascii="Times New Roman"/>
              </w:rPr>
            </w:pPr>
            <w:r w:rsidRPr="003C71B8">
              <w:rPr>
                <w:rFonts w:cs="Times New Roman" w:eastAsia="Calibri" w:hAnsi="Times New Roman" w:ascii="Times New Roman"/>
              </w:rPr>
              <w:t>ZA</w:t>
            </w:r>
          </w:p>
        </w:tc>
      </w:tr>
      <w:tr w:rsidTr="003C71B8" w:rsidR="003C71B8" w:rsidRPr="003C71B8">
        <w:trPr>
          <w:trHeight w:val="302"/>
        </w:trPr>
        <w:tc>
          <w:tcPr>
            <w:tcW w:type="dxa" w:w="1668"/>
            <w:noWrap/>
          </w:tcPr>
          <w:p w:rsidRDefault="003C71B8" w:rsidP="00312E5E" w:rsidR="003C71B8" w:rsidRPr="003C71B8">
            <w:pPr>
              <w:spacing w:lineRule="auto" w:line="276"/>
              <w:rPr>
                <w:rFonts w:cs="Times New Roman" w:eastAsia="Calibri" w:hAnsi="Times New Roman" w:ascii="Times New Roman"/>
              </w:rPr>
            </w:pPr>
            <w:r w:rsidRPr="003C71B8">
              <w:rPr>
                <w:rFonts w:cs="Times New Roman" w:eastAsia="Calibri" w:hAnsi="Times New Roman" w:ascii="Times New Roman"/>
              </w:rPr>
              <w:t>83049436673</w:t>
            </w:r>
          </w:p>
        </w:tc>
        <w:tc>
          <w:tcPr>
            <w:tcW w:type="dxa" w:w="4677"/>
          </w:tcPr>
          <w:p w:rsidRDefault="003C71B8" w:rsidP="00312E5E" w:rsidR="003C71B8" w:rsidRPr="003C71B8">
            <w:pPr>
              <w:spacing w:lineRule="auto" w:line="276"/>
              <w:rPr>
                <w:rFonts w:cs="Times New Roman" w:eastAsia="Calibri" w:hAnsi="Times New Roman" w:ascii="Times New Roman"/>
              </w:rPr>
            </w:pPr>
            <w:r w:rsidRPr="003C71B8">
              <w:rPr>
                <w:rFonts w:cs="Times New Roman" w:eastAsia="Calibri" w:hAnsi="Times New Roman" w:ascii="Times New Roman"/>
              </w:rPr>
              <w:t>IVAN MIHALJEVIĆ, Zagreb, Savski gaj V Put 5 (ranije Usluge u građevinarstvu i iznajmljivanje predmeta za osobnu upotrebu "DIJAREZ 3M" - vl. IVAN MIHALJEVIĆ, Zagreb, Savski gaj V Put 5)</w:t>
            </w:r>
          </w:p>
        </w:tc>
        <w:tc>
          <w:tcPr>
            <w:tcW w:type="dxa" w:w="1560"/>
          </w:tcPr>
          <w:p w:rsidRDefault="003C71B8" w:rsidP="00312E5E" w:rsidR="003C71B8" w:rsidRPr="003C71B8">
            <w:pPr>
              <w:spacing w:lineRule="auto" w:line="276"/>
              <w:rPr>
                <w:rFonts w:cs="Times New Roman" w:eastAsia="Calibri" w:hAnsi="Times New Roman" w:ascii="Times New Roman"/>
              </w:rPr>
            </w:pPr>
            <w:r w:rsidRPr="003C71B8">
              <w:rPr>
                <w:rFonts w:cs="Times New Roman" w:hAnsi="Times New Roman" w:ascii="Times New Roman"/>
                <w:color w:val="000000"/>
              </w:rPr>
              <w:t>2.250,00 kn</w:t>
            </w:r>
          </w:p>
        </w:tc>
        <w:tc>
          <w:tcPr>
            <w:tcW w:type="dxa" w:w="1383"/>
          </w:tcPr>
          <w:p w:rsidRDefault="003C71B8" w:rsidP="003C71B8" w:rsidR="003C71B8" w:rsidRPr="003C71B8">
            <w:pPr>
              <w:spacing w:lineRule="auto" w:line="276"/>
              <w:jc w:val="center"/>
              <w:rPr>
                <w:rFonts w:cs="Times New Roman" w:eastAsia="Calibri" w:hAnsi="Times New Roman" w:ascii="Times New Roman"/>
              </w:rPr>
            </w:pPr>
            <w:r w:rsidRPr="003C71B8">
              <w:rPr>
                <w:rFonts w:cs="Times New Roman" w:eastAsia="Calibri" w:hAnsi="Times New Roman" w:ascii="Times New Roman"/>
              </w:rPr>
              <w:t>ZA</w:t>
            </w:r>
          </w:p>
        </w:tc>
      </w:tr>
    </w:tbl>
    <w:p w:rsidRDefault="00D614B3" w:rsidP="00224B33" w:rsidR="00D614B3">
      <w:pPr>
        <w:jc w:val="both"/>
      </w:pPr>
    </w:p>
    <w:p w:rsidRDefault="00D614B3" w:rsidP="00224B33" w:rsidR="00D614B3">
      <w:pPr>
        <w:jc w:val="both"/>
      </w:pPr>
    </w:p>
    <w:p w:rsidRDefault="00AB18B0" w:rsidP="00AB18B0" w:rsidR="00AB18B0" w:rsidRPr="00A606E9">
      <w:pPr>
        <w:jc w:val="both"/>
      </w:pPr>
      <w:r w:rsidRPr="00A606E9">
        <w:t xml:space="preserve">Utvrđuje se da je dužnik dao pristanak za </w:t>
      </w:r>
      <w:r w:rsidR="007A036E" w:rsidRPr="00A606E9">
        <w:t xml:space="preserve">sklapanje predstečajne nagodbe </w:t>
      </w:r>
      <w:r w:rsidRPr="00A606E9">
        <w:t xml:space="preserve">te vjerovnici čije tražbine iznose </w:t>
      </w:r>
      <w:r w:rsidR="00D5012B">
        <w:t>7.732.019,52</w:t>
      </w:r>
      <w:r w:rsidR="00364EA9" w:rsidRPr="00A606E9">
        <w:t xml:space="preserve"> </w:t>
      </w:r>
      <w:r w:rsidRPr="00A606E9">
        <w:t xml:space="preserve">kn, što predstavlja </w:t>
      </w:r>
      <w:r w:rsidR="004C624C" w:rsidRPr="004C624C">
        <w:t>70,93</w:t>
      </w:r>
      <w:r w:rsidR="00571750" w:rsidRPr="004C624C">
        <w:t xml:space="preserve"> </w:t>
      </w:r>
      <w:r w:rsidRPr="004C624C">
        <w:t xml:space="preserve">% ili više od 2/3 </w:t>
      </w:r>
      <w:r w:rsidRPr="00A606E9">
        <w:t>vrijednosti ukupno utvrđenih tražbina</w:t>
      </w:r>
      <w:r w:rsidR="00D84558" w:rsidRPr="00A606E9">
        <w:t xml:space="preserve"> s pravom glasa</w:t>
      </w:r>
      <w:r w:rsidRPr="00A606E9">
        <w:t>.</w:t>
      </w:r>
    </w:p>
    <w:p w:rsidRDefault="004B4ED8" w:rsidP="004B4ED8" w:rsidR="004B4ED8" w:rsidRPr="00A606E9"/>
    <w:p w:rsidRDefault="007249B9" w:rsidP="007249B9" w:rsidR="007249B9" w:rsidRPr="00A606E9">
      <w:pPr>
        <w:widowControl w:val="false"/>
        <w:autoSpaceDE w:val="false"/>
        <w:autoSpaceDN w:val="false"/>
        <w:adjustRightInd w:val="false"/>
        <w:spacing w:after="80"/>
        <w:jc w:val="both"/>
      </w:pPr>
      <w:r w:rsidRPr="00A606E9">
        <w:t xml:space="preserve">Sud utvrđuje kako su ispunjeni uvjeti </w:t>
      </w:r>
      <w:r w:rsidR="00C435FA" w:rsidRPr="00A606E9">
        <w:t>iz čl. 66.</w:t>
      </w:r>
      <w:r w:rsidR="00E267B1" w:rsidRPr="00A606E9">
        <w:t xml:space="preserve"> st .9.</w:t>
      </w:r>
      <w:r w:rsidR="00C435FA" w:rsidRPr="00A606E9">
        <w:t xml:space="preserve"> </w:t>
      </w:r>
      <w:r w:rsidR="00291F73" w:rsidRPr="00A606E9">
        <w:t>ZFPPN-a</w:t>
      </w:r>
      <w:r w:rsidR="00E267B1" w:rsidRPr="00A606E9">
        <w:t xml:space="preserve"> za odobrenje sklapanja predstečajne nagodbe prema kojem će sud </w:t>
      </w:r>
      <w:r w:rsidRPr="00A606E9">
        <w:t xml:space="preserve">rješenjem odobriti sklapanje predstečajne nagodbe ako su na ročištu za sklapanje predstečajne nagodbe svoj pristanak dali dužnik i vjerovnici čije tražbine čine potrebnu većinu, te ako utvrdi, da je sadržaj predložene nagodbe u skladu s općim pravilima o sudskoj nagodbi, te da je njezin sadržaj u bitnim sastojcima odgovarajući prihvaćenom planu financijskog i operativnog restrukturiranja dužnika. Stoga sud donosi </w:t>
      </w:r>
    </w:p>
    <w:p w:rsidRDefault="00A76A65" w:rsidP="004B4ED8" w:rsidR="00A76A65" w:rsidRPr="00A606E9"/>
    <w:p w:rsidRDefault="006F00A7" w:rsidP="004B4ED8" w:rsidR="006F00A7" w:rsidRPr="00A606E9"/>
    <w:p w:rsidRDefault="00801FFD" w:rsidP="00801FFD" w:rsidR="00801FFD" w:rsidRPr="00A606E9">
      <w:pPr>
        <w:jc w:val="center"/>
      </w:pPr>
      <w:r w:rsidRPr="00A606E9">
        <w:t xml:space="preserve">U   I M E  R E P U B L I K E  H R V A T S K E </w:t>
      </w:r>
    </w:p>
    <w:p w:rsidRDefault="004B4ED8" w:rsidP="004B4ED8" w:rsidR="004B4ED8" w:rsidRPr="00A606E9"/>
    <w:p w:rsidRDefault="004B4ED8" w:rsidP="00224B33" w:rsidR="004B4ED8" w:rsidRPr="00A606E9">
      <w:pPr>
        <w:jc w:val="center"/>
      </w:pPr>
      <w:r w:rsidRPr="00A606E9">
        <w:t>R</w:t>
      </w:r>
      <w:r w:rsidR="009A2D87" w:rsidRPr="00A606E9">
        <w:t xml:space="preserve"> </w:t>
      </w:r>
      <w:r w:rsidRPr="00A606E9">
        <w:t>J</w:t>
      </w:r>
      <w:r w:rsidR="009A2D87" w:rsidRPr="00A606E9">
        <w:t xml:space="preserve"> </w:t>
      </w:r>
      <w:r w:rsidRPr="00A606E9">
        <w:t>E</w:t>
      </w:r>
      <w:r w:rsidR="009A2D87" w:rsidRPr="00A606E9">
        <w:t xml:space="preserve"> </w:t>
      </w:r>
      <w:r w:rsidRPr="00A606E9">
        <w:t>Š</w:t>
      </w:r>
      <w:r w:rsidR="009A2D87" w:rsidRPr="00A606E9">
        <w:t xml:space="preserve"> </w:t>
      </w:r>
      <w:r w:rsidRPr="00A606E9">
        <w:t>E</w:t>
      </w:r>
      <w:r w:rsidR="009A2D87" w:rsidRPr="00A606E9">
        <w:t xml:space="preserve"> </w:t>
      </w:r>
      <w:r w:rsidRPr="00A606E9">
        <w:t>NJ</w:t>
      </w:r>
      <w:r w:rsidR="009A2D87" w:rsidRPr="00A606E9">
        <w:t xml:space="preserve"> </w:t>
      </w:r>
      <w:r w:rsidRPr="00A606E9">
        <w:t>E</w:t>
      </w:r>
    </w:p>
    <w:p w:rsidRDefault="004B4ED8" w:rsidP="004B4ED8" w:rsidR="004B4ED8" w:rsidRPr="00A606E9"/>
    <w:p w:rsidRDefault="004B4ED8" w:rsidP="000171A3" w:rsidR="004B4ED8" w:rsidRPr="00A606E9">
      <w:pPr>
        <w:ind w:firstLine="708"/>
        <w:jc w:val="both"/>
      </w:pPr>
      <w:r w:rsidRPr="00A606E9">
        <w:t xml:space="preserve">Odobrava se sklapanje </w:t>
      </w:r>
      <w:r w:rsidR="000171A3" w:rsidRPr="00A606E9">
        <w:t xml:space="preserve">predstečajne nagodbe u postupku nad dužnikom </w:t>
      </w:r>
      <w:r w:rsidR="00C3542A" w:rsidRPr="00A606E9">
        <w:t>GAL ZAGREB d.o.o., Zagreb, Zajčeva 15c, OIB: 96632474487</w:t>
      </w:r>
      <w:r w:rsidR="00FC4E85" w:rsidRPr="00A606E9">
        <w:t>.</w:t>
      </w:r>
    </w:p>
    <w:p w:rsidRDefault="000171A3" w:rsidP="000171A3" w:rsidR="000171A3" w:rsidRPr="00A606E9">
      <w:pPr>
        <w:ind w:firstLine="708"/>
      </w:pPr>
    </w:p>
    <w:p w:rsidRDefault="000171A3" w:rsidP="000171A3" w:rsidR="000171A3" w:rsidRPr="00A606E9">
      <w:pPr>
        <w:jc w:val="center"/>
      </w:pPr>
      <w:r w:rsidRPr="00A606E9">
        <w:t>Obrazloženje</w:t>
      </w:r>
    </w:p>
    <w:p w:rsidRDefault="000171A3" w:rsidP="000171A3" w:rsidR="000171A3" w:rsidRPr="00A606E9"/>
    <w:p w:rsidRDefault="00AE5CD7" w:rsidP="00AE5CD7" w:rsidR="000171A3" w:rsidRPr="00A606E9">
      <w:pPr>
        <w:ind w:firstLine="708"/>
        <w:jc w:val="both"/>
      </w:pPr>
      <w:r w:rsidRPr="00A606E9">
        <w:t xml:space="preserve">Dužnik </w:t>
      </w:r>
      <w:r w:rsidR="00C3542A" w:rsidRPr="00A606E9">
        <w:t>GAL ZAGREB d.o.o., Zagreb, Zajčeva 15c, OIB: 96632474487</w:t>
      </w:r>
      <w:r w:rsidRPr="00A606E9">
        <w:t>, podnio</w:t>
      </w:r>
      <w:r w:rsidR="000171A3" w:rsidRPr="00A606E9">
        <w:t xml:space="preserve"> je na temelju odredbe čl. </w:t>
      </w:r>
      <w:smartTag w:element="metricconverter" w:uri="urn:schemas-microsoft-com:office:smarttags">
        <w:smartTagPr>
          <w:attr w:val="66. st" w:name="ProductID"/>
        </w:smartTagPr>
        <w:r w:rsidR="000171A3" w:rsidRPr="00A606E9">
          <w:t>66. st</w:t>
        </w:r>
      </w:smartTag>
      <w:r w:rsidR="000171A3" w:rsidRPr="00A606E9">
        <w:t>. 1. Zakona o financijskom poslovanju i predstečajnoj nagodbi ("Narodne novine" broj 108/12, 144/12, 81/13 i 112/13, dalje: ZFPPN) prijedlog za sklapanje predstečajne nagodbe.</w:t>
      </w:r>
    </w:p>
    <w:p w:rsidRDefault="000171A3" w:rsidP="000171A3" w:rsidR="000171A3" w:rsidRPr="00A606E9">
      <w:pPr>
        <w:jc w:val="both"/>
      </w:pPr>
    </w:p>
    <w:p w:rsidRDefault="000171A3" w:rsidP="00AE5CD7" w:rsidR="000171A3" w:rsidRPr="00A606E9">
      <w:pPr>
        <w:ind w:firstLine="708"/>
        <w:jc w:val="both"/>
      </w:pPr>
      <w:r w:rsidRPr="00A606E9">
        <w:t>Sud je na temelju dostavljenih isprava i provjerom podataka na web-stranici Fine utvrdio da su ispunjene pretpostavke za određivanje ročišta radi sklapanja predstečajne nagodbe, a oglas s pozivom na ročište</w:t>
      </w:r>
      <w:r w:rsidR="000B652C" w:rsidRPr="00A606E9">
        <w:t xml:space="preserve"> objavljen je na</w:t>
      </w:r>
      <w:r w:rsidR="00AE5CD7" w:rsidRPr="00A606E9">
        <w:t xml:space="preserve"> mrežnoj stranici e-oglasna ploča Trgovačkog</w:t>
      </w:r>
      <w:r w:rsidR="000B652C" w:rsidRPr="00A606E9">
        <w:t xml:space="preserve"> suda</w:t>
      </w:r>
      <w:r w:rsidR="00AE5CD7" w:rsidRPr="00A606E9">
        <w:t xml:space="preserve"> u Zagrebu</w:t>
      </w:r>
      <w:r w:rsidR="000B652C" w:rsidRPr="00A606E9">
        <w:t xml:space="preserve"> </w:t>
      </w:r>
      <w:r w:rsidR="00FC4E85" w:rsidRPr="00A606E9">
        <w:t xml:space="preserve">od </w:t>
      </w:r>
      <w:r w:rsidR="008951D2" w:rsidRPr="00A606E9">
        <w:t>5. lipnja</w:t>
      </w:r>
      <w:r w:rsidR="00DB2AB5" w:rsidRPr="00A606E9">
        <w:t xml:space="preserve"> 2018</w:t>
      </w:r>
      <w:r w:rsidR="00AB18B0" w:rsidRPr="00A606E9">
        <w:t>.</w:t>
      </w:r>
      <w:r w:rsidR="00FC4E85" w:rsidRPr="00A606E9">
        <w:t xml:space="preserve"> i na web st</w:t>
      </w:r>
      <w:r w:rsidR="00EA1278" w:rsidRPr="00A606E9">
        <w:t>r</w:t>
      </w:r>
      <w:r w:rsidR="00A375BF" w:rsidRPr="00A606E9">
        <w:t xml:space="preserve">anici Financijske agencije od </w:t>
      </w:r>
      <w:r w:rsidR="008951D2" w:rsidRPr="00A606E9">
        <w:t>7. lipnja</w:t>
      </w:r>
      <w:r w:rsidR="00DB2AB5" w:rsidRPr="00A606E9">
        <w:t xml:space="preserve"> 2018</w:t>
      </w:r>
      <w:r w:rsidR="000D716D" w:rsidRPr="00A606E9">
        <w:t>.</w:t>
      </w:r>
      <w:r w:rsidR="00C07D3F" w:rsidRPr="00A606E9">
        <w:t xml:space="preserve"> </w:t>
      </w:r>
    </w:p>
    <w:p w:rsidRDefault="000171A3" w:rsidP="000171A3" w:rsidR="000171A3" w:rsidRPr="00A606E9">
      <w:pPr>
        <w:jc w:val="both"/>
      </w:pPr>
    </w:p>
    <w:p w:rsidRDefault="000171A3" w:rsidP="00D22023" w:rsidR="000171A3" w:rsidRPr="00A606E9">
      <w:pPr>
        <w:ind w:firstLine="708"/>
        <w:jc w:val="both"/>
      </w:pPr>
      <w:r w:rsidRPr="00A606E9">
        <w:t xml:space="preserve">Na ročištu za sklapanje predstečajne nagodbe održanom </w:t>
      </w:r>
      <w:r w:rsidR="00EF1613" w:rsidRPr="00A606E9">
        <w:t>6. rujna</w:t>
      </w:r>
      <w:r w:rsidR="00D22023" w:rsidRPr="00A606E9">
        <w:t xml:space="preserve"> 201</w:t>
      </w:r>
      <w:r w:rsidR="00111C90" w:rsidRPr="00A606E9">
        <w:t>8</w:t>
      </w:r>
      <w:r w:rsidRPr="00A606E9">
        <w:t xml:space="preserve">., pristanak za sklapanje predstečajne nagodbe dali su dužnik i vjerovnici čije tražbine iznose </w:t>
      </w:r>
      <w:r w:rsidR="004C624C">
        <w:t>7.732.019,52</w:t>
      </w:r>
      <w:r w:rsidR="004C624C" w:rsidRPr="00A606E9">
        <w:t xml:space="preserve"> kn, što predstavlja </w:t>
      </w:r>
      <w:r w:rsidR="004C624C" w:rsidRPr="004C624C">
        <w:t xml:space="preserve">70,93 % ili više od 2/3 </w:t>
      </w:r>
      <w:r w:rsidRPr="00A606E9">
        <w:t xml:space="preserve">vrijednosti ukupno utvrđenih tražbina, čime je ostvarena potrebna većina propisana čl. </w:t>
      </w:r>
      <w:smartTag w:element="metricconverter" w:uri="urn:schemas-microsoft-com:office:smarttags">
        <w:smartTagPr>
          <w:attr w:val="66. st" w:name="ProductID"/>
        </w:smartTagPr>
        <w:r w:rsidRPr="00A606E9">
          <w:t>66. st</w:t>
        </w:r>
      </w:smartTag>
      <w:r w:rsidRPr="00A606E9">
        <w:t>. 7. u vezi s čl. 63. ZFPPN-a. Slijedom navedenog, sud je riješio kao u izreci ovog rješenja.</w:t>
      </w:r>
    </w:p>
    <w:p w:rsidRDefault="009A2D87" w:rsidP="000171A3" w:rsidR="009A2D87" w:rsidRPr="00A606E9"/>
    <w:p w:rsidRDefault="009A2D87" w:rsidP="009A2D87" w:rsidR="009A2D87" w:rsidRPr="00A606E9">
      <w:pPr>
        <w:jc w:val="right"/>
      </w:pPr>
      <w:r w:rsidRPr="00A606E9">
        <w:tab/>
      </w:r>
      <w:r w:rsidRPr="00A606E9">
        <w:tab/>
      </w:r>
      <w:r w:rsidRPr="00A606E9">
        <w:tab/>
      </w:r>
      <w:r w:rsidRPr="00A606E9">
        <w:tab/>
      </w:r>
      <w:r w:rsidRPr="00A606E9">
        <w:tab/>
      </w:r>
      <w:r w:rsidRPr="00A606E9">
        <w:tab/>
      </w:r>
      <w:r w:rsidRPr="00A606E9">
        <w:tab/>
      </w:r>
      <w:r w:rsidRPr="00A606E9">
        <w:tab/>
      </w:r>
      <w:r w:rsidRPr="00A606E9">
        <w:tab/>
      </w:r>
      <w:r w:rsidRPr="00A606E9">
        <w:tab/>
        <w:t>Sudac:</w:t>
      </w:r>
    </w:p>
    <w:p w:rsidRDefault="009A2D87" w:rsidP="006F00A7" w:rsidR="009A2D87" w:rsidRPr="00A606E9">
      <w:pPr>
        <w:jc w:val="right"/>
      </w:pPr>
      <w:r w:rsidRPr="00A606E9">
        <w:tab/>
      </w:r>
      <w:r w:rsidRPr="00A606E9">
        <w:tab/>
      </w:r>
      <w:r w:rsidRPr="00A606E9">
        <w:tab/>
      </w:r>
      <w:r w:rsidRPr="00A606E9">
        <w:tab/>
      </w:r>
      <w:r w:rsidRPr="00A606E9">
        <w:tab/>
      </w:r>
      <w:r w:rsidRPr="00A606E9">
        <w:tab/>
      </w:r>
      <w:r w:rsidRPr="00A606E9">
        <w:tab/>
      </w:r>
      <w:r w:rsidRPr="00A606E9">
        <w:tab/>
      </w:r>
      <w:r w:rsidRPr="00A606E9">
        <w:tab/>
      </w:r>
      <w:r w:rsidR="0077493C" w:rsidRPr="00A606E9">
        <w:t>Ivana Koštarić Fegeš</w:t>
      </w:r>
    </w:p>
    <w:p w:rsidRDefault="009A2D87" w:rsidP="000171A3" w:rsidR="009A2D87" w:rsidRPr="00A606E9"/>
    <w:p w:rsidRDefault="000171A3" w:rsidP="000171A3" w:rsidR="000171A3" w:rsidRPr="00A606E9">
      <w:pPr>
        <w:jc w:val="both"/>
      </w:pPr>
      <w:r w:rsidRPr="00A606E9">
        <w:t xml:space="preserve">UPUTA O PRAVNOM LIJEKU: </w:t>
      </w:r>
    </w:p>
    <w:p w:rsidRDefault="000171A3" w:rsidP="000171A3" w:rsidR="000171A3" w:rsidRPr="00A606E9">
      <w:pPr>
        <w:jc w:val="both"/>
      </w:pPr>
      <w:r w:rsidRPr="00A606E9">
        <w:t>Protiv rješenja o odobravanju ove predstečajne nagodbe može se izjaviti žalba u roku od 8 dana. Žalba se podnosi ovom sudu za Visoki trgovački sud RH u 2 primjerka.</w:t>
      </w:r>
    </w:p>
    <w:p w:rsidRDefault="000171A3" w:rsidP="000171A3" w:rsidR="000171A3" w:rsidRPr="00A606E9">
      <w:pPr>
        <w:ind w:firstLine="708"/>
        <w:jc w:val="center"/>
      </w:pPr>
    </w:p>
    <w:p w:rsidRDefault="00AE4548" w:rsidP="000171A3" w:rsidR="00AE4548" w:rsidRPr="00A606E9">
      <w:pPr>
        <w:ind w:firstLine="708"/>
        <w:jc w:val="center"/>
      </w:pPr>
    </w:p>
    <w:p w:rsidRDefault="00AE4548" w:rsidP="00A76A65" w:rsidR="00AE4548" w:rsidRPr="00A606E9"/>
    <w:p w:rsidRDefault="000171A3" w:rsidP="00480963" w:rsidR="000171A3" w:rsidRPr="00A606E9">
      <w:pPr>
        <w:jc w:val="both"/>
      </w:pPr>
      <w:r w:rsidRPr="00A606E9">
        <w:t>Nakon što je sud nazočnim</w:t>
      </w:r>
      <w:r w:rsidR="00F95803" w:rsidRPr="00A606E9">
        <w:t>a</w:t>
      </w:r>
      <w:r w:rsidRPr="00A606E9">
        <w:t xml:space="preserve"> javno o</w:t>
      </w:r>
      <w:r w:rsidR="00F95803" w:rsidRPr="00A606E9">
        <w:t>bjavio rješenje kojim se odobrava</w:t>
      </w:r>
      <w:r w:rsidRPr="00A606E9">
        <w:t xml:space="preserve"> sklapanje predstečajne nagodbe stranke pristupaju potpisivanju: </w:t>
      </w:r>
    </w:p>
    <w:p w:rsidRDefault="004B4ED8" w:rsidP="004B4ED8" w:rsidR="004B4ED8" w:rsidRPr="00A606E9"/>
    <w:p w:rsidRDefault="004B4ED8" w:rsidP="00093E13" w:rsidR="00801FFD" w:rsidRPr="00A606E9">
      <w:pPr>
        <w:jc w:val="center"/>
        <w:rPr>
          <w:bCs/>
          <w:color w:val="FF0000"/>
        </w:rPr>
      </w:pPr>
      <w:r w:rsidRPr="00A606E9">
        <w:t>PREDSTEČAJNE NAGODBE</w:t>
      </w:r>
    </w:p>
    <w:p w:rsidRDefault="000A7828" w:rsidP="000A7828" w:rsidR="000A7828" w:rsidRPr="00A606E9">
      <w:bookmarkStart w:name="_DV_M5" w:id="2"/>
      <w:bookmarkEnd w:id="2"/>
    </w:p>
    <w:p w:rsidRDefault="008F1EF2" w:rsidP="000D6B03" w:rsidR="006562E5" w:rsidRPr="00A606E9">
      <w:pPr>
        <w:ind w:firstLine="708"/>
        <w:jc w:val="both"/>
      </w:pPr>
      <w:r w:rsidRPr="00A606E9">
        <w:t xml:space="preserve">Temeljem članka 46.a. Zakona o financijskom poslovanju i predstečajnoj nagodbi (Narodne novine 108/12; 144/12; 81/13; 112/13; u daljnjem tekstu: „ZFPPN“), sklapa se predstečajna nagodba između društva </w:t>
      </w:r>
      <w:r w:rsidRPr="00A606E9">
        <w:rPr>
          <w:b/>
        </w:rPr>
        <w:t xml:space="preserve">GAL ZAGREB, d.o.o. </w:t>
      </w:r>
      <w:r w:rsidRPr="00A606E9">
        <w:t>graditeljstvo i trgovinu, OIB: 96632474487, sa sjedištem u Zagrebu, Zajčeva 15/c, zastupano po Anđelku Šolmanu, direktoru društva (u daljnjem tekstu: „</w:t>
      </w:r>
      <w:r w:rsidRPr="00A606E9">
        <w:rPr>
          <w:b/>
        </w:rPr>
        <w:t>Dužnik“</w:t>
      </w:r>
      <w:r w:rsidRPr="00A606E9">
        <w:t>) te vjerovnika predstečajne nagodbe, čije su tražbine utvrđene u postupku predstečajne nagodbe, kako su isti navedeni u tablici u nastavku (zajedno u daljnjem tekstu: „</w:t>
      </w:r>
      <w:r w:rsidRPr="00A606E9">
        <w:rPr>
          <w:b/>
        </w:rPr>
        <w:t>Vjerovnici“</w:t>
      </w:r>
      <w:r w:rsidRPr="00A606E9">
        <w:t>, svaki posebno „</w:t>
      </w:r>
      <w:r w:rsidRPr="00A606E9">
        <w:rPr>
          <w:b/>
        </w:rPr>
        <w:t>Vjerovnik“</w:t>
      </w:r>
      <w:r w:rsidRPr="00A606E9">
        <w:t>):</w:t>
      </w:r>
    </w:p>
    <w:p w:rsidRDefault="000D6B03" w:rsidP="000D6B03" w:rsidR="000D6B03" w:rsidRPr="00A606E9">
      <w:pPr>
        <w:ind w:firstLine="708"/>
        <w:jc w:val="both"/>
        <w:rPr>
          <w:b/>
          <w:bCs/>
          <w:iCs/>
        </w:rPr>
      </w:pPr>
    </w:p>
    <w:tbl>
      <w:tblPr>
        <w:tblStyle w:val="Reetkatablice1"/>
        <w:tblW w:type="dxa" w:w="9776"/>
        <w:tblLook w:val="04A0" w:noVBand="1" w:noHBand="0" w:lastColumn="0" w:firstColumn="1" w:lastRow="0" w:firstRow="1"/>
      </w:tblPr>
      <w:tblGrid>
        <w:gridCol w:w="1838"/>
        <w:gridCol w:w="7938"/>
      </w:tblGrid>
      <w:tr w:rsidTr="00DC16B9" w:rsidR="000D6B03" w:rsidRPr="00A606E9">
        <w:trPr>
          <w:trHeight w:val="300"/>
        </w:trPr>
        <w:tc>
          <w:tcPr>
            <w:tcW w:type="dxa" w:w="1838"/>
            <w:noWrap/>
          </w:tcPr>
          <w:p w:rsidRDefault="000D6B03" w:rsidP="00DC16B9" w:rsidR="000D6B03" w:rsidRPr="00A606E9">
            <w:pPr>
              <w:spacing w:lineRule="auto" w:line="276"/>
              <w:rPr>
                <w:rFonts w:cs="Times New Roman" w:eastAsia="Calibri" w:hAnsi="Times New Roman" w:ascii="Times New Roman"/>
                <w:b/>
                <w:sz w:val="22"/>
                <w:szCs w:val="22"/>
              </w:rPr>
            </w:pPr>
            <w:r w:rsidRPr="00A606E9">
              <w:rPr>
                <w:rFonts w:cs="Times New Roman" w:eastAsia="Calibri" w:hAnsi="Times New Roman" w:ascii="Times New Roman"/>
                <w:b/>
                <w:sz w:val="22"/>
                <w:szCs w:val="22"/>
              </w:rPr>
              <w:t>OIB VJEROVNIKA</w:t>
            </w:r>
          </w:p>
        </w:tc>
        <w:tc>
          <w:tcPr>
            <w:tcW w:type="dxa" w:w="7938"/>
          </w:tcPr>
          <w:p w:rsidRDefault="000D6B03" w:rsidP="00DC16B9" w:rsidR="000D6B03" w:rsidRPr="00A606E9">
            <w:pPr>
              <w:spacing w:lineRule="auto" w:line="276"/>
              <w:rPr>
                <w:rFonts w:cs="Times New Roman" w:eastAsia="Calibri" w:hAnsi="Times New Roman" w:ascii="Times New Roman"/>
                <w:b/>
                <w:sz w:val="22"/>
                <w:szCs w:val="22"/>
              </w:rPr>
            </w:pPr>
            <w:r w:rsidRPr="00A606E9">
              <w:rPr>
                <w:rFonts w:cs="Times New Roman" w:eastAsia="Calibri" w:hAnsi="Times New Roman" w:ascii="Times New Roman"/>
                <w:b/>
                <w:sz w:val="22"/>
                <w:szCs w:val="22"/>
              </w:rPr>
              <w:t>NAZIV VJEROVNIKA, ADRESA / SJEDIŠTE</w:t>
            </w:r>
          </w:p>
          <w:p w:rsidRDefault="000D6B03" w:rsidP="00DC16B9" w:rsidR="000D6B03" w:rsidRPr="00A606E9">
            <w:pPr>
              <w:spacing w:lineRule="auto" w:line="276"/>
              <w:rPr>
                <w:rFonts w:cs="Times New Roman" w:eastAsia="Calibri" w:hAnsi="Times New Roman" w:ascii="Times New Roman"/>
                <w:b/>
                <w:sz w:val="22"/>
                <w:szCs w:val="22"/>
              </w:rPr>
            </w:pPr>
          </w:p>
        </w:tc>
      </w:tr>
      <w:tr w:rsidTr="00DC16B9" w:rsidR="000D6B03" w:rsidRPr="00A606E9">
        <w:trPr>
          <w:trHeight w:val="30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42650506038</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AGIT d.o.o., Heinzelova 51, Zagreb</w:t>
            </w:r>
          </w:p>
        </w:tc>
      </w:tr>
      <w:tr w:rsidTr="00DC16B9" w:rsidR="000D6B03" w:rsidRPr="00A606E9">
        <w:trPr>
          <w:trHeight w:val="25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76783828487</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AGRAMKRAN d.o.o., Andraševečka 7, Zagreb</w:t>
            </w:r>
          </w:p>
        </w:tc>
      </w:tr>
      <w:tr w:rsidTr="00DC16B9" w:rsidR="000D6B03" w:rsidRPr="00A606E9">
        <w:trPr>
          <w:trHeight w:val="203"/>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47865426584</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"AGRO - DOM" TRGOVINA I SERVIS POLJOPRIVREDNIH STROJEVA, VL. ZORAN CRNOMARKOVIĆ I DUBRAVKO KUŠ ZAGREB, Bunićeva 20, Zagreb</w:t>
            </w:r>
          </w:p>
        </w:tc>
      </w:tr>
      <w:tr w:rsidTr="00DC16B9" w:rsidR="000D6B03" w:rsidRPr="00A606E9">
        <w:trPr>
          <w:trHeight w:val="154"/>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00484286991</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AKTOMA d.o.o. u stečaju, Trg kralja Petra Krešimira IV br.10, Daruvar</w:t>
            </w:r>
          </w:p>
        </w:tc>
      </w:tr>
      <w:tr w:rsidTr="00DC16B9" w:rsidR="000D6B03" w:rsidRPr="00A606E9">
        <w:trPr>
          <w:trHeight w:val="30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96492833566</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ALFA GRADITELJ d.o.o. u stečaju, Ilica 190, Zagreb</w:t>
            </w:r>
          </w:p>
        </w:tc>
      </w:tr>
      <w:tr w:rsidTr="00DC16B9" w:rsidR="000D6B03" w:rsidRPr="00A606E9">
        <w:trPr>
          <w:trHeight w:val="224"/>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32472532639</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AMS NAKLADNIŠTVO d.o.o., Vijenac Frane Gotovca 10, Zagreb</w:t>
            </w:r>
          </w:p>
        </w:tc>
      </w:tr>
      <w:tr w:rsidTr="00DC16B9" w:rsidR="000D6B03" w:rsidRPr="00A606E9">
        <w:trPr>
          <w:trHeight w:val="318"/>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40568446553</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"APGM - LJUBIĆ" OBRT ZA AUTOPRIJEVOZ, TRGOVINU I USLUGE GRAĐEVINSKOM MEHANIZACIJOM, vl. Davorin Ljubić,, Kapucinska 32a, Zagreb</w:t>
            </w:r>
          </w:p>
        </w:tc>
      </w:tr>
      <w:tr w:rsidTr="00DC16B9" w:rsidR="000D6B03" w:rsidRPr="00A606E9">
        <w:trPr>
          <w:trHeight w:val="30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25670753444</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AS FLOOR d.o.o., 9. svibnja 16, Samobor</w:t>
            </w:r>
          </w:p>
        </w:tc>
      </w:tr>
      <w:tr w:rsidTr="00DC16B9" w:rsidR="000D6B03" w:rsidRPr="00A606E9">
        <w:trPr>
          <w:trHeight w:val="26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74145853679</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ASCON INSTITUT d.o.o., Čista Mlaka (Općina Rugvica), Zagrebačka 91</w:t>
            </w:r>
          </w:p>
        </w:tc>
      </w:tr>
      <w:tr w:rsidTr="00DC16B9" w:rsidR="000D6B03" w:rsidRPr="00A606E9">
        <w:trPr>
          <w:trHeight w:val="212"/>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55775924997</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ATM RADIAL d.o.o., Ul. A.Topića-Mimare 5, Zagreb</w:t>
            </w:r>
          </w:p>
        </w:tc>
      </w:tr>
      <w:tr w:rsidTr="00DC16B9" w:rsidR="000D6B03" w:rsidRPr="00A606E9">
        <w:trPr>
          <w:trHeight w:val="32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96330310281</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AUTOCESTA RIJEKA-ZAGREB, d.d., Širolina 4, Zagreb</w:t>
            </w:r>
          </w:p>
        </w:tc>
      </w:tr>
      <w:tr w:rsidTr="00DC16B9" w:rsidR="000D6B03" w:rsidRPr="00A606E9">
        <w:trPr>
          <w:trHeight w:val="272"/>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95221348658</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AUTO PNEUMATIKA d.o.o., Murati 2, Zagreb</w:t>
            </w:r>
          </w:p>
        </w:tc>
      </w:tr>
      <w:tr w:rsidTr="00DC16B9" w:rsidR="000D6B03" w:rsidRPr="00A606E9">
        <w:trPr>
          <w:trHeight w:val="224"/>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39972098216</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BAJKMONT d.o.o., Svetomatejska 12, Sesvete</w:t>
            </w:r>
          </w:p>
        </w:tc>
      </w:tr>
      <w:tr w:rsidTr="00DC16B9" w:rsidR="000D6B03" w:rsidRPr="00A606E9">
        <w:trPr>
          <w:trHeight w:val="332"/>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52508873833</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OTP banka d.d. (ranije BANCO POPOLARE CROATIA dioničko društvo)</w:t>
            </w:r>
          </w:p>
        </w:tc>
      </w:tr>
      <w:tr w:rsidTr="00DC16B9" w:rsidR="000D6B03" w:rsidRPr="00A606E9">
        <w:trPr>
          <w:trHeight w:val="284"/>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87425920265</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 xml:space="preserve">BETON-LUČKO d.o.o., Puškarićeva 1/b, Lučko-Zagreb </w:t>
            </w:r>
          </w:p>
        </w:tc>
      </w:tr>
      <w:tr w:rsidTr="00DC16B9" w:rsidR="000D6B03" w:rsidRPr="00A606E9">
        <w:trPr>
          <w:trHeight w:val="236"/>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lastRenderedPageBreak/>
              <w:t> </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BIANCHI CASSEFORME S.R.L. Forno di Taro,via G. di Vittorio, Italija</w:t>
            </w:r>
          </w:p>
        </w:tc>
      </w:tr>
      <w:tr w:rsidTr="00DC16B9" w:rsidR="000D6B03" w:rsidRPr="00A606E9">
        <w:trPr>
          <w:trHeight w:val="202"/>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48270876028</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BISNODE d.o.o., Fallerovo šetalište 22, Zagreb</w:t>
            </w:r>
          </w:p>
        </w:tc>
      </w:tr>
      <w:tr w:rsidTr="00DC16B9" w:rsidR="000D6B03" w:rsidRPr="00A606E9">
        <w:trPr>
          <w:trHeight w:val="30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37810085902</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BRAMGRAD NEKRETNINE d.o.o., Vučak 28, Zagreb (ranije BRAMGRAD graditeljstvo i inženjering u unutarnjem i vanjskotrgovinskom prometu d.o.o.)</w:t>
            </w:r>
          </w:p>
        </w:tc>
      </w:tr>
      <w:tr w:rsidTr="00DC16B9" w:rsidR="000D6B03" w:rsidRPr="00A606E9">
        <w:trPr>
          <w:trHeight w:val="30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39736307281</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BRIKO d.o.o., Ivanovićeva 4, Zagreb</w:t>
            </w:r>
          </w:p>
        </w:tc>
      </w:tr>
      <w:tr w:rsidTr="00DC16B9" w:rsidR="000D6B03" w:rsidRPr="00A606E9">
        <w:trPr>
          <w:trHeight w:val="283"/>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55148872295</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BUŠLJETA SERVIS d.o.o. u stečaju, Privlačka ulica 4, Zadar</w:t>
            </w:r>
          </w:p>
        </w:tc>
      </w:tr>
      <w:tr w:rsidTr="00DC16B9" w:rsidR="000D6B03" w:rsidRPr="00A606E9">
        <w:trPr>
          <w:trHeight w:val="235"/>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26187994862</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CROATIA osiguranje d.d., Vatroslava Jagića 33, Zagreb</w:t>
            </w:r>
          </w:p>
        </w:tc>
      </w:tr>
      <w:tr w:rsidTr="00DC16B9" w:rsidR="000D6B03" w:rsidRPr="00A606E9">
        <w:trPr>
          <w:trHeight w:val="201"/>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26187994862</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CROATIA osiguranje d.d., Vatroslava Jagića 33, Zagreb (ranije CROATIA zdravstveno osiguranje d.d., Miramarska 22, Zagreb)</w:t>
            </w:r>
          </w:p>
        </w:tc>
      </w:tr>
      <w:tr w:rsidTr="00DC16B9" w:rsidR="000D6B03" w:rsidRPr="00A606E9">
        <w:trPr>
          <w:trHeight w:val="294"/>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00679480450</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DE-NI VOZILA d.o.o. u stečaju, Jablanska 34, Zagreb</w:t>
            </w:r>
          </w:p>
        </w:tc>
      </w:tr>
      <w:tr w:rsidTr="00DC16B9" w:rsidR="000D6B03" w:rsidRPr="00A606E9">
        <w:trPr>
          <w:trHeight w:val="246"/>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83049436673</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IVAN MIHALJEVIĆ, Zagreb, Savski gaj V Put 5 (ranije Usluge u građevinarstvu i iznajmljivanje predmeta za osobnu upotrebu "DIJAREZ 3M" - vl. IVAN MIHALJEVIĆ, Zagreb, Savski gaj V Put 5)</w:t>
            </w:r>
          </w:p>
        </w:tc>
      </w:tr>
      <w:tr w:rsidTr="00DC16B9" w:rsidR="000D6B03" w:rsidRPr="00A606E9">
        <w:trPr>
          <w:trHeight w:val="212"/>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32240114926</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DIMNJAČAR - vl., MARKO TOMEŠIĆ I NIKICA TOMEŠIĆ, ZAGREB, DUBRAVA 153</w:t>
            </w:r>
          </w:p>
        </w:tc>
      </w:tr>
      <w:tr w:rsidTr="00DC16B9" w:rsidR="000D6B03" w:rsidRPr="00A606E9">
        <w:trPr>
          <w:trHeight w:val="30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33890755814</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DIV GRUPA d.o.o. , Bobovica 10/a, Samobor</w:t>
            </w:r>
          </w:p>
        </w:tc>
      </w:tr>
      <w:tr w:rsidTr="00DC16B9" w:rsidR="000D6B03" w:rsidRPr="00A606E9">
        <w:trPr>
          <w:trHeight w:val="268"/>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82490690994</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"DIZALICE BANKOVIĆ" PRIJEVOZ, TRGOV., GRAĐEV., UGOST., I RAČUNOV. vl.Marin Banković, Jastrebarsko, Plešivička 57</w:t>
            </w:r>
          </w:p>
        </w:tc>
      </w:tr>
      <w:tr w:rsidTr="00DC16B9" w:rsidR="000D6B03" w:rsidRPr="00A606E9">
        <w:trPr>
          <w:trHeight w:val="30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87957649939</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DO RE MI d.o.o., Pilatušćak 28, Zagreb</w:t>
            </w:r>
          </w:p>
        </w:tc>
      </w:tr>
      <w:tr w:rsidTr="00DC16B9" w:rsidR="000D6B03" w:rsidRPr="00A606E9">
        <w:trPr>
          <w:trHeight w:val="21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39572964090</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DOMO-TRANS d.o.o., Osječka ulica 5/b, Split</w:t>
            </w:r>
          </w:p>
        </w:tc>
      </w:tr>
      <w:tr w:rsidTr="00DC16B9" w:rsidR="000D6B03" w:rsidRPr="00A606E9">
        <w:trPr>
          <w:trHeight w:val="304"/>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38668338725</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DRAVA-PROMET d.o.o., Aleja ruža 2/b, Zagreb</w:t>
            </w:r>
          </w:p>
        </w:tc>
      </w:tr>
      <w:tr w:rsidTr="00DC16B9" w:rsidR="000D6B03" w:rsidRPr="00A606E9">
        <w:trPr>
          <w:trHeight w:val="27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58632456844</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 xml:space="preserve">Đuro Đaković Montaža - Dizalice d. o. o., Dr. Mile Budaka 1, Slavonski Brod </w:t>
            </w:r>
          </w:p>
        </w:tc>
      </w:tr>
      <w:tr w:rsidTr="00DC16B9" w:rsidR="000D6B03" w:rsidRPr="00A606E9">
        <w:trPr>
          <w:trHeight w:val="222"/>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49128061924</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EJOT SPOJNA TEHNIKA d.o.o., Franje Lučića 23/3, Zagreb</w:t>
            </w:r>
          </w:p>
        </w:tc>
      </w:tr>
      <w:tr w:rsidTr="00DC16B9" w:rsidR="000D6B03" w:rsidRPr="00A606E9">
        <w:trPr>
          <w:trHeight w:val="30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86252349701</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ELTRA MG d.o.o., Prigornica 2, Zagreb</w:t>
            </w:r>
          </w:p>
        </w:tc>
      </w:tr>
      <w:tr w:rsidTr="00DC16B9" w:rsidR="000D6B03" w:rsidRPr="00A606E9">
        <w:trPr>
          <w:trHeight w:val="30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16120549185</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EUROMARKT d.o.o., I Resnik 45, Zagreb</w:t>
            </w:r>
          </w:p>
        </w:tc>
      </w:tr>
      <w:tr w:rsidTr="00DC16B9" w:rsidR="000D6B03" w:rsidRPr="00A606E9">
        <w:trPr>
          <w:trHeight w:val="268"/>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85821130368</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Financijska agencija, Ulica grada Vukovara 70, Zagreb</w:t>
            </w:r>
          </w:p>
        </w:tc>
      </w:tr>
      <w:tr w:rsidTr="00DC16B9" w:rsidR="000D6B03" w:rsidRPr="00A606E9">
        <w:trPr>
          <w:trHeight w:val="30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45078505152</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FRANTO d.o.o. u stečaju, Put Vukića 1, Zadar</w:t>
            </w:r>
          </w:p>
        </w:tc>
      </w:tr>
      <w:tr w:rsidTr="00DC16B9" w:rsidR="000D6B03" w:rsidRPr="00A606E9">
        <w:trPr>
          <w:trHeight w:val="30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77604626413</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GEN-I Zagreb d.o.o., Radnička cesta 54, Zagreb</w:t>
            </w:r>
          </w:p>
        </w:tc>
      </w:tr>
      <w:tr w:rsidTr="00DC16B9" w:rsidR="000D6B03" w:rsidRPr="00A606E9">
        <w:trPr>
          <w:trHeight w:val="314"/>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95172244706</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GEO ISPITIVANJA d.o.o., Jaruščica 7/a, Zagreb</w:t>
            </w:r>
          </w:p>
        </w:tc>
      </w:tr>
      <w:tr w:rsidTr="00DC16B9" w:rsidR="000D6B03" w:rsidRPr="00A606E9">
        <w:trPr>
          <w:trHeight w:val="266"/>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93716144137</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GORICA STAKLO d.o.o., Sisačka 43, Velika Gorica</w:t>
            </w:r>
          </w:p>
        </w:tc>
      </w:tr>
      <w:tr w:rsidTr="00DC16B9" w:rsidR="000D6B03" w:rsidRPr="00A606E9">
        <w:trPr>
          <w:trHeight w:val="232"/>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61817894937</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GRAD ZAGREB, Trg Stjepana Radića 1, Zagreb</w:t>
            </w:r>
          </w:p>
        </w:tc>
      </w:tr>
      <w:tr w:rsidTr="00DC16B9" w:rsidR="000D6B03" w:rsidRPr="00A606E9">
        <w:trPr>
          <w:trHeight w:val="184"/>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62042029344</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GRGIĆ TRANSPORT d.o.o., Galdovačka 339, Sisak</w:t>
            </w:r>
          </w:p>
        </w:tc>
      </w:tr>
      <w:tr w:rsidTr="00DC16B9" w:rsidR="000D6B03" w:rsidRPr="00A606E9">
        <w:trPr>
          <w:trHeight w:val="30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96781954764</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H.F.S. OPREMA d.o.o., Ilije Gregorića 25/a, Brdovec</w:t>
            </w:r>
          </w:p>
        </w:tc>
      </w:tr>
      <w:tr w:rsidTr="00DC16B9" w:rsidR="000D6B03" w:rsidRPr="00A606E9">
        <w:trPr>
          <w:trHeight w:val="30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36004425025</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OT-OPTIMA TELEKOM d.d., Bani 75/a, Zagreb (ranije H1 TELEKOM d.d., Dračevac 2/d, Split)</w:t>
            </w:r>
          </w:p>
        </w:tc>
      </w:tr>
      <w:tr w:rsidTr="00DC16B9" w:rsidR="000D6B03" w:rsidRPr="00A606E9">
        <w:trPr>
          <w:trHeight w:val="23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93549351359</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HABEK, obrt za prijevoz i iznajmljivanje, vl. SLOBODAN HABEK, STUPNIČKI OBREŽ, HORVATSKA 2B</w:t>
            </w:r>
          </w:p>
        </w:tc>
      </w:tr>
      <w:tr w:rsidTr="00DC16B9" w:rsidR="000D6B03" w:rsidRPr="00A606E9">
        <w:trPr>
          <w:trHeight w:val="324"/>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60365429880</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HANSA - FLEX CROATIA d.o.o., III Resnik 9, Zagreb</w:t>
            </w:r>
          </w:p>
        </w:tc>
      </w:tr>
      <w:tr w:rsidTr="00DC16B9" w:rsidR="000D6B03" w:rsidRPr="00A606E9">
        <w:trPr>
          <w:trHeight w:val="31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46830600751</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HEP-Operator distribucijskog sustava d.o.o., Ulica grada Vukovara 37, Zagreb</w:t>
            </w:r>
          </w:p>
        </w:tc>
      </w:tr>
      <w:tr w:rsidTr="00DC16B9" w:rsidR="000D6B03" w:rsidRPr="00A606E9">
        <w:trPr>
          <w:trHeight w:val="211"/>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59739812601</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HIDROPNEUMATIKA d.o.o., Gornje Psarjevo 16/b, Sveti Ivan Zelina</w:t>
            </w:r>
          </w:p>
        </w:tc>
      </w:tr>
      <w:tr w:rsidTr="00DC16B9" w:rsidR="000D6B03" w:rsidRPr="00A606E9">
        <w:trPr>
          <w:trHeight w:val="318"/>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84273617512</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EPISTOLA-AGRO d.o.o. u stečaju, Zagreb, Berislavićeva 7 (ranije HIDRO-REGULACIJA d.o.o., Brodska 71, Podcrkavlje)</w:t>
            </w:r>
          </w:p>
        </w:tc>
      </w:tr>
      <w:tr w:rsidTr="00DC16B9" w:rsidR="000D6B03" w:rsidRPr="00A606E9">
        <w:trPr>
          <w:trHeight w:val="27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57500462912</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Hrvatske autoceste d.o.o., Širolina 4, Zagreb</w:t>
            </w:r>
          </w:p>
        </w:tc>
      </w:tr>
      <w:tr w:rsidTr="00DC16B9" w:rsidR="000D6B03" w:rsidRPr="00A606E9">
        <w:trPr>
          <w:trHeight w:val="222"/>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55545787885</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Hrvatske ceste d.o.o., Vončinina 3, Zagreb</w:t>
            </w:r>
          </w:p>
        </w:tc>
      </w:tr>
      <w:tr w:rsidTr="00DC16B9" w:rsidR="000D6B03" w:rsidRPr="00A606E9">
        <w:trPr>
          <w:trHeight w:val="202"/>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69693144506</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H Š d.o.o., Ulica Kneza Branimira 1, Zagreb</w:t>
            </w:r>
          </w:p>
        </w:tc>
      </w:tr>
      <w:tr w:rsidTr="00DC16B9" w:rsidR="000D6B03" w:rsidRPr="00A606E9">
        <w:trPr>
          <w:trHeight w:val="296"/>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28921383001</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Hrvatske vode, Grada Vukovara 220, Zagreb</w:t>
            </w:r>
          </w:p>
        </w:tc>
      </w:tr>
      <w:tr w:rsidTr="00DC16B9" w:rsidR="000D6B03" w:rsidRPr="00A606E9">
        <w:trPr>
          <w:trHeight w:val="248"/>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81793146560</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HT d.d., R.F.Mihanovića 9, Zagreb</w:t>
            </w:r>
          </w:p>
        </w:tc>
      </w:tr>
      <w:tr w:rsidTr="00DC16B9" w:rsidR="000D6B03" w:rsidRPr="00A606E9">
        <w:trPr>
          <w:trHeight w:val="214"/>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lastRenderedPageBreak/>
              <w:t>84397956623</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HRVATSKI ZAVOD ZA MIROVINSKO OSIGURANJE, Mihanovićeva 3, Zagreb</w:t>
            </w:r>
          </w:p>
        </w:tc>
      </w:tr>
      <w:tr w:rsidTr="00DC16B9" w:rsidR="000D6B03" w:rsidRPr="00A606E9">
        <w:trPr>
          <w:trHeight w:val="30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08720210702</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HŽ CARGO d.o.o., Heinzelova 51, Zagreb</w:t>
            </w:r>
          </w:p>
        </w:tc>
      </w:tr>
      <w:tr w:rsidTr="00DC16B9" w:rsidR="000D6B03" w:rsidRPr="00A606E9">
        <w:trPr>
          <w:trHeight w:val="27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88502209643</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ISTO d.d. u stečaju, Augusta Šenoe 4-6, Varaždin (ranije Industrogradnja grupa d.d, Kennedyjev trg 2, Zagreb)</w:t>
            </w:r>
          </w:p>
        </w:tc>
      </w:tr>
      <w:tr w:rsidTr="00DC16B9" w:rsidR="000D6B03" w:rsidRPr="00A606E9">
        <w:trPr>
          <w:trHeight w:val="236"/>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98426608580</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ISTRABENZ PLINI d.o.o., Pristanište Podbok 3, Bakar</w:t>
            </w:r>
          </w:p>
        </w:tc>
      </w:tr>
      <w:tr w:rsidTr="00DC16B9" w:rsidR="000D6B03" w:rsidRPr="00A606E9">
        <w:trPr>
          <w:trHeight w:val="33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96580385607</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IVANIŠ-PROMET d.o.o., Gračanska cesta 159, Zagreb</w:t>
            </w:r>
          </w:p>
        </w:tc>
      </w:tr>
      <w:tr w:rsidTr="00DC16B9" w:rsidR="000D6B03" w:rsidRPr="00A606E9">
        <w:trPr>
          <w:trHeight w:val="282"/>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59496021789</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IZOPLAN d.o.o. u stečaju</w:t>
            </w:r>
            <w:r w:rsidRPr="00A606E9">
              <w:rPr>
                <w:rFonts w:cs="Times New Roman" w:eastAsia="Calibri" w:hAnsi="Times New Roman" w:ascii="Times New Roman"/>
                <w:sz w:val="22"/>
                <w:szCs w:val="22"/>
              </w:rPr>
              <w:cr/>
              <w:t>, Miroševečki brijeg 43, Zagreb</w:t>
            </w:r>
          </w:p>
        </w:tc>
      </w:tr>
      <w:tr w:rsidTr="00DC16B9" w:rsidR="000D6B03" w:rsidRPr="00A606E9">
        <w:trPr>
          <w:trHeight w:val="248"/>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62335004639</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IZOPROOF j.d.o.o., Miroševečki brijeg 43, Zagreb</w:t>
            </w:r>
          </w:p>
        </w:tc>
      </w:tr>
      <w:tr w:rsidTr="00DC16B9" w:rsidR="000D6B03" w:rsidRPr="00A606E9">
        <w:trPr>
          <w:trHeight w:val="238"/>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94472454976</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JADRANSKO OSIGURANJE d.d., Listopadska 2, Zagreb</w:t>
            </w:r>
          </w:p>
        </w:tc>
      </w:tr>
      <w:tr w:rsidTr="00DC16B9" w:rsidR="000D6B03" w:rsidRPr="00A606E9">
        <w:trPr>
          <w:trHeight w:val="294"/>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96314609977</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JAVNI PRIJEVOZ vl. Đuro Asančaić, Zagrađe 41, Pleternica</w:t>
            </w:r>
          </w:p>
        </w:tc>
      </w:tr>
      <w:tr w:rsidTr="00DC16B9" w:rsidR="000D6B03" w:rsidRPr="00A606E9">
        <w:trPr>
          <w:trHeight w:val="26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98656691838</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JEDINSTVO KRAPINA d.o.o., Mihaljekov Jarek 33, Krapina</w:t>
            </w:r>
          </w:p>
        </w:tc>
      </w:tr>
      <w:tr w:rsidTr="00DC16B9" w:rsidR="000D6B03" w:rsidRPr="00A606E9">
        <w:trPr>
          <w:trHeight w:val="354"/>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01840954165</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DARINKA JEDVAJ, BESTOVJE, BRAĆE RIBARA 17, OIB 97063498677, vl. obrta JEDVAJ, obrt za građevinarstvo i ugostiteljstvo</w:t>
            </w:r>
          </w:p>
        </w:tc>
      </w:tr>
      <w:tr w:rsidTr="00DC16B9" w:rsidR="000D6B03" w:rsidRPr="00A606E9">
        <w:trPr>
          <w:trHeight w:val="306"/>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79925463405</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KABEMA d.o.o. u stečaju, Cvjetno naselje 4, Velika Gorica</w:t>
            </w:r>
          </w:p>
        </w:tc>
      </w:tr>
      <w:tr w:rsidTr="00DC16B9" w:rsidR="000D6B03" w:rsidRPr="00A606E9">
        <w:trPr>
          <w:trHeight w:val="271"/>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87900811522</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KAMELEON I.M. d.o.o., Franje Petrića 2, Sesvete</w:t>
            </w:r>
          </w:p>
        </w:tc>
      </w:tr>
      <w:tr w:rsidTr="00DC16B9" w:rsidR="000D6B03" w:rsidRPr="00A606E9">
        <w:trPr>
          <w:trHeight w:val="225"/>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55628145712</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 xml:space="preserve">KAP KIŠE d.o.o., Žitnjak bb, Zagreb </w:t>
            </w:r>
          </w:p>
        </w:tc>
      </w:tr>
      <w:tr w:rsidTr="00DC16B9" w:rsidR="000D6B03" w:rsidRPr="00A606E9">
        <w:trPr>
          <w:trHeight w:val="283"/>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87411804508</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KOMUNALNA INFRASTRUKTURA d.o.o. - u stečaju, Kolodrvorska 64, Velika Gorica</w:t>
            </w:r>
          </w:p>
        </w:tc>
      </w:tr>
      <w:tr w:rsidTr="00DC16B9" w:rsidR="000D6B03" w:rsidRPr="00A606E9">
        <w:trPr>
          <w:trHeight w:val="249"/>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14963486466</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KOMTEH d.o.o., Josipa Zorića 39, Dugo Selo</w:t>
            </w:r>
          </w:p>
        </w:tc>
      </w:tr>
      <w:tr w:rsidTr="00DC16B9" w:rsidR="000D6B03" w:rsidRPr="00A606E9">
        <w:trPr>
          <w:trHeight w:val="215"/>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90154780585</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KOPIJA-PROMET d.o.o., Uvalička 4, Zagreb</w:t>
            </w:r>
          </w:p>
        </w:tc>
      </w:tr>
      <w:tr w:rsidTr="00DC16B9" w:rsidR="000D6B03" w:rsidRPr="00A606E9">
        <w:trPr>
          <w:trHeight w:val="208"/>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01928398713</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KOTURIĆ d.o.o., Čulinečka 221/e, Zagreb</w:t>
            </w:r>
          </w:p>
        </w:tc>
      </w:tr>
      <w:tr w:rsidTr="00DC16B9" w:rsidR="000D6B03" w:rsidRPr="00A606E9">
        <w:trPr>
          <w:trHeight w:val="214"/>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29420934974</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KRPANIĆ d.o.o., Nikole Tesle bb, Križevci</w:t>
            </w:r>
          </w:p>
        </w:tc>
      </w:tr>
      <w:tr w:rsidTr="00DC16B9" w:rsidR="000D6B03" w:rsidRPr="00A606E9">
        <w:trPr>
          <w:trHeight w:val="234"/>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07268381654</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LABUDOVIĆ ANTO, Gradna 5/a, Samobor</w:t>
            </w:r>
          </w:p>
        </w:tc>
      </w:tr>
      <w:tr w:rsidTr="00DC16B9" w:rsidR="000D6B03" w:rsidRPr="00A606E9">
        <w:trPr>
          <w:trHeight w:val="24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07268381654</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LABUDOVIĆ ANTO, Gradna 5/a, Samobor</w:t>
            </w:r>
          </w:p>
        </w:tc>
      </w:tr>
      <w:tr w:rsidTr="00DC16B9" w:rsidR="000D6B03" w:rsidRPr="00A606E9">
        <w:trPr>
          <w:trHeight w:val="20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 </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 xml:space="preserve">LIAS OSTERREICH GMBH LIAPOR, Fabrickstrasse 11, Austrija </w:t>
            </w:r>
          </w:p>
        </w:tc>
      </w:tr>
      <w:tr w:rsidTr="00DC16B9" w:rsidR="000D6B03" w:rsidRPr="00A606E9">
        <w:trPr>
          <w:trHeight w:val="184"/>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39694909490</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"LIMAČ" ELEKTROSTROJARSKA RADNJA I TRGOVINA DJEČJIH PROIZVODA, STJEPAN ZAPLATIĆ, POLJE KRAPINSKO 146, KRAPINA</w:t>
            </w:r>
          </w:p>
        </w:tc>
      </w:tr>
      <w:tr w:rsidTr="00DC16B9" w:rsidR="000D6B03" w:rsidRPr="00A606E9">
        <w:trPr>
          <w:trHeight w:val="278"/>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24835922911</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LINEAR PROJEKT d.o.o., Zavidovićka 20, Zagreb</w:t>
            </w:r>
          </w:p>
        </w:tc>
      </w:tr>
      <w:tr w:rsidTr="00DC16B9" w:rsidR="000D6B03" w:rsidRPr="00A606E9">
        <w:trPr>
          <w:trHeight w:val="23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73719145038</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LJUBIĆ - MONTAŽA d.o.o., Kapucinska 32/a, Zagreb</w:t>
            </w:r>
          </w:p>
        </w:tc>
      </w:tr>
      <w:tr w:rsidTr="00DC16B9" w:rsidR="000D6B03" w:rsidRPr="00A606E9">
        <w:trPr>
          <w:trHeight w:val="196"/>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05664926669</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MARKANOVIĆ ALOJZIJE, Miramarska cesta 9, Zagreb</w:t>
            </w:r>
          </w:p>
        </w:tc>
      </w:tr>
      <w:tr w:rsidTr="00DC16B9" w:rsidR="000D6B03" w:rsidRPr="00A606E9">
        <w:trPr>
          <w:trHeight w:val="29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02781822479</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KRMPOTIĆ MLADEN, STENJEVEC 29, ZAGREB (ranije M&amp;B KRMPOTIĆ vl. Mladen i Božica Krmpotić, Samoborska 230, Zagreb)</w:t>
            </w:r>
          </w:p>
        </w:tc>
      </w:tr>
      <w:tr w:rsidTr="00DC16B9" w:rsidR="000D6B03" w:rsidRPr="00A606E9">
        <w:trPr>
          <w:trHeight w:val="242"/>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83581046582</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METAL-KOVIS d.o.o., Stara c. 14, Mala Rakovica, Samobor</w:t>
            </w:r>
          </w:p>
        </w:tc>
      </w:tr>
      <w:tr w:rsidTr="00DC16B9" w:rsidR="000D6B03" w:rsidRPr="00A606E9">
        <w:trPr>
          <w:trHeight w:val="208"/>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95440480723</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M.I. HRŠAK d.o.o., Frana Galovića 17, Krapina</w:t>
            </w:r>
          </w:p>
        </w:tc>
      </w:tr>
      <w:tr w:rsidTr="00DC16B9" w:rsidR="000D6B03" w:rsidRPr="00A606E9">
        <w:trPr>
          <w:trHeight w:val="302"/>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18683136487</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MINISTARSTVO FINANCIJA - POREZNA UPRAVA, Avenija Dubrovnik 32, Zagreb</w:t>
            </w:r>
          </w:p>
        </w:tc>
      </w:tr>
      <w:tr w:rsidTr="00DC16B9" w:rsidR="000D6B03" w:rsidRPr="00A606E9">
        <w:trPr>
          <w:trHeight w:val="538"/>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18683136487</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MINISTARSTVO FINANCIJA RH-CARINSKA UPRAVA-PCU ZAGREB, Avenija Dubrovnik 11, Zagreb</w:t>
            </w:r>
          </w:p>
        </w:tc>
      </w:tr>
      <w:tr w:rsidTr="00DC16B9" w:rsidR="000D6B03" w:rsidRPr="00A606E9">
        <w:trPr>
          <w:trHeight w:val="493"/>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36162371878</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MINISTARSTVO UNUTARNJIH POSLOVA RH PU KARLOVAČKA, Trg hrvatskih redarstvenika 6, Karlovac</w:t>
            </w:r>
          </w:p>
        </w:tc>
      </w:tr>
      <w:tr w:rsidTr="00DC16B9" w:rsidR="000D6B03" w:rsidRPr="00A606E9">
        <w:trPr>
          <w:trHeight w:val="28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36162371878</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MINISTARSTVO UNUTARNJIH POSLOVA RH ZAGREB, Matice Hrvatske 4, Zagreb</w:t>
            </w:r>
          </w:p>
        </w:tc>
      </w:tr>
      <w:tr w:rsidTr="00DC16B9" w:rsidR="000D6B03" w:rsidRPr="00A606E9">
        <w:trPr>
          <w:trHeight w:val="30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09621722386</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MORE d.o.o., Velebitska 8/a, Zadar</w:t>
            </w:r>
          </w:p>
        </w:tc>
      </w:tr>
      <w:tr w:rsidTr="00DC16B9" w:rsidR="000D6B03" w:rsidRPr="00A606E9">
        <w:trPr>
          <w:trHeight w:val="30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71404234047</w:t>
            </w:r>
          </w:p>
        </w:tc>
        <w:tc>
          <w:tcPr>
            <w:tcW w:type="dxa" w:w="79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MST d.o.o., Braće Radića 11, Donja Zdenčina</w:t>
            </w:r>
          </w:p>
        </w:tc>
      </w:tr>
      <w:tr w:rsidTr="00DC16B9" w:rsidR="000D6B03" w:rsidRPr="00A606E9">
        <w:trPr>
          <w:trHeight w:val="184"/>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37671722350</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NEXE GRADNJA d.o.o. Našice, Braće Radića 24, Našice</w:t>
            </w:r>
          </w:p>
        </w:tc>
      </w:tr>
      <w:tr w:rsidTr="00DC16B9" w:rsidR="000D6B03" w:rsidRPr="00A606E9">
        <w:trPr>
          <w:trHeight w:val="278"/>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22029523710</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GRUBEŠA PRIJEVOZ, vl. Branko Grubeša, PIŠKOREVCI, ZAGREBAČKA 24</w:t>
            </w:r>
          </w:p>
        </w:tc>
      </w:tr>
      <w:tr w:rsidTr="00DC16B9" w:rsidR="000D6B03" w:rsidRPr="00A606E9">
        <w:trPr>
          <w:trHeight w:val="268"/>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04755372979</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OPĆINSKI RADNI SUD U ZAGREBU, Ulica grada Vukovara 84, Zagreb</w:t>
            </w:r>
          </w:p>
        </w:tc>
      </w:tr>
      <w:tr w:rsidTr="00DC16B9" w:rsidR="000D6B03" w:rsidRPr="00A606E9">
        <w:trPr>
          <w:trHeight w:val="283"/>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lastRenderedPageBreak/>
              <w:t>96258641189</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ORBIT, obrt za proizvodnju i usluge, vl. Damir Dobrin, Rakitje, Ivana Mažuranića 11</w:t>
            </w:r>
          </w:p>
        </w:tc>
      </w:tr>
      <w:tr w:rsidTr="00DC16B9" w:rsidR="000D6B03" w:rsidRPr="00A606E9">
        <w:trPr>
          <w:trHeight w:val="30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44610694500</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OSIJEK-KOTEKS dd, Šamačka 11, Osijek</w:t>
            </w:r>
          </w:p>
        </w:tc>
      </w:tr>
      <w:tr w:rsidTr="00DC16B9" w:rsidR="000D6B03" w:rsidRPr="00A606E9">
        <w:trPr>
          <w:trHeight w:val="30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11006961089</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PAL-VAL d.o.o. u stečaju, Gradna 5/b, Samobor</w:t>
            </w:r>
          </w:p>
        </w:tc>
      </w:tr>
      <w:tr w:rsidTr="00DC16B9" w:rsidR="000D6B03" w:rsidRPr="00A606E9">
        <w:trPr>
          <w:trHeight w:val="187"/>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31650405172</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PERI oplate i skele d.o.o., Banjavčićeva 13/V, Zagreb</w:t>
            </w:r>
          </w:p>
        </w:tc>
      </w:tr>
      <w:tr w:rsidTr="00DC16B9" w:rsidR="000D6B03" w:rsidRPr="00A606E9">
        <w:trPr>
          <w:trHeight w:val="138"/>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07871487398</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PERUŠA TRANSPORTI d.o.o. u stečaju, Ravnice 2, Donja Pušća</w:t>
            </w:r>
          </w:p>
        </w:tc>
      </w:tr>
      <w:tr w:rsidTr="00DC16B9" w:rsidR="000D6B03" w:rsidRPr="00A606E9">
        <w:trPr>
          <w:trHeight w:val="246"/>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73660371074</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PEVEC d.d., Trg Stjepana Radića 26, Bjelovar</w:t>
            </w:r>
          </w:p>
        </w:tc>
      </w:tr>
      <w:tr w:rsidTr="00DC16B9" w:rsidR="000D6B03" w:rsidRPr="00A606E9">
        <w:trPr>
          <w:trHeight w:val="345"/>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92403658573</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PIRSON MONTAŽA, d.o.o., Okuč 5, Klis</w:t>
            </w:r>
          </w:p>
        </w:tc>
      </w:tr>
      <w:tr w:rsidTr="00DC16B9" w:rsidR="000D6B03" w:rsidRPr="00A606E9">
        <w:trPr>
          <w:trHeight w:val="26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65217068956</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LJUDEVIT POSTRUŽIN, ZAGREB, HAVRINI 31 (ranije "POSTRUŽIN AKZ" SOBOSLIKAR I LIČILAC - VL. LJUDEVIT POSTRUŽIN, ZAGREB, HAVRINI 31)</w:t>
            </w:r>
          </w:p>
        </w:tc>
      </w:tr>
      <w:tr w:rsidTr="00DC16B9" w:rsidR="000D6B03" w:rsidRPr="00A606E9">
        <w:trPr>
          <w:trHeight w:val="226"/>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43661159989</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PROFI-AL, OBRT ZA TRGOVINU, ELEKTROINSTALACIJE I SERVIS ALATNIH STROJEVA, VL. DUBRAVKO ŠABAN, ZAGREB, MIKULINCI 4 A</w:t>
            </w:r>
          </w:p>
        </w:tc>
      </w:tr>
      <w:tr w:rsidTr="00DC16B9" w:rsidR="000D6B03" w:rsidRPr="00A606E9">
        <w:trPr>
          <w:trHeight w:val="32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51779825718</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PROIZVODNJA JAVOR d.o.o., Patkovac 83, Patkovac</w:t>
            </w:r>
          </w:p>
        </w:tc>
      </w:tr>
      <w:tr w:rsidTr="00DC16B9" w:rsidR="000D6B03" w:rsidRPr="00A606E9">
        <w:trPr>
          <w:trHeight w:val="272"/>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43455631887</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"OMEGA", PROIZVODNJA OPRUGA, VL.TEUFIK ŠEĆERKADIĆ, ZAGREB, SAVSKA 80</w:t>
            </w:r>
          </w:p>
        </w:tc>
      </w:tr>
      <w:tr w:rsidTr="00DC16B9" w:rsidR="000D6B03" w:rsidRPr="00A606E9">
        <w:trPr>
          <w:trHeight w:val="238"/>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59294924118</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"PROIZVODNJA VIJAKA KRANJEC" VELEPRODAJA I MALOPRODAJA ŽELJEZNOM ROBOM, VL. MLADEN KRANJEC, ULICA GRADA VUKOVARA 3</w:t>
            </w:r>
          </w:p>
        </w:tc>
      </w:tr>
      <w:tr w:rsidTr="00DC16B9" w:rsidR="000D6B03" w:rsidRPr="00A606E9">
        <w:trPr>
          <w:trHeight w:val="317"/>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34407937415</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PROTEGA GRADNJA vl. Zorjana Protega, Stjepana Radića 27, Šibenik</w:t>
            </w:r>
          </w:p>
        </w:tc>
      </w:tr>
      <w:tr w:rsidTr="00DC16B9" w:rsidR="000D6B03" w:rsidRPr="00A606E9">
        <w:trPr>
          <w:trHeight w:val="271"/>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53483101005</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PUTNIK d.o.o. u stečaju, Trg hrvatskog sokola 10, Bjelovar</w:t>
            </w:r>
          </w:p>
        </w:tc>
      </w:tr>
      <w:tr w:rsidTr="00DC16B9" w:rsidR="000D6B03" w:rsidRPr="00A606E9">
        <w:trPr>
          <w:trHeight w:val="237"/>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93579605648</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RADIUS d.o.o., II Maksimirsko naselje 1/6, Zagreb</w:t>
            </w:r>
          </w:p>
        </w:tc>
      </w:tr>
      <w:tr w:rsidTr="00DC16B9" w:rsidR="000D6B03" w:rsidRPr="00A606E9">
        <w:trPr>
          <w:trHeight w:val="188"/>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97936377330</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RE-NE-RE ZAGREB d.o.o., Sv, Izidora 24, Zagreb</w:t>
            </w:r>
          </w:p>
        </w:tc>
      </w:tr>
      <w:tr w:rsidTr="00DC16B9" w:rsidR="000D6B03" w:rsidRPr="00A606E9">
        <w:trPr>
          <w:trHeight w:val="30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27563421945</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SILA d.o.o., Radnička cesta 218, Zagreb</w:t>
            </w:r>
          </w:p>
        </w:tc>
      </w:tr>
      <w:tr w:rsidTr="00DC16B9" w:rsidR="000D6B03" w:rsidRPr="00A606E9">
        <w:trPr>
          <w:trHeight w:val="272"/>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84480158899</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SKLADGRADNJA d.o.o., Gundulićeva 33, Split</w:t>
            </w:r>
          </w:p>
        </w:tc>
      </w:tr>
      <w:tr w:rsidTr="00DC16B9" w:rsidR="000D6B03" w:rsidRPr="00A606E9">
        <w:trPr>
          <w:trHeight w:val="224"/>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42252496579</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SLATINSKA BANKA d.d., Vladimira Nazora 2, Slatina</w:t>
            </w:r>
          </w:p>
        </w:tc>
      </w:tr>
      <w:tr w:rsidTr="00DC16B9" w:rsidR="000D6B03" w:rsidRPr="00A606E9">
        <w:trPr>
          <w:trHeight w:val="317"/>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85374144249</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"STROJOBRAVAR", VL. ANTUN VALIDŽIĆ,ZAGREB, ULICA GRADA VUKOVARA 237 B</w:t>
            </w:r>
          </w:p>
        </w:tc>
      </w:tr>
      <w:tr w:rsidTr="00DC16B9" w:rsidR="000D6B03" w:rsidRPr="00A606E9">
        <w:trPr>
          <w:trHeight w:val="232"/>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97003245557</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SUPER MARIO d.o.o., Novo Svibje 4, Svibje</w:t>
            </w:r>
          </w:p>
        </w:tc>
      </w:tr>
      <w:tr w:rsidTr="00DC16B9" w:rsidR="000D6B03" w:rsidRPr="00A606E9">
        <w:trPr>
          <w:trHeight w:val="294"/>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56104954267</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T.I.M.S. OBRT ZA POSLOVNE USLUGE vl. Toni Kulaš, Avenija Dubrava 222, Zagreb</w:t>
            </w:r>
          </w:p>
        </w:tc>
      </w:tr>
      <w:tr w:rsidTr="00DC16B9" w:rsidR="000D6B03" w:rsidRPr="00A606E9">
        <w:trPr>
          <w:trHeight w:val="30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78374990082</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TEAM d.d. u stečaju, Rudarska 1, Mursko Središće</w:t>
            </w:r>
          </w:p>
        </w:tc>
      </w:tr>
      <w:tr w:rsidTr="00DC16B9" w:rsidR="000D6B03" w:rsidRPr="00A606E9">
        <w:trPr>
          <w:trHeight w:val="236"/>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13530191392</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TEH-GRADNJA d.o.o., Ksenije Kantoci 3, Zagreb</w:t>
            </w:r>
          </w:p>
        </w:tc>
      </w:tr>
      <w:tr w:rsidTr="00DC16B9" w:rsidR="000D6B03" w:rsidRPr="00A606E9">
        <w:trPr>
          <w:trHeight w:val="226"/>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73037001250</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TEHNIKA d.d., Ulica grada Vukovara 274, Zagreb</w:t>
            </w:r>
          </w:p>
        </w:tc>
      </w:tr>
      <w:tr w:rsidTr="00DC16B9" w:rsidR="000D6B03" w:rsidRPr="00A606E9">
        <w:trPr>
          <w:trHeight w:val="283"/>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45584004154</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Josip Baković, Zagrebačka cesta 229, Zagreb (ranije TERMOGRADNJA BAKOVIĆ vl. Josip Baković, Sv. Mihovila 211, Bročice, Novska)</w:t>
            </w:r>
          </w:p>
        </w:tc>
      </w:tr>
      <w:tr w:rsidTr="00DC16B9" w:rsidR="000D6B03" w:rsidRPr="00A606E9">
        <w:trPr>
          <w:trHeight w:val="263"/>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82752052701</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TPK-EPO PROIZVODNJA d.o.o., Slavonska Avenija 20, Zagreb</w:t>
            </w:r>
          </w:p>
        </w:tc>
      </w:tr>
      <w:tr w:rsidTr="00DC16B9" w:rsidR="000D6B03" w:rsidRPr="00A606E9">
        <w:trPr>
          <w:trHeight w:val="229"/>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01920819179</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TRANS METAL d.o.o., Vukovarska 308, Osijek</w:t>
            </w:r>
          </w:p>
        </w:tc>
      </w:tr>
      <w:tr w:rsidTr="00DC16B9" w:rsidR="000D6B03" w:rsidRPr="00A606E9">
        <w:trPr>
          <w:trHeight w:val="33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46520613235</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UNIJABETON d.o.o., Čulinečka 271, Zagreb</w:t>
            </w:r>
          </w:p>
        </w:tc>
      </w:tr>
      <w:tr w:rsidTr="00DC16B9" w:rsidR="000D6B03" w:rsidRPr="00A606E9">
        <w:trPr>
          <w:trHeight w:val="30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77440333831</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V.D.M. PROMET d.o.o., Zagorska 22, Zagreb</w:t>
            </w:r>
          </w:p>
        </w:tc>
      </w:tr>
      <w:tr w:rsidTr="00DC16B9" w:rsidR="000D6B03" w:rsidRPr="00A606E9">
        <w:trPr>
          <w:trHeight w:val="30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47440301609</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VB-GRUPA d.o.o., Sprečka 23, Zagreb</w:t>
            </w:r>
          </w:p>
        </w:tc>
      </w:tr>
      <w:tr w:rsidTr="00DC16B9" w:rsidR="000D6B03" w:rsidRPr="00A606E9">
        <w:trPr>
          <w:trHeight w:val="208"/>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04140935433</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VEDRAN TRANS d.o.o., 3. Jazbinski odvojak 1, Zagreb</w:t>
            </w:r>
          </w:p>
        </w:tc>
      </w:tr>
      <w:tr w:rsidTr="00DC16B9" w:rsidR="000D6B03" w:rsidRPr="00A606E9">
        <w:trPr>
          <w:trHeight w:val="302"/>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00697315626</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VELKOM d.o.o. u stečaju, Ivana Gorana Kovačića 13, Velika Gorica</w:t>
            </w:r>
          </w:p>
        </w:tc>
      </w:tr>
      <w:tr w:rsidTr="00DC16B9" w:rsidR="000D6B03" w:rsidRPr="00A606E9">
        <w:trPr>
          <w:trHeight w:val="30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29524210204</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VIPnet d.o.o., Vrtni put 1, Zagreb</w:t>
            </w:r>
          </w:p>
        </w:tc>
      </w:tr>
      <w:tr w:rsidTr="00DC16B9" w:rsidR="000D6B03" w:rsidRPr="00A606E9">
        <w:trPr>
          <w:trHeight w:val="244"/>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87797305436</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VUČNA SLUŽBA "ČAČE" vl. Ante Gašperov, KRČULJ, ŠIROKE 22, PRIMOŠTEN</w:t>
            </w:r>
          </w:p>
        </w:tc>
      </w:tr>
      <w:tr w:rsidTr="00DC16B9" w:rsidR="000D6B03" w:rsidRPr="00A606E9">
        <w:trPr>
          <w:trHeight w:val="196"/>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52641439848</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WÜRTH-HRVATSKA d.o.o., Franje Lučića 32, Zagreb</w:t>
            </w:r>
          </w:p>
        </w:tc>
      </w:tr>
      <w:tr w:rsidTr="00DC16B9" w:rsidR="000D6B03" w:rsidRPr="00A606E9">
        <w:trPr>
          <w:trHeight w:val="304"/>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85584865987</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Zagrebački holding d.o.o. , Ulica grada Vukovara 41, Zagreb</w:t>
            </w:r>
          </w:p>
        </w:tc>
      </w:tr>
      <w:tr w:rsidTr="00DC16B9" w:rsidR="000D6B03" w:rsidRPr="00A606E9">
        <w:trPr>
          <w:trHeight w:val="70"/>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74316143482</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Zagrebački Mamut d.o.o., Ljubljanska avenija 18, Zagreb</w:t>
            </w:r>
          </w:p>
        </w:tc>
      </w:tr>
      <w:tr w:rsidTr="00DC16B9" w:rsidR="000D6B03" w:rsidRPr="00A606E9">
        <w:trPr>
          <w:trHeight w:val="266"/>
        </w:trPr>
        <w:tc>
          <w:tcPr>
            <w:tcW w:type="dxa" w:w="1838"/>
            <w:noWrap/>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23401310479</w:t>
            </w:r>
          </w:p>
        </w:tc>
        <w:tc>
          <w:tcPr>
            <w:tcW w:type="dxa" w:w="7938"/>
            <w:hideMark/>
          </w:tcPr>
          <w:p w:rsidRDefault="000D6B03" w:rsidP="00DC16B9" w:rsidR="000D6B03"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ZEC, d.o.o., Put svetog Izidora 15, Split</w:t>
            </w:r>
          </w:p>
        </w:tc>
      </w:tr>
    </w:tbl>
    <w:p w:rsidRDefault="006562E5" w:rsidP="006562E5" w:rsidR="006562E5" w:rsidRPr="00A606E9">
      <w:pPr>
        <w:suppressLineNumbers/>
        <w:tabs>
          <w:tab w:pos="426" w:val="center"/>
          <w:tab w:pos="720" w:val="left"/>
          <w:tab w:pos="4320" w:val="center"/>
          <w:tab w:pos="8640" w:val="right"/>
        </w:tabs>
        <w:suppressAutoHyphens/>
        <w:ind w:right="-64"/>
        <w:jc w:val="both"/>
        <w:rPr>
          <w:b/>
          <w:bCs/>
          <w:iCs/>
        </w:rPr>
      </w:pPr>
    </w:p>
    <w:p w:rsidRDefault="006562E5" w:rsidP="006562E5" w:rsidR="006562E5" w:rsidRPr="00A606E9">
      <w:pPr>
        <w:suppressLineNumbers/>
        <w:tabs>
          <w:tab w:pos="426" w:val="center"/>
          <w:tab w:pos="720" w:val="left"/>
          <w:tab w:pos="4320" w:val="center"/>
          <w:tab w:pos="8640" w:val="right"/>
        </w:tabs>
        <w:suppressAutoHyphens/>
        <w:ind w:right="-64"/>
        <w:jc w:val="both"/>
        <w:rPr>
          <w:bCs/>
          <w:iCs/>
        </w:rPr>
      </w:pPr>
    </w:p>
    <w:p w:rsidRDefault="00DC16B9" w:rsidP="00DC16B9" w:rsidR="00DC16B9" w:rsidRPr="00A606E9">
      <w:pPr>
        <w:pStyle w:val="Odlomakpopisa"/>
        <w:numPr>
          <w:ilvl w:val="0"/>
          <w:numId w:val="18"/>
        </w:numPr>
        <w:spacing w:after="60"/>
        <w:jc w:val="both"/>
      </w:pPr>
      <w:r w:rsidRPr="00A606E9">
        <w:t>Rješenjem Financijske agencije, regionalni centar Zagreb, Nagodbenog vijeća HR01,  Klasa: UP - I/110/07/15-01/8985; Ur.br: 04-06-16-8985-24; 01.08.2016.  nad Dužnikom je otvoren postupak predstečajne nagodbe na prijedlog Dužnika. Dana 03.11. 2016. godine održano je ročište za utvrđenje tražbina, te su Rješenjem Nagodbenog vijeća HR01 Klasa: UP - I/110/07/15-01/8985; Ur.br: 04-06-16-8985-99 od 03.11.2016. objavljenim na web stranicama Financijske agencije dana 09.11.2016. utvrđene tražbine Vjerovnika.</w:t>
      </w:r>
    </w:p>
    <w:p w:rsidRDefault="00DC16B9" w:rsidP="00DC16B9" w:rsidR="00DC16B9" w:rsidRPr="00A606E9">
      <w:pPr>
        <w:pStyle w:val="Odlomakpopisa"/>
        <w:spacing w:after="60"/>
      </w:pPr>
    </w:p>
    <w:p w:rsidRDefault="00DC16B9" w:rsidP="00DC16B9" w:rsidR="00DC16B9" w:rsidRPr="00A606E9">
      <w:pPr>
        <w:pStyle w:val="Odlomakpopisa"/>
        <w:numPr>
          <w:ilvl w:val="0"/>
          <w:numId w:val="18"/>
        </w:numPr>
        <w:spacing w:after="60"/>
        <w:jc w:val="both"/>
      </w:pPr>
      <w:r w:rsidRPr="00A606E9">
        <w:t xml:space="preserve">U postupku Vjerovnici su prijavili tražbine u ukupnom iznosu od 9.292.796,09 kn, koje su ispitane na ročištu za utvrđivanje tražbina dana 03.11.2016. god. Na navedenom ročištu utvrđeno je kako je ukupan iznos prijavljenih tražbina 9.292.796,09 kn, ukupan iznos utvrđenih tražbina  11.077.266,19 kn, a ukupan iznos osporenih tražbina 30.316,59 kn. </w:t>
      </w:r>
    </w:p>
    <w:p w:rsidRDefault="00DC16B9" w:rsidP="00DC16B9" w:rsidR="00DC16B9" w:rsidRPr="00A606E9">
      <w:pPr>
        <w:spacing w:after="60"/>
      </w:pPr>
    </w:p>
    <w:p w:rsidRDefault="00DC16B9" w:rsidP="00DC16B9" w:rsidR="00DC16B9" w:rsidRPr="00A606E9">
      <w:pPr>
        <w:pStyle w:val="Odlomakpopisa"/>
        <w:numPr>
          <w:ilvl w:val="0"/>
          <w:numId w:val="18"/>
        </w:numPr>
        <w:spacing w:after="60"/>
        <w:jc w:val="both"/>
      </w:pPr>
      <w:r w:rsidRPr="00A606E9">
        <w:t>Sukladno čl. 77. te čl. 60. st. 5 ZFPPN-a, Nagodbeno vijeće je dana 03.11.2016. god. izvršilo prijeboj utvrđenih tražbina vjerovnika predstečajne nagodbe  sa protutražbinama Dužnika u ukupnom iznosu od  129.435,29 kn. Tražbine vjerovnika, koje su umanjene prijebojem uvrštene su u Nacrt nagodbe u umanjenom iznosu.</w:t>
      </w:r>
    </w:p>
    <w:p w:rsidRDefault="00DC16B9" w:rsidP="00DC16B9" w:rsidR="00DC16B9" w:rsidRPr="00A606E9">
      <w:pPr>
        <w:pStyle w:val="Odlomakpopisa"/>
        <w:spacing w:after="60"/>
      </w:pPr>
    </w:p>
    <w:p w:rsidRDefault="00DC16B9" w:rsidP="00DC16B9" w:rsidR="00DC16B9" w:rsidRPr="00A606E9">
      <w:pPr>
        <w:pStyle w:val="Odlomakpopisa"/>
        <w:numPr>
          <w:ilvl w:val="0"/>
          <w:numId w:val="18"/>
        </w:numPr>
        <w:spacing w:after="60"/>
        <w:jc w:val="both"/>
      </w:pPr>
      <w:r w:rsidRPr="00A606E9">
        <w:t>Ukupan iznos osporenih tražbina je 30.316,59 kn i ne prelazi 25% prijavljenih tražbina, stoga se Postupak može nastaviti glasovanjem o Planu financijskog restrukturiranja.</w:t>
      </w:r>
    </w:p>
    <w:p w:rsidRDefault="00DC16B9" w:rsidP="00DC16B9" w:rsidR="00DC16B9" w:rsidRPr="00A606E9">
      <w:pPr>
        <w:pStyle w:val="Odlomakpopisa"/>
      </w:pPr>
    </w:p>
    <w:p w:rsidRDefault="00DC16B9" w:rsidP="00DC16B9" w:rsidR="00DC16B9" w:rsidRPr="00A606E9">
      <w:pPr>
        <w:pStyle w:val="Odlomakpopisa"/>
        <w:numPr>
          <w:ilvl w:val="0"/>
          <w:numId w:val="18"/>
        </w:numPr>
        <w:spacing w:after="60"/>
        <w:jc w:val="both"/>
      </w:pPr>
      <w:r w:rsidRPr="00A606E9">
        <w:t>Vjerovnici čije su tražbine utvrđene Rješenjem imaju pravo glasa sukladno utvrđenom iznosu.</w:t>
      </w:r>
    </w:p>
    <w:p w:rsidRDefault="00DC16B9" w:rsidP="00DC16B9" w:rsidR="00DC16B9" w:rsidRPr="00A606E9">
      <w:pPr>
        <w:pStyle w:val="Odlomakpopisa"/>
        <w:spacing w:after="60"/>
        <w:jc w:val="both"/>
      </w:pPr>
    </w:p>
    <w:p w:rsidRDefault="00DC16B9" w:rsidP="00DC16B9" w:rsidR="00DC16B9" w:rsidRPr="00A606E9">
      <w:pPr>
        <w:pStyle w:val="Odlomakpopisa"/>
        <w:numPr>
          <w:ilvl w:val="0"/>
          <w:numId w:val="18"/>
        </w:numPr>
        <w:spacing w:after="60"/>
        <w:jc w:val="both"/>
      </w:pPr>
      <w:r w:rsidRPr="00A606E9">
        <w:t>Razlučni vjerovnici, koji se nisu odrekli prava na odvojeno namirenje, vjerovnici na čije tražbine predstečajna nagodba ne djeluje, solidarni dužnici, jamci i osobe s pravom regresa, koji imaju pravni položaj povezanih osoba, kao ni vjerovnici osporenih tražbina nemaju pravo glasa.</w:t>
      </w:r>
    </w:p>
    <w:p w:rsidRDefault="00DC16B9" w:rsidP="00DC16B9" w:rsidR="00DC16B9" w:rsidRPr="00A606E9">
      <w:pPr>
        <w:pStyle w:val="Odlomakpopisa"/>
      </w:pPr>
    </w:p>
    <w:p w:rsidRDefault="00DC16B9" w:rsidP="00DC16B9" w:rsidR="00DC16B9" w:rsidRPr="00A606E9">
      <w:pPr>
        <w:pStyle w:val="Odlomakpopisa"/>
        <w:numPr>
          <w:ilvl w:val="0"/>
          <w:numId w:val="18"/>
        </w:numPr>
        <w:spacing w:after="60"/>
        <w:jc w:val="both"/>
      </w:pPr>
      <w:r w:rsidRPr="00A606E9">
        <w:t>Od dana otvaranja Postupka nad Dužnikom pa do sklapanja predstečajne nagodbe, na iznose utvrđenih tražbina ne obračunavaju se kamate.</w:t>
      </w:r>
    </w:p>
    <w:p w:rsidRDefault="00DC16B9" w:rsidP="00DC16B9" w:rsidR="00DC16B9" w:rsidRPr="00A606E9">
      <w:pPr>
        <w:pStyle w:val="Odlomakpopisa"/>
      </w:pPr>
    </w:p>
    <w:p w:rsidRDefault="00DC16B9" w:rsidP="00DC16B9" w:rsidR="00DC16B9" w:rsidRPr="00A606E9">
      <w:pPr>
        <w:pStyle w:val="Odlomakpopisa"/>
        <w:numPr>
          <w:ilvl w:val="0"/>
          <w:numId w:val="18"/>
        </w:numPr>
        <w:spacing w:after="200"/>
        <w:jc w:val="both"/>
      </w:pPr>
      <w:r w:rsidRPr="00A606E9">
        <w:t>Dužnik izjavljuje da sklapanje ove Nagodbe neće utjecati na tražbine radnika, poreze, prireze i doprinose, koji se po čl. 3. st.1 točka 13. ZFPPN-a smatraju prioritetnim tražbinama, te se obvezuje na ispunjenje prioritetnih tražbina tijekom postupka predstečajne nagodbe, do ročišta za glasovanje o Izmijenjenom planu financijskog i operativnog restrukturiranja.</w:t>
      </w:r>
    </w:p>
    <w:p w:rsidRDefault="00DC16B9" w:rsidP="00DC16B9" w:rsidR="00DC16B9" w:rsidRPr="00A606E9">
      <w:pPr>
        <w:pStyle w:val="Odlomakpopisa"/>
        <w:jc w:val="both"/>
      </w:pPr>
    </w:p>
    <w:p w:rsidRDefault="00DC16B9" w:rsidP="00DC16B9" w:rsidR="00DC16B9" w:rsidRPr="00A606E9">
      <w:pPr>
        <w:pStyle w:val="Odlomakpopisa"/>
        <w:numPr>
          <w:ilvl w:val="0"/>
          <w:numId w:val="18"/>
        </w:numPr>
        <w:spacing w:after="200"/>
        <w:jc w:val="both"/>
      </w:pPr>
      <w:r w:rsidRPr="00A606E9">
        <w:t>Stranke suglasno utvrđuju da u Izmijenjenom planu financijskog i operativnog restrukturiranja ne postoje posebne obveze dužnika, osim one navedene u Nagodbi.</w:t>
      </w:r>
    </w:p>
    <w:p w:rsidRDefault="00DC16B9" w:rsidP="00DC16B9" w:rsidR="00DC16B9" w:rsidRPr="00A606E9">
      <w:pPr>
        <w:pStyle w:val="Odlomakpopisa"/>
      </w:pPr>
    </w:p>
    <w:p w:rsidRDefault="00DC16B9" w:rsidP="00DC16B9" w:rsidR="00DC16B9" w:rsidRPr="00A606E9">
      <w:pPr>
        <w:pStyle w:val="Odlomakpopisa"/>
        <w:numPr>
          <w:ilvl w:val="0"/>
          <w:numId w:val="18"/>
        </w:numPr>
        <w:spacing w:after="200"/>
        <w:jc w:val="both"/>
      </w:pPr>
      <w:r w:rsidRPr="00A606E9">
        <w:t>Sukladno čl. 63. st. 1 ZFPPN-a, izvršena je podjela vjerovnika za potrebe glasovanja u tri grupe, od kojih jednu čine Tijela javne uprave i trgovačka društva u većinskom državnom vlasništvu, drugu financijske institucije, a treću ostali vjerovnici.</w:t>
      </w:r>
    </w:p>
    <w:p w:rsidRDefault="00DC16B9" w:rsidP="00DC16B9" w:rsidR="00DC16B9" w:rsidRPr="00A606E9">
      <w:pPr>
        <w:pStyle w:val="Odlomakpopisa"/>
        <w:jc w:val="both"/>
      </w:pPr>
    </w:p>
    <w:p w:rsidRDefault="00DC16B9" w:rsidP="00DC16B9" w:rsidR="00DC16B9" w:rsidRPr="00A606E9">
      <w:pPr>
        <w:pStyle w:val="Odlomakpopisa"/>
        <w:numPr>
          <w:ilvl w:val="0"/>
          <w:numId w:val="18"/>
        </w:numPr>
        <w:spacing w:after="200"/>
        <w:jc w:val="both"/>
      </w:pPr>
      <w:r w:rsidRPr="00A606E9">
        <w:lastRenderedPageBreak/>
        <w:t>Za vjerovnike iz ove Nagodbe, a sukladno utvrđenim tražbinama, Izmijenjenim planom financijskog i operativnog restrukturiranja, otplata utvrđenih tražbina vršit će se na slijedeći način:</w:t>
      </w:r>
    </w:p>
    <w:p w:rsidRDefault="00D17A2D" w:rsidP="00D17A2D" w:rsidR="00D17A2D" w:rsidRPr="00A606E9">
      <w:pPr>
        <w:pStyle w:val="Odlomakpopisa"/>
      </w:pPr>
    </w:p>
    <w:p w:rsidRDefault="00D17A2D" w:rsidP="00D17A2D" w:rsidR="00D17A2D" w:rsidRPr="00A606E9">
      <w:pPr>
        <w:pStyle w:val="Odlomakpopisa"/>
        <w:spacing w:after="200"/>
        <w:jc w:val="both"/>
      </w:pPr>
    </w:p>
    <w:p w:rsidRDefault="00DC16B9" w:rsidP="00DC16B9" w:rsidR="00DC16B9" w:rsidRPr="00A606E9">
      <w:pPr>
        <w:pStyle w:val="Odlomakpopisa"/>
        <w:jc w:val="center"/>
        <w:rPr>
          <w:b/>
          <w:sz w:val="28"/>
          <w:szCs w:val="28"/>
        </w:rPr>
      </w:pPr>
      <w:r w:rsidRPr="00A606E9">
        <w:rPr>
          <w:b/>
          <w:sz w:val="28"/>
          <w:szCs w:val="28"/>
        </w:rPr>
        <w:t>PONUDA VJEROVNICIMA –NAČIN NAMIRENJA TRAŽBINA</w:t>
      </w:r>
    </w:p>
    <w:p w:rsidRDefault="00DC16B9" w:rsidP="00DC16B9" w:rsidR="00DC16B9" w:rsidRPr="00A606E9">
      <w:pPr>
        <w:pStyle w:val="Odlomakpopisa"/>
        <w:jc w:val="center"/>
        <w:rPr>
          <w:b/>
          <w:sz w:val="28"/>
          <w:szCs w:val="28"/>
        </w:rPr>
      </w:pPr>
    </w:p>
    <w:p w:rsidRDefault="00DC16B9" w:rsidP="00DC16B9" w:rsidR="00DC16B9" w:rsidRPr="00A606E9">
      <w:pPr>
        <w:pStyle w:val="Odlomakpopisa"/>
        <w:numPr>
          <w:ilvl w:val="0"/>
          <w:numId w:val="18"/>
        </w:numPr>
        <w:spacing w:after="200"/>
        <w:jc w:val="both"/>
      </w:pPr>
      <w:r w:rsidRPr="00A606E9">
        <w:t>Dužnik se obvezuje namiriti sve utvrđene tražbine Vjerovnika sukladno Planu financijskog restrukturiranja, na način i pod uvjetima određenim ovim Nacrtom</w:t>
      </w:r>
    </w:p>
    <w:p w:rsidRDefault="00DC16B9" w:rsidP="00DC16B9" w:rsidR="00DC16B9" w:rsidRPr="00A606E9">
      <w:pPr>
        <w:ind w:left="426"/>
        <w:jc w:val="both"/>
        <w:rPr>
          <w:b/>
        </w:rPr>
      </w:pPr>
      <w:r w:rsidRPr="00A606E9">
        <w:rPr>
          <w:b/>
          <w:u w:val="single"/>
        </w:rPr>
        <w:t>GRUPA 1.</w:t>
      </w:r>
      <w:r w:rsidRPr="00A606E9">
        <w:rPr>
          <w:b/>
        </w:rPr>
        <w:t xml:space="preserve"> TIJELA JAVNE UPRAVE I DRUŠTVA U VEĆINSKOM DRŽAVNOM VLASNIŠTVU </w:t>
      </w:r>
    </w:p>
    <w:p w:rsidRDefault="00DC16B9" w:rsidP="00DC16B9" w:rsidR="00DC16B9" w:rsidRPr="00A606E9">
      <w:pPr>
        <w:ind w:left="426"/>
        <w:jc w:val="both"/>
        <w:rPr>
          <w:b/>
        </w:rPr>
      </w:pPr>
    </w:p>
    <w:p w:rsidRDefault="00DC16B9" w:rsidP="00DC16B9" w:rsidR="00DC16B9" w:rsidRPr="00A606E9">
      <w:pPr>
        <w:pStyle w:val="Odlomakpopisa"/>
        <w:numPr>
          <w:ilvl w:val="0"/>
          <w:numId w:val="33"/>
        </w:numPr>
        <w:ind w:firstLine="0" w:left="426"/>
        <w:jc w:val="both"/>
        <w:rPr>
          <w:b/>
        </w:rPr>
      </w:pPr>
      <w:r w:rsidRPr="00A606E9">
        <w:rPr>
          <w:b/>
        </w:rPr>
        <w:t>GRUPA DRUŠTVA U VEĆINSKOM DRŽAVNOM VLASNIŠTVU</w:t>
      </w:r>
    </w:p>
    <w:p w:rsidRDefault="00DC16B9" w:rsidP="00DC16B9" w:rsidR="00DC16B9" w:rsidRPr="00A606E9">
      <w:pPr>
        <w:jc w:val="both"/>
        <w:rPr>
          <w:b/>
        </w:rPr>
      </w:pPr>
    </w:p>
    <w:p w:rsidRDefault="00DC16B9" w:rsidP="00DC16B9" w:rsidR="00DC16B9" w:rsidRPr="00A606E9">
      <w:pPr>
        <w:pStyle w:val="Odlomakpopisa"/>
        <w:numPr>
          <w:ilvl w:val="0"/>
          <w:numId w:val="18"/>
        </w:numPr>
        <w:jc w:val="both"/>
      </w:pPr>
      <w:r w:rsidRPr="00A606E9">
        <w:t xml:space="preserve">Dužnik će utvrđene tražbine Vjerovnika iz </w:t>
      </w:r>
      <w:r w:rsidRPr="00A606E9">
        <w:rPr>
          <w:b/>
        </w:rPr>
        <w:t xml:space="preserve">GRUPE 1a DRUŠTVA U VEĆINSKOM DRŽAVNOM VLASNIŠTVU </w:t>
      </w:r>
      <w:r w:rsidRPr="00A606E9">
        <w:t>namiriti na slijedeći način:</w:t>
      </w:r>
    </w:p>
    <w:p w:rsidRDefault="00DC16B9" w:rsidP="00DC16B9" w:rsidR="00DC16B9" w:rsidRPr="00A606E9">
      <w:pPr>
        <w:pStyle w:val="Odlomakpopisa"/>
        <w:jc w:val="both"/>
      </w:pPr>
    </w:p>
    <w:p w:rsidRDefault="00DC16B9" w:rsidP="00DC16B9" w:rsidR="00DC16B9" w:rsidRPr="00A606E9">
      <w:pPr>
        <w:pStyle w:val="Odlomakpopisa"/>
        <w:numPr>
          <w:ilvl w:val="0"/>
          <w:numId w:val="18"/>
        </w:numPr>
        <w:jc w:val="both"/>
      </w:pPr>
      <w:r w:rsidRPr="00A606E9">
        <w:t xml:space="preserve">Vjerovnicima iz </w:t>
      </w:r>
      <w:r w:rsidRPr="00A606E9">
        <w:rPr>
          <w:b/>
        </w:rPr>
        <w:t xml:space="preserve">GRUPE 1a DRUŠTVA U VEĆINSKOM DRŽAVNOM VLASNIŠTVU </w:t>
      </w:r>
      <w:r w:rsidRPr="00A606E9">
        <w:t>utvrđene su tražbine prema Dužniku u slijedećim iznosima:</w:t>
      </w:r>
    </w:p>
    <w:p w:rsidRDefault="00DC16B9" w:rsidP="00DC16B9" w:rsidR="00DC16B9" w:rsidRPr="00A606E9">
      <w:pPr>
        <w:jc w:val="both"/>
      </w:pPr>
    </w:p>
    <w:p w:rsidRDefault="00DC16B9" w:rsidP="00DC16B9" w:rsidR="00DC16B9" w:rsidRPr="00A606E9">
      <w:pPr>
        <w:ind w:left="709"/>
        <w:jc w:val="both"/>
        <w:rPr>
          <w:color w:val="000000"/>
        </w:rPr>
      </w:pPr>
      <w:r w:rsidRPr="00A606E9">
        <w:t xml:space="preserve">Vjerovniku </w:t>
      </w:r>
      <w:bookmarkStart w:name="_Hlk507422827" w:id="3"/>
      <w:r w:rsidRPr="00A606E9">
        <w:rPr>
          <w:color w:val="000000"/>
        </w:rPr>
        <w:t xml:space="preserve">AUTOCESTA RIJEKA-ZAGREB, d.d., Širolina 4, Zagreb, OIB: 96330310281 </w:t>
      </w:r>
      <w:bookmarkEnd w:id="3"/>
      <w:r w:rsidRPr="00A606E9">
        <w:rPr>
          <w:color w:val="000000"/>
        </w:rPr>
        <w:t>utvrđena je tražbina u iznosu 1.242,50 kn</w:t>
      </w:r>
    </w:p>
    <w:p w:rsidRDefault="00DC16B9" w:rsidP="00DC16B9" w:rsidR="00DC16B9" w:rsidRPr="00A606E9">
      <w:pPr>
        <w:ind w:left="709"/>
        <w:jc w:val="both"/>
        <w:rPr>
          <w:color w:val="000000"/>
        </w:rPr>
      </w:pPr>
      <w:r w:rsidRPr="00A606E9">
        <w:t xml:space="preserve">Vjerovniku </w:t>
      </w:r>
      <w:r w:rsidRPr="00A606E9">
        <w:rPr>
          <w:color w:val="000000"/>
        </w:rPr>
        <w:t>Financijska agencija, Ulica grada Vukovara 70, Zagreb, OIB: 85821130368 utvrđena je tražbina u iznosu 380,57 kn</w:t>
      </w:r>
    </w:p>
    <w:p w:rsidRDefault="00DC16B9" w:rsidP="00DC16B9" w:rsidR="00DC16B9" w:rsidRPr="00A606E9">
      <w:pPr>
        <w:ind w:left="709"/>
        <w:jc w:val="both"/>
        <w:rPr>
          <w:color w:val="000000"/>
        </w:rPr>
      </w:pPr>
      <w:r w:rsidRPr="00A606E9">
        <w:t xml:space="preserve">Vjerovniku </w:t>
      </w:r>
      <w:r w:rsidRPr="00A606E9">
        <w:rPr>
          <w:color w:val="000000"/>
        </w:rPr>
        <w:t>HEP-Operator distribucijskog sustava d.o.o., Ulica grada Vukovara 37, Zagreb, OIB: 46830600751 utvrđena je tražbina u iznosu 7.720,34 kn</w:t>
      </w:r>
    </w:p>
    <w:p w:rsidRDefault="00DC16B9" w:rsidP="00DC16B9" w:rsidR="00DC16B9" w:rsidRPr="00A606E9">
      <w:pPr>
        <w:ind w:left="709"/>
        <w:jc w:val="both"/>
        <w:rPr>
          <w:color w:val="000000"/>
        </w:rPr>
      </w:pPr>
      <w:r w:rsidRPr="00A606E9">
        <w:t xml:space="preserve">Vjerovniku </w:t>
      </w:r>
      <w:bookmarkStart w:name="_Hlk507422861" w:id="4"/>
      <w:r w:rsidRPr="00A606E9">
        <w:rPr>
          <w:color w:val="000000"/>
        </w:rPr>
        <w:t xml:space="preserve">Hrvatske autoceste d.o.o., Širolina 4, Zagreb, OIB: 57500462912 </w:t>
      </w:r>
      <w:bookmarkEnd w:id="4"/>
      <w:r w:rsidRPr="00A606E9">
        <w:rPr>
          <w:color w:val="000000"/>
        </w:rPr>
        <w:t>utvrđena je tražbina u iznosu 14.488,94 kn</w:t>
      </w:r>
    </w:p>
    <w:p w:rsidRDefault="00DC16B9" w:rsidP="00DC16B9" w:rsidR="00DC16B9" w:rsidRPr="00A606E9">
      <w:pPr>
        <w:ind w:left="709"/>
        <w:jc w:val="both"/>
        <w:rPr>
          <w:color w:val="000000"/>
        </w:rPr>
      </w:pPr>
      <w:r w:rsidRPr="00A606E9">
        <w:rPr>
          <w:color w:val="000000"/>
        </w:rPr>
        <w:t>Vjerovniku Hrvatske ceste d.o.o., Vončinina 3, Zagreb, OIB: 55545787885 utvrđena je tražbina u iznosu 17,34 kn</w:t>
      </w:r>
    </w:p>
    <w:p w:rsidRDefault="00DC16B9" w:rsidP="00DC16B9" w:rsidR="00DC16B9" w:rsidRPr="00A606E9">
      <w:pPr>
        <w:ind w:left="709"/>
        <w:jc w:val="both"/>
        <w:rPr>
          <w:color w:val="000000"/>
        </w:rPr>
      </w:pPr>
      <w:r w:rsidRPr="00A606E9">
        <w:rPr>
          <w:color w:val="000000"/>
        </w:rPr>
        <w:t>Vjerovniku H Š d.o.o., Ulica Kneza Branimira 1, Zagreb, OIB: 69693144506  utvrđena je tražbina u iznosu 159.420,99 kn</w:t>
      </w:r>
    </w:p>
    <w:p w:rsidRDefault="00DC16B9" w:rsidP="00DC16B9" w:rsidR="00DC16B9" w:rsidRPr="00A606E9">
      <w:pPr>
        <w:ind w:left="709"/>
        <w:jc w:val="both"/>
        <w:rPr>
          <w:color w:val="000000"/>
        </w:rPr>
      </w:pPr>
      <w:r w:rsidRPr="00A606E9">
        <w:rPr>
          <w:color w:val="000000"/>
        </w:rPr>
        <w:t>Vjerovniku Hrvatske vode, Grada Vukovara 220, Zagreb, OIB: 28921383001 utvrđena je tražbina u iznosu 40.916,83 kn</w:t>
      </w:r>
    </w:p>
    <w:p w:rsidRDefault="00DC16B9" w:rsidP="00DC16B9" w:rsidR="00DC16B9" w:rsidRPr="00A606E9">
      <w:pPr>
        <w:ind w:left="709"/>
        <w:jc w:val="both"/>
        <w:rPr>
          <w:color w:val="000000"/>
        </w:rPr>
      </w:pPr>
      <w:r w:rsidRPr="00A606E9">
        <w:rPr>
          <w:color w:val="000000"/>
        </w:rPr>
        <w:t>Vjerovniku HŽ CARGO d.o.o., Heinzelova 51, Zagreb, OIB: 8720210702 utvrđena je tražbina u iznosu 2.539,46 kn</w:t>
      </w:r>
    </w:p>
    <w:p w:rsidRDefault="00DC16B9" w:rsidP="00DC16B9" w:rsidR="00DC16B9" w:rsidRPr="00A606E9">
      <w:pPr>
        <w:ind w:left="709"/>
        <w:jc w:val="both"/>
        <w:rPr>
          <w:color w:val="000000"/>
        </w:rPr>
      </w:pPr>
      <w:r w:rsidRPr="00A606E9">
        <w:rPr>
          <w:color w:val="000000"/>
        </w:rPr>
        <w:t>Vjerovniku Zagrebački holding d.o.o. , Ulica grada Vukovara 41, OIB: 85584865987 utvrđena je tražbina u iznosu 7.993,78 kn</w:t>
      </w:r>
    </w:p>
    <w:p w:rsidRDefault="00DC16B9" w:rsidP="00DC16B9" w:rsidR="00DC16B9" w:rsidRPr="00A606E9">
      <w:pPr>
        <w:jc w:val="both"/>
        <w:rPr>
          <w:color w:val="000000"/>
        </w:rPr>
      </w:pPr>
    </w:p>
    <w:p w:rsidRDefault="00DC16B9" w:rsidP="00DC16B9" w:rsidR="00DC16B9" w:rsidRPr="00A606E9">
      <w:pPr>
        <w:pStyle w:val="Odlomakpopisa"/>
        <w:numPr>
          <w:ilvl w:val="0"/>
          <w:numId w:val="18"/>
        </w:numPr>
        <w:jc w:val="both"/>
      </w:pPr>
      <w:r w:rsidRPr="00A606E9">
        <w:t xml:space="preserve">Vjerovnici iz </w:t>
      </w:r>
      <w:r w:rsidRPr="00A606E9">
        <w:rPr>
          <w:b/>
        </w:rPr>
        <w:t xml:space="preserve">GRUPE 1a DRUŠTVA U VEĆINSKOM DRŽAVNOM VLASNIŠTVU </w:t>
      </w:r>
      <w:r w:rsidRPr="00A606E9">
        <w:t>otpuštaju dug  Dužniku u dijelu kojega čini 50% (pedeset posto) od utvrđenog iznosa tražbine, a Dužnik pristaje na otpust duga, tako da:</w:t>
      </w:r>
    </w:p>
    <w:p w:rsidRDefault="00DC16B9" w:rsidP="00DC16B9" w:rsidR="00DC16B9" w:rsidRPr="00A606E9">
      <w:pPr>
        <w:pStyle w:val="Odlomakpopisa"/>
        <w:jc w:val="both"/>
      </w:pPr>
    </w:p>
    <w:p w:rsidRDefault="00DC16B9" w:rsidP="00DC16B9" w:rsidR="00DC16B9" w:rsidRPr="00A606E9">
      <w:pPr>
        <w:ind w:left="709"/>
        <w:jc w:val="both"/>
        <w:rPr>
          <w:color w:val="000000"/>
        </w:rPr>
      </w:pPr>
      <w:r w:rsidRPr="00A606E9">
        <w:t xml:space="preserve">Vjerovnik </w:t>
      </w:r>
      <w:r w:rsidRPr="00A606E9">
        <w:rPr>
          <w:color w:val="000000"/>
        </w:rPr>
        <w:t>AUTOCESTA RIJEKA-ZAGREB, d.d., Širolina 4, Zagreb, OIB: 96330310281  otpušta Dužniku dug u iznosu 621,25 kn</w:t>
      </w:r>
    </w:p>
    <w:p w:rsidRDefault="00DC16B9" w:rsidP="00DC16B9" w:rsidR="00DC16B9" w:rsidRPr="00A606E9">
      <w:pPr>
        <w:ind w:left="709"/>
        <w:jc w:val="both"/>
        <w:rPr>
          <w:color w:val="000000"/>
        </w:rPr>
      </w:pPr>
      <w:r w:rsidRPr="00A606E9">
        <w:t xml:space="preserve">Vjerovnik </w:t>
      </w:r>
      <w:r w:rsidRPr="00A606E9">
        <w:rPr>
          <w:color w:val="000000"/>
        </w:rPr>
        <w:t>Financijska agencija, Ulica grada Vukovara 70, Zagreb, OIB: 85821130368 otpušta Dužniku dug u iznosu 190,29 kn</w:t>
      </w:r>
    </w:p>
    <w:p w:rsidRDefault="00DC16B9" w:rsidP="00DC16B9" w:rsidR="00DC16B9" w:rsidRPr="00A606E9">
      <w:pPr>
        <w:ind w:left="709"/>
        <w:jc w:val="both"/>
        <w:rPr>
          <w:color w:val="000000"/>
        </w:rPr>
      </w:pPr>
      <w:r w:rsidRPr="00A606E9">
        <w:t xml:space="preserve">Vjerovnik </w:t>
      </w:r>
      <w:r w:rsidRPr="00A606E9">
        <w:rPr>
          <w:color w:val="000000"/>
        </w:rPr>
        <w:t xml:space="preserve">HEP-Operator distribucijskog sustava d.o.o., Ulica grada Vukovara 37, Zagreb, OIB: 46830600751 otpušta Dužniku dug u iznosu 3.860,17 kn </w:t>
      </w:r>
    </w:p>
    <w:p w:rsidRDefault="00DC16B9" w:rsidP="00DC16B9" w:rsidR="00DC16B9" w:rsidRPr="00A606E9">
      <w:pPr>
        <w:ind w:left="709"/>
        <w:jc w:val="both"/>
        <w:rPr>
          <w:color w:val="000000"/>
        </w:rPr>
      </w:pPr>
      <w:r w:rsidRPr="00A606E9">
        <w:lastRenderedPageBreak/>
        <w:t xml:space="preserve">Vjerovnik </w:t>
      </w:r>
      <w:r w:rsidRPr="00A606E9">
        <w:rPr>
          <w:color w:val="000000"/>
        </w:rPr>
        <w:t>Hrvatske autoceste d.o.o., Širolina 4, Zagreb, OIB: 57500462912  otpušta Dužniku dug u iznosu 7.244,47 kn</w:t>
      </w:r>
    </w:p>
    <w:p w:rsidRDefault="00DC16B9" w:rsidP="00DC16B9" w:rsidR="00DC16B9" w:rsidRPr="00A606E9">
      <w:pPr>
        <w:ind w:left="709"/>
        <w:jc w:val="both"/>
        <w:rPr>
          <w:color w:val="000000"/>
        </w:rPr>
      </w:pPr>
      <w:r w:rsidRPr="00A606E9">
        <w:rPr>
          <w:color w:val="000000"/>
        </w:rPr>
        <w:t>Vjerovnik Hrvatske ceste d.o.o., Vončinina 3, Zagreb, OIB: 55545787885 otpušta Dužniku dug u iznosu 8,67 kn</w:t>
      </w:r>
    </w:p>
    <w:p w:rsidRDefault="00DC16B9" w:rsidP="00DC16B9" w:rsidR="00DC16B9" w:rsidRPr="00A606E9">
      <w:pPr>
        <w:ind w:left="709"/>
        <w:jc w:val="both"/>
        <w:rPr>
          <w:color w:val="000000"/>
        </w:rPr>
      </w:pPr>
      <w:r w:rsidRPr="00A606E9">
        <w:rPr>
          <w:color w:val="000000"/>
        </w:rPr>
        <w:t>Vjerovnik H Š d.o.o., Ulica Kneza Branimira 1, Zagreb, OIB: 69693144506  otpušta Dužniku dug u iznosu 79.710,50 kn</w:t>
      </w:r>
    </w:p>
    <w:p w:rsidRDefault="00DC16B9" w:rsidP="00DC16B9" w:rsidR="00DC16B9" w:rsidRPr="00A606E9">
      <w:pPr>
        <w:ind w:left="709"/>
        <w:jc w:val="both"/>
        <w:rPr>
          <w:color w:val="000000"/>
        </w:rPr>
      </w:pPr>
      <w:r w:rsidRPr="00A606E9">
        <w:rPr>
          <w:color w:val="000000"/>
        </w:rPr>
        <w:t>Vjerovnik Hrvatske vode, Grada Vukovara 220, Zagreb, OIB: 28921383001 otpušta Dužniku dug u iznosu 20.458,42 kn</w:t>
      </w:r>
    </w:p>
    <w:p w:rsidRDefault="00DC16B9" w:rsidP="00DC16B9" w:rsidR="00DC16B9" w:rsidRPr="00A606E9">
      <w:pPr>
        <w:ind w:left="709"/>
        <w:jc w:val="both"/>
        <w:rPr>
          <w:color w:val="000000"/>
        </w:rPr>
      </w:pPr>
      <w:r w:rsidRPr="00A606E9">
        <w:rPr>
          <w:color w:val="000000"/>
        </w:rPr>
        <w:t>Vjerovnik HŽ CARGO d.o.o., Heinzelova 51, Zagreb, OIB: 8720210702  otpušta Dužniku dug u iznosu 1.269,73 kn</w:t>
      </w:r>
    </w:p>
    <w:p w:rsidRDefault="00DC16B9" w:rsidP="00DC16B9" w:rsidR="00DC16B9" w:rsidRPr="00A606E9">
      <w:pPr>
        <w:ind w:left="709"/>
        <w:jc w:val="both"/>
        <w:rPr>
          <w:color w:val="000000"/>
        </w:rPr>
      </w:pPr>
      <w:r w:rsidRPr="00A606E9">
        <w:rPr>
          <w:color w:val="000000"/>
        </w:rPr>
        <w:t>Vjerovnik Zagrebački holding d.o.o. , Ulica grada Vukovara 41, OIB: 85584865987 otpušta Dužniku dug u iznosu 3.996,89 kn</w:t>
      </w:r>
    </w:p>
    <w:p w:rsidRDefault="00DC16B9" w:rsidP="00DC16B9" w:rsidR="00DC16B9" w:rsidRPr="00A606E9">
      <w:pPr>
        <w:jc w:val="both"/>
      </w:pPr>
    </w:p>
    <w:p w:rsidRDefault="00DC16B9" w:rsidP="00DC16B9" w:rsidR="00DC16B9" w:rsidRPr="00A606E9">
      <w:pPr>
        <w:pStyle w:val="Odlomakpopisa"/>
        <w:numPr>
          <w:ilvl w:val="0"/>
          <w:numId w:val="18"/>
        </w:numPr>
        <w:jc w:val="both"/>
      </w:pPr>
      <w:r w:rsidRPr="00A606E9">
        <w:t xml:space="preserve">Vjerovnicima iz </w:t>
      </w:r>
      <w:r w:rsidRPr="00A606E9">
        <w:rPr>
          <w:b/>
        </w:rPr>
        <w:t xml:space="preserve">GRUPE 1a DRUŠTVA U VEĆINSKOM DRŽAVNOM VLASNIŠTVU </w:t>
      </w:r>
      <w:r w:rsidRPr="00A606E9">
        <w:t>Dužnik se obvezuje preostale iznose iz utvrđene tražbine pojedinog Vjerovnika, ove grupe platiti nakon proteka razdoblja počeka (grace period) u trajanju od od 1 (jedne) godine, odnosno 12 (dvanaest) mjeseci, koji počinje teći od datuma pravomoćnosti rješenja Trgovačkog suda kojim se odobrava sklapanje Nagodbe, u daljnjem roku od 4 (četiri) godine, odnosno 48 (četrdeset i osam) mjeseci, uz fiksnu godišnju kamatnu stopu u od 4,5%, kroz jednake mjesečne obroke, na koje će se obračunati ugovorene kamate.</w:t>
      </w:r>
    </w:p>
    <w:p w:rsidRDefault="00DC16B9" w:rsidP="00DC16B9" w:rsidR="00DC16B9" w:rsidRPr="00A606E9">
      <w:pPr>
        <w:pStyle w:val="Odlomakpopisa"/>
        <w:jc w:val="both"/>
      </w:pPr>
    </w:p>
    <w:p w:rsidRDefault="00DC16B9" w:rsidP="00DC16B9" w:rsidR="00DC16B9" w:rsidRPr="00A606E9">
      <w:pPr>
        <w:pStyle w:val="Odlomakpopisa"/>
        <w:numPr>
          <w:ilvl w:val="0"/>
          <w:numId w:val="18"/>
        </w:numPr>
        <w:jc w:val="both"/>
      </w:pPr>
      <w:r w:rsidRPr="00A606E9">
        <w:t>Prvi mjesečni obrok tražbine Vjerovnika ove grupe dospijeva na naplatu zadnji dan prvog kalendarskog mjeseca nakon proteka 12 (dvanaest) mjeseci od datuma pravomoćnosti rješenja Trgovačkog suda kojim se odobrava sklapanje Nagodbe. Preostali mjesečni obroci dospijevaju zadnjeg dana svakog sljedećeg kalendarskog mjeseca. Posljednji obrok dospijeva na naplatu zadnjeg dana prvog sljedećeg mjeseca nakon proteka 60 (šezdeset) mjeseci od datuma pravomoćnosti rješenja Trgovačkog suda kojim se odobrava sklapanje Nagodbe</w:t>
      </w:r>
    </w:p>
    <w:p w:rsidRDefault="00DC16B9" w:rsidP="00DC16B9" w:rsidR="00DC16B9" w:rsidRPr="00A606E9">
      <w:pPr>
        <w:jc w:val="both"/>
      </w:pPr>
    </w:p>
    <w:p w:rsidRDefault="00DC16B9" w:rsidP="00DC16B9" w:rsidR="00DC16B9" w:rsidRPr="00A606E9">
      <w:pPr>
        <w:pStyle w:val="Odlomakpopisa"/>
        <w:numPr>
          <w:ilvl w:val="0"/>
          <w:numId w:val="18"/>
        </w:numPr>
        <w:jc w:val="both"/>
      </w:pPr>
      <w:r w:rsidRPr="00A606E9">
        <w:t xml:space="preserve">Dužnik je obvezan na iznose umanjenih tražbina koji se isplaćuju Vjerovnicima ove grupe obračunati i platiti kamate po fiksnoj kamatnoj stopi od 4,5 % (četiri cijela pet posto) godišnje, koja kamata se obračunava i počinje teći od dana pravomoćnosti rješenja Trgovačkog suda kojim se odobrava sklapanje ove Nagodbe pa do potpune isplate tražbine Vjerovnika ove grupe. Kamata se za vrijeme razdoblja počeka (grace period) obračunava i plaća mjesečno unatrag. </w:t>
      </w:r>
    </w:p>
    <w:p w:rsidRDefault="00DC16B9" w:rsidP="00DC16B9" w:rsidR="00DC16B9" w:rsidRPr="00A606E9"/>
    <w:tbl>
      <w:tblPr>
        <w:tblStyle w:val="Reetkatablice"/>
        <w:tblW w:type="auto" w:w="0"/>
        <w:tblLook w:val="04A0" w:noVBand="1" w:noHBand="0" w:lastColumn="0" w:firstColumn="1" w:lastRow="0" w:firstRow="1"/>
      </w:tblPr>
      <w:tblGrid>
        <w:gridCol w:w="2405"/>
        <w:gridCol w:w="1843"/>
        <w:gridCol w:w="1559"/>
        <w:gridCol w:w="1985"/>
        <w:gridCol w:w="1270"/>
      </w:tblGrid>
      <w:tr w:rsidTr="00DC16B9" w:rsidR="00DC16B9" w:rsidRPr="00A606E9">
        <w:tc>
          <w:tcPr>
            <w:tcW w:type="dxa" w:w="2405"/>
          </w:tcPr>
          <w:p w:rsidRDefault="00DC16B9" w:rsidP="00DC16B9" w:rsidR="00DC16B9" w:rsidRPr="00A606E9">
            <w:pPr>
              <w:rPr>
                <w:sz w:val="18"/>
                <w:szCs w:val="18"/>
              </w:rPr>
            </w:pPr>
            <w:bookmarkStart w:name="_Hlk509240893" w:id="5"/>
            <w:bookmarkStart w:name="_Hlk509231295" w:id="6"/>
            <w:r w:rsidRPr="00A606E9">
              <w:rPr>
                <w:rFonts w:eastAsia="Calibri"/>
                <w:b/>
                <w:sz w:val="18"/>
                <w:szCs w:val="18"/>
              </w:rPr>
              <w:t>DRUŠTVA U VEĆINSKOM DRŽAVNOM VLASNIŠTVU</w:t>
            </w:r>
          </w:p>
        </w:tc>
        <w:tc>
          <w:tcPr>
            <w:tcW w:type="dxa" w:w="1843"/>
          </w:tcPr>
          <w:p w:rsidRDefault="00DC16B9" w:rsidP="00DC16B9" w:rsidR="00DC16B9" w:rsidRPr="00A606E9">
            <w:pPr>
              <w:jc w:val="right"/>
              <w:rPr>
                <w:b/>
                <w:sz w:val="18"/>
                <w:szCs w:val="18"/>
              </w:rPr>
            </w:pPr>
            <w:r w:rsidRPr="00A606E9">
              <w:rPr>
                <w:b/>
                <w:sz w:val="18"/>
                <w:szCs w:val="18"/>
              </w:rPr>
              <w:t>UTVRĐENA TRAŽBINA</w:t>
            </w:r>
          </w:p>
        </w:tc>
        <w:tc>
          <w:tcPr>
            <w:tcW w:type="dxa" w:w="1559"/>
          </w:tcPr>
          <w:p w:rsidRDefault="00DC16B9" w:rsidP="00DC16B9" w:rsidR="00DC16B9" w:rsidRPr="00A606E9">
            <w:pPr>
              <w:jc w:val="right"/>
              <w:rPr>
                <w:b/>
                <w:sz w:val="18"/>
                <w:szCs w:val="18"/>
              </w:rPr>
            </w:pPr>
            <w:r w:rsidRPr="00A606E9">
              <w:rPr>
                <w:b/>
                <w:sz w:val="18"/>
                <w:szCs w:val="18"/>
              </w:rPr>
              <w:t>OTPIS TRAŽBINE</w:t>
            </w:r>
          </w:p>
        </w:tc>
        <w:tc>
          <w:tcPr>
            <w:tcW w:type="dxa" w:w="1985"/>
          </w:tcPr>
          <w:p w:rsidRDefault="00DC16B9" w:rsidP="00DC16B9" w:rsidR="00DC16B9" w:rsidRPr="00A606E9">
            <w:pPr>
              <w:jc w:val="right"/>
              <w:rPr>
                <w:b/>
                <w:sz w:val="18"/>
                <w:szCs w:val="18"/>
              </w:rPr>
            </w:pPr>
            <w:r w:rsidRPr="00A606E9">
              <w:rPr>
                <w:b/>
                <w:sz w:val="18"/>
                <w:szCs w:val="18"/>
              </w:rPr>
              <w:t>UMANJENA TRAŽBINA</w:t>
            </w:r>
          </w:p>
        </w:tc>
        <w:tc>
          <w:tcPr>
            <w:tcW w:type="dxa" w:w="1270"/>
          </w:tcPr>
          <w:p w:rsidRDefault="00DC16B9" w:rsidP="00DC16B9" w:rsidR="00DC16B9" w:rsidRPr="00A606E9">
            <w:pPr>
              <w:jc w:val="right"/>
              <w:rPr>
                <w:b/>
                <w:sz w:val="18"/>
                <w:szCs w:val="18"/>
              </w:rPr>
            </w:pPr>
            <w:r w:rsidRPr="00A606E9">
              <w:rPr>
                <w:b/>
                <w:sz w:val="18"/>
                <w:szCs w:val="18"/>
              </w:rPr>
              <w:t>OBROK</w:t>
            </w:r>
          </w:p>
        </w:tc>
      </w:tr>
      <w:tr w:rsidTr="00DC16B9" w:rsidR="00DC16B9" w:rsidRPr="00A606E9">
        <w:tc>
          <w:tcPr>
            <w:tcW w:type="dxa" w:w="2405"/>
          </w:tcPr>
          <w:p w:rsidRDefault="00DC16B9" w:rsidP="00DC16B9" w:rsidR="00DC16B9" w:rsidRPr="00A606E9">
            <w:pPr>
              <w:jc w:val="both"/>
              <w:rPr>
                <w:color w:val="000000"/>
                <w:sz w:val="18"/>
                <w:szCs w:val="18"/>
              </w:rPr>
            </w:pPr>
            <w:r w:rsidRPr="00A606E9">
              <w:rPr>
                <w:color w:val="000000"/>
                <w:sz w:val="18"/>
                <w:szCs w:val="18"/>
              </w:rPr>
              <w:t>AUTOCESTA RIJEKA-ZAGREB, d.d., Širolina 4, Zagreb, OIB: 96330310281</w:t>
            </w:r>
          </w:p>
        </w:tc>
        <w:tc>
          <w:tcPr>
            <w:tcW w:type="dxa" w:w="1843"/>
          </w:tcPr>
          <w:p w:rsidRDefault="00DC16B9" w:rsidP="00DC16B9" w:rsidR="00DC16B9" w:rsidRPr="00A606E9">
            <w:pPr>
              <w:jc w:val="right"/>
              <w:rPr>
                <w:color w:val="000000"/>
                <w:sz w:val="18"/>
                <w:szCs w:val="18"/>
              </w:rPr>
            </w:pPr>
            <w:r w:rsidRPr="00A606E9">
              <w:rPr>
                <w:color w:val="000000"/>
                <w:sz w:val="18"/>
                <w:szCs w:val="18"/>
              </w:rPr>
              <w:t>1.242,50 kn</w:t>
            </w:r>
          </w:p>
        </w:tc>
        <w:tc>
          <w:tcPr>
            <w:tcW w:type="dxa" w:w="1559"/>
          </w:tcPr>
          <w:p w:rsidRDefault="00DC16B9" w:rsidP="00DC16B9" w:rsidR="00DC16B9" w:rsidRPr="00A606E9">
            <w:pPr>
              <w:jc w:val="right"/>
              <w:rPr>
                <w:sz w:val="18"/>
                <w:szCs w:val="18"/>
              </w:rPr>
            </w:pPr>
            <w:r w:rsidRPr="00A606E9">
              <w:rPr>
                <w:color w:val="000000"/>
                <w:sz w:val="18"/>
                <w:szCs w:val="18"/>
              </w:rPr>
              <w:t>621,25 kn</w:t>
            </w:r>
          </w:p>
        </w:tc>
        <w:tc>
          <w:tcPr>
            <w:tcW w:type="dxa" w:w="1985"/>
          </w:tcPr>
          <w:p w:rsidRDefault="00DC16B9" w:rsidP="00DC16B9" w:rsidR="00DC16B9" w:rsidRPr="00A606E9">
            <w:pPr>
              <w:jc w:val="right"/>
              <w:rPr>
                <w:sz w:val="18"/>
                <w:szCs w:val="18"/>
              </w:rPr>
            </w:pPr>
            <w:r w:rsidRPr="00A606E9">
              <w:rPr>
                <w:sz w:val="18"/>
                <w:szCs w:val="18"/>
              </w:rPr>
              <w:t>621,25 kn</w:t>
            </w:r>
          </w:p>
        </w:tc>
        <w:tc>
          <w:tcPr>
            <w:tcW w:type="dxa" w:w="1270"/>
          </w:tcPr>
          <w:p w:rsidRDefault="00DC16B9" w:rsidP="00DC16B9" w:rsidR="00DC16B9" w:rsidRPr="00A606E9">
            <w:pPr>
              <w:jc w:val="right"/>
              <w:rPr>
                <w:sz w:val="18"/>
                <w:szCs w:val="18"/>
              </w:rPr>
            </w:pPr>
            <w:r w:rsidRPr="00A606E9">
              <w:rPr>
                <w:sz w:val="18"/>
                <w:szCs w:val="18"/>
              </w:rPr>
              <w:t>12,94 kn</w:t>
            </w:r>
          </w:p>
        </w:tc>
      </w:tr>
      <w:bookmarkEnd w:id="5"/>
      <w:tr w:rsidTr="00DC16B9" w:rsidR="00DC16B9" w:rsidRPr="00A606E9">
        <w:tc>
          <w:tcPr>
            <w:tcW w:type="dxa" w:w="2405"/>
          </w:tcPr>
          <w:p w:rsidRDefault="00DC16B9" w:rsidP="00DC16B9" w:rsidR="00DC16B9" w:rsidRPr="00A606E9">
            <w:pPr>
              <w:jc w:val="both"/>
              <w:rPr>
                <w:color w:val="000000"/>
                <w:sz w:val="18"/>
                <w:szCs w:val="18"/>
              </w:rPr>
            </w:pPr>
            <w:r w:rsidRPr="00A606E9">
              <w:rPr>
                <w:color w:val="000000"/>
                <w:sz w:val="18"/>
                <w:szCs w:val="18"/>
              </w:rPr>
              <w:t>Financijska agencija, Ulica grada Vukovara 70, Zagreb, OIB: 85821130368</w:t>
            </w:r>
          </w:p>
        </w:tc>
        <w:tc>
          <w:tcPr>
            <w:tcW w:type="dxa" w:w="1843"/>
          </w:tcPr>
          <w:p w:rsidRDefault="00DC16B9" w:rsidP="00DC16B9" w:rsidR="00DC16B9" w:rsidRPr="00A606E9">
            <w:pPr>
              <w:jc w:val="right"/>
              <w:rPr>
                <w:color w:val="000000"/>
                <w:sz w:val="18"/>
                <w:szCs w:val="18"/>
              </w:rPr>
            </w:pPr>
            <w:r w:rsidRPr="00A606E9">
              <w:rPr>
                <w:color w:val="000000"/>
                <w:sz w:val="18"/>
                <w:szCs w:val="18"/>
              </w:rPr>
              <w:t>380,57 kn</w:t>
            </w:r>
          </w:p>
        </w:tc>
        <w:tc>
          <w:tcPr>
            <w:tcW w:type="dxa" w:w="1559"/>
          </w:tcPr>
          <w:p w:rsidRDefault="00DC16B9" w:rsidP="00DC16B9" w:rsidR="00DC16B9" w:rsidRPr="00A606E9">
            <w:pPr>
              <w:jc w:val="right"/>
              <w:rPr>
                <w:sz w:val="18"/>
                <w:szCs w:val="18"/>
              </w:rPr>
            </w:pPr>
            <w:r w:rsidRPr="00A606E9">
              <w:rPr>
                <w:color w:val="000000"/>
                <w:sz w:val="18"/>
                <w:szCs w:val="18"/>
              </w:rPr>
              <w:t>190,29 kn</w:t>
            </w:r>
          </w:p>
        </w:tc>
        <w:tc>
          <w:tcPr>
            <w:tcW w:type="dxa" w:w="1985"/>
          </w:tcPr>
          <w:p w:rsidRDefault="00DC16B9" w:rsidP="00DC16B9" w:rsidR="00DC16B9" w:rsidRPr="00A606E9">
            <w:pPr>
              <w:jc w:val="right"/>
              <w:rPr>
                <w:sz w:val="18"/>
                <w:szCs w:val="18"/>
              </w:rPr>
            </w:pPr>
            <w:r w:rsidRPr="00A606E9">
              <w:rPr>
                <w:sz w:val="18"/>
                <w:szCs w:val="18"/>
              </w:rPr>
              <w:t>190,29 kn</w:t>
            </w:r>
          </w:p>
        </w:tc>
        <w:tc>
          <w:tcPr>
            <w:tcW w:type="dxa" w:w="1270"/>
          </w:tcPr>
          <w:p w:rsidRDefault="00DC16B9" w:rsidP="00DC16B9" w:rsidR="00DC16B9" w:rsidRPr="00A606E9">
            <w:pPr>
              <w:jc w:val="right"/>
              <w:rPr>
                <w:sz w:val="18"/>
                <w:szCs w:val="18"/>
              </w:rPr>
            </w:pPr>
            <w:r w:rsidRPr="00A606E9">
              <w:rPr>
                <w:sz w:val="18"/>
                <w:szCs w:val="18"/>
              </w:rPr>
              <w:t>3,96 kn</w:t>
            </w:r>
          </w:p>
        </w:tc>
      </w:tr>
      <w:tr w:rsidTr="00DC16B9" w:rsidR="00DC16B9" w:rsidRPr="00A606E9">
        <w:tc>
          <w:tcPr>
            <w:tcW w:type="dxa" w:w="2405"/>
          </w:tcPr>
          <w:p w:rsidRDefault="00DC16B9" w:rsidP="00DC16B9" w:rsidR="00DC16B9" w:rsidRPr="00A606E9">
            <w:pPr>
              <w:jc w:val="both"/>
              <w:rPr>
                <w:color w:val="000000"/>
                <w:sz w:val="18"/>
                <w:szCs w:val="18"/>
              </w:rPr>
            </w:pPr>
            <w:r w:rsidRPr="00A606E9">
              <w:rPr>
                <w:color w:val="000000"/>
                <w:sz w:val="18"/>
                <w:szCs w:val="18"/>
              </w:rPr>
              <w:t xml:space="preserve">HEP-Operator distribucijskog sustava d.o.o., Ulica grada Vukovara 37, Zagreb, OIB: 46830600751 </w:t>
            </w:r>
          </w:p>
        </w:tc>
        <w:tc>
          <w:tcPr>
            <w:tcW w:type="dxa" w:w="1843"/>
          </w:tcPr>
          <w:p w:rsidRDefault="00DC16B9" w:rsidP="00DC16B9" w:rsidR="00DC16B9" w:rsidRPr="00A606E9">
            <w:pPr>
              <w:jc w:val="right"/>
              <w:rPr>
                <w:color w:val="000000"/>
                <w:sz w:val="18"/>
                <w:szCs w:val="18"/>
              </w:rPr>
            </w:pPr>
            <w:r w:rsidRPr="00A606E9">
              <w:rPr>
                <w:color w:val="000000"/>
                <w:sz w:val="18"/>
                <w:szCs w:val="18"/>
              </w:rPr>
              <w:t>7.720,34 kn</w:t>
            </w:r>
          </w:p>
        </w:tc>
        <w:tc>
          <w:tcPr>
            <w:tcW w:type="dxa" w:w="1559"/>
          </w:tcPr>
          <w:p w:rsidRDefault="00DC16B9" w:rsidP="00DC16B9" w:rsidR="00DC16B9" w:rsidRPr="00A606E9">
            <w:pPr>
              <w:jc w:val="right"/>
              <w:rPr>
                <w:sz w:val="18"/>
                <w:szCs w:val="18"/>
              </w:rPr>
            </w:pPr>
            <w:r w:rsidRPr="00A606E9">
              <w:rPr>
                <w:color w:val="000000"/>
                <w:sz w:val="18"/>
                <w:szCs w:val="18"/>
              </w:rPr>
              <w:t>3.860,17 kn</w:t>
            </w:r>
          </w:p>
        </w:tc>
        <w:tc>
          <w:tcPr>
            <w:tcW w:type="dxa" w:w="1985"/>
          </w:tcPr>
          <w:p w:rsidRDefault="00DC16B9" w:rsidP="00DC16B9" w:rsidR="00DC16B9" w:rsidRPr="00A606E9">
            <w:pPr>
              <w:jc w:val="right"/>
              <w:rPr>
                <w:sz w:val="18"/>
                <w:szCs w:val="18"/>
              </w:rPr>
            </w:pPr>
            <w:r w:rsidRPr="00A606E9">
              <w:rPr>
                <w:sz w:val="18"/>
                <w:szCs w:val="18"/>
              </w:rPr>
              <w:t>3.860,17 kn</w:t>
            </w:r>
          </w:p>
        </w:tc>
        <w:tc>
          <w:tcPr>
            <w:tcW w:type="dxa" w:w="1270"/>
          </w:tcPr>
          <w:p w:rsidRDefault="00DC16B9" w:rsidP="00DC16B9" w:rsidR="00DC16B9" w:rsidRPr="00A606E9">
            <w:pPr>
              <w:jc w:val="right"/>
              <w:rPr>
                <w:sz w:val="18"/>
                <w:szCs w:val="18"/>
              </w:rPr>
            </w:pPr>
            <w:r w:rsidRPr="00A606E9">
              <w:rPr>
                <w:sz w:val="18"/>
                <w:szCs w:val="18"/>
              </w:rPr>
              <w:t>80,42 kn</w:t>
            </w:r>
          </w:p>
        </w:tc>
      </w:tr>
      <w:tr w:rsidTr="00DC16B9" w:rsidR="00DC16B9" w:rsidRPr="00A606E9">
        <w:tc>
          <w:tcPr>
            <w:tcW w:type="dxa" w:w="2405"/>
          </w:tcPr>
          <w:p w:rsidRDefault="00DC16B9" w:rsidP="00DC16B9" w:rsidR="00DC16B9" w:rsidRPr="00A606E9">
            <w:pPr>
              <w:jc w:val="both"/>
              <w:rPr>
                <w:color w:val="000000"/>
                <w:sz w:val="18"/>
                <w:szCs w:val="18"/>
              </w:rPr>
            </w:pPr>
            <w:r w:rsidRPr="00A606E9">
              <w:rPr>
                <w:color w:val="000000"/>
                <w:sz w:val="18"/>
                <w:szCs w:val="18"/>
              </w:rPr>
              <w:t xml:space="preserve">Hrvatske autoceste d.o.o., Širolina 4, Zagreb, OIB: 57500462912 </w:t>
            </w:r>
          </w:p>
        </w:tc>
        <w:tc>
          <w:tcPr>
            <w:tcW w:type="dxa" w:w="1843"/>
          </w:tcPr>
          <w:p w:rsidRDefault="00DC16B9" w:rsidP="00DC16B9" w:rsidR="00DC16B9" w:rsidRPr="00A606E9">
            <w:pPr>
              <w:jc w:val="right"/>
              <w:rPr>
                <w:color w:val="000000"/>
                <w:sz w:val="18"/>
                <w:szCs w:val="18"/>
              </w:rPr>
            </w:pPr>
            <w:r w:rsidRPr="00A606E9">
              <w:rPr>
                <w:color w:val="000000"/>
                <w:sz w:val="18"/>
                <w:szCs w:val="18"/>
              </w:rPr>
              <w:t>14.488,94 kn</w:t>
            </w:r>
          </w:p>
        </w:tc>
        <w:tc>
          <w:tcPr>
            <w:tcW w:type="dxa" w:w="1559"/>
          </w:tcPr>
          <w:p w:rsidRDefault="00DC16B9" w:rsidP="00DC16B9" w:rsidR="00DC16B9" w:rsidRPr="00A606E9">
            <w:pPr>
              <w:jc w:val="right"/>
              <w:rPr>
                <w:sz w:val="18"/>
                <w:szCs w:val="18"/>
              </w:rPr>
            </w:pPr>
            <w:r w:rsidRPr="00A606E9">
              <w:rPr>
                <w:color w:val="000000"/>
                <w:sz w:val="18"/>
                <w:szCs w:val="18"/>
              </w:rPr>
              <w:t>7.244,47 kn</w:t>
            </w:r>
          </w:p>
        </w:tc>
        <w:tc>
          <w:tcPr>
            <w:tcW w:type="dxa" w:w="1985"/>
          </w:tcPr>
          <w:p w:rsidRDefault="00DC16B9" w:rsidP="00DC16B9" w:rsidR="00DC16B9" w:rsidRPr="00A606E9">
            <w:pPr>
              <w:jc w:val="right"/>
              <w:rPr>
                <w:sz w:val="18"/>
                <w:szCs w:val="18"/>
              </w:rPr>
            </w:pPr>
            <w:r w:rsidRPr="00A606E9">
              <w:rPr>
                <w:sz w:val="18"/>
                <w:szCs w:val="18"/>
              </w:rPr>
              <w:t>7.244,47 kn</w:t>
            </w:r>
          </w:p>
        </w:tc>
        <w:tc>
          <w:tcPr>
            <w:tcW w:type="dxa" w:w="1270"/>
          </w:tcPr>
          <w:p w:rsidRDefault="00DC16B9" w:rsidP="00DC16B9" w:rsidR="00DC16B9" w:rsidRPr="00A606E9">
            <w:pPr>
              <w:jc w:val="right"/>
              <w:rPr>
                <w:sz w:val="18"/>
                <w:szCs w:val="18"/>
              </w:rPr>
            </w:pPr>
            <w:r w:rsidRPr="00A606E9">
              <w:rPr>
                <w:sz w:val="18"/>
                <w:szCs w:val="18"/>
              </w:rPr>
              <w:t>150,93 kn</w:t>
            </w:r>
          </w:p>
        </w:tc>
      </w:tr>
      <w:tr w:rsidTr="00DC16B9" w:rsidR="00DC16B9" w:rsidRPr="00A606E9">
        <w:tc>
          <w:tcPr>
            <w:tcW w:type="dxa" w:w="2405"/>
          </w:tcPr>
          <w:p w:rsidRDefault="00DC16B9" w:rsidP="00DC16B9" w:rsidR="00DC16B9" w:rsidRPr="00A606E9">
            <w:pPr>
              <w:jc w:val="both"/>
              <w:rPr>
                <w:color w:val="000000"/>
                <w:sz w:val="18"/>
                <w:szCs w:val="18"/>
              </w:rPr>
            </w:pPr>
            <w:r w:rsidRPr="00A606E9">
              <w:rPr>
                <w:color w:val="000000"/>
                <w:sz w:val="18"/>
                <w:szCs w:val="18"/>
              </w:rPr>
              <w:t xml:space="preserve">Hrvatske ceste d.o.o., Vončinina 3, Zagreb, OIB: </w:t>
            </w:r>
            <w:r w:rsidRPr="00A606E9">
              <w:rPr>
                <w:color w:val="000000"/>
                <w:sz w:val="18"/>
                <w:szCs w:val="18"/>
              </w:rPr>
              <w:lastRenderedPageBreak/>
              <w:t xml:space="preserve">55545787885 </w:t>
            </w:r>
          </w:p>
        </w:tc>
        <w:tc>
          <w:tcPr>
            <w:tcW w:type="dxa" w:w="1843"/>
          </w:tcPr>
          <w:p w:rsidRDefault="00DC16B9" w:rsidP="00DC16B9" w:rsidR="00DC16B9" w:rsidRPr="00A606E9">
            <w:pPr>
              <w:jc w:val="right"/>
              <w:rPr>
                <w:color w:val="000000"/>
                <w:sz w:val="18"/>
                <w:szCs w:val="18"/>
              </w:rPr>
            </w:pPr>
            <w:r w:rsidRPr="00A606E9">
              <w:rPr>
                <w:color w:val="000000"/>
                <w:sz w:val="18"/>
                <w:szCs w:val="18"/>
              </w:rPr>
              <w:lastRenderedPageBreak/>
              <w:t>17,34 kn</w:t>
            </w:r>
          </w:p>
        </w:tc>
        <w:tc>
          <w:tcPr>
            <w:tcW w:type="dxa" w:w="1559"/>
          </w:tcPr>
          <w:p w:rsidRDefault="00DC16B9" w:rsidP="00DC16B9" w:rsidR="00DC16B9" w:rsidRPr="00A606E9">
            <w:pPr>
              <w:jc w:val="right"/>
              <w:rPr>
                <w:sz w:val="18"/>
                <w:szCs w:val="18"/>
              </w:rPr>
            </w:pPr>
            <w:r w:rsidRPr="00A606E9">
              <w:rPr>
                <w:color w:val="000000"/>
                <w:sz w:val="18"/>
                <w:szCs w:val="18"/>
              </w:rPr>
              <w:t>8,67 kn</w:t>
            </w:r>
          </w:p>
        </w:tc>
        <w:tc>
          <w:tcPr>
            <w:tcW w:type="dxa" w:w="1985"/>
          </w:tcPr>
          <w:p w:rsidRDefault="00DC16B9" w:rsidP="00DC16B9" w:rsidR="00DC16B9" w:rsidRPr="00A606E9">
            <w:pPr>
              <w:jc w:val="right"/>
              <w:rPr>
                <w:sz w:val="18"/>
                <w:szCs w:val="18"/>
              </w:rPr>
            </w:pPr>
            <w:r w:rsidRPr="00A606E9">
              <w:rPr>
                <w:sz w:val="18"/>
                <w:szCs w:val="18"/>
              </w:rPr>
              <w:t>8,67 kn</w:t>
            </w:r>
          </w:p>
        </w:tc>
        <w:tc>
          <w:tcPr>
            <w:tcW w:type="dxa" w:w="1270"/>
          </w:tcPr>
          <w:p w:rsidRDefault="00DC16B9" w:rsidP="00DC16B9" w:rsidR="00DC16B9" w:rsidRPr="00A606E9">
            <w:pPr>
              <w:jc w:val="right"/>
              <w:rPr>
                <w:sz w:val="18"/>
                <w:szCs w:val="18"/>
              </w:rPr>
            </w:pPr>
            <w:r w:rsidRPr="00A606E9">
              <w:rPr>
                <w:sz w:val="18"/>
                <w:szCs w:val="18"/>
              </w:rPr>
              <w:t>0,18 kn</w:t>
            </w:r>
          </w:p>
        </w:tc>
      </w:tr>
      <w:tr w:rsidTr="00DC16B9" w:rsidR="00DC16B9" w:rsidRPr="00A606E9">
        <w:tc>
          <w:tcPr>
            <w:tcW w:type="dxa" w:w="2405"/>
          </w:tcPr>
          <w:p w:rsidRDefault="00DC16B9" w:rsidP="00DC16B9" w:rsidR="00DC16B9" w:rsidRPr="00A606E9">
            <w:pPr>
              <w:jc w:val="both"/>
              <w:rPr>
                <w:color w:val="000000"/>
                <w:sz w:val="18"/>
                <w:szCs w:val="18"/>
              </w:rPr>
            </w:pPr>
            <w:r w:rsidRPr="00A606E9">
              <w:rPr>
                <w:color w:val="000000"/>
                <w:sz w:val="18"/>
                <w:szCs w:val="18"/>
              </w:rPr>
              <w:lastRenderedPageBreak/>
              <w:t xml:space="preserve">H Š d.o.o., Ulica Kneza Branimira 1, Zagreb, OIB: 69693144506 </w:t>
            </w:r>
          </w:p>
        </w:tc>
        <w:tc>
          <w:tcPr>
            <w:tcW w:type="dxa" w:w="1843"/>
          </w:tcPr>
          <w:p w:rsidRDefault="00DC16B9" w:rsidP="00DC16B9" w:rsidR="00DC16B9" w:rsidRPr="00A606E9">
            <w:pPr>
              <w:jc w:val="right"/>
              <w:rPr>
                <w:color w:val="000000"/>
                <w:sz w:val="18"/>
                <w:szCs w:val="18"/>
              </w:rPr>
            </w:pPr>
            <w:r w:rsidRPr="00A606E9">
              <w:rPr>
                <w:color w:val="000000"/>
                <w:sz w:val="18"/>
                <w:szCs w:val="18"/>
              </w:rPr>
              <w:t>159.420,99 kn</w:t>
            </w:r>
          </w:p>
        </w:tc>
        <w:tc>
          <w:tcPr>
            <w:tcW w:type="dxa" w:w="1559"/>
          </w:tcPr>
          <w:p w:rsidRDefault="00DC16B9" w:rsidP="00DC16B9" w:rsidR="00DC16B9" w:rsidRPr="00A606E9">
            <w:pPr>
              <w:jc w:val="right"/>
              <w:rPr>
                <w:sz w:val="18"/>
                <w:szCs w:val="18"/>
              </w:rPr>
            </w:pPr>
            <w:r w:rsidRPr="00A606E9">
              <w:rPr>
                <w:color w:val="000000"/>
                <w:sz w:val="18"/>
                <w:szCs w:val="18"/>
              </w:rPr>
              <w:t>79.710,50 kn</w:t>
            </w:r>
          </w:p>
        </w:tc>
        <w:tc>
          <w:tcPr>
            <w:tcW w:type="dxa" w:w="1985"/>
          </w:tcPr>
          <w:p w:rsidRDefault="00DC16B9" w:rsidP="00DC16B9" w:rsidR="00DC16B9" w:rsidRPr="00A606E9">
            <w:pPr>
              <w:jc w:val="right"/>
              <w:rPr>
                <w:sz w:val="18"/>
                <w:szCs w:val="18"/>
              </w:rPr>
            </w:pPr>
            <w:r w:rsidRPr="00A606E9">
              <w:rPr>
                <w:sz w:val="18"/>
                <w:szCs w:val="18"/>
              </w:rPr>
              <w:t>79.710,50 kn</w:t>
            </w:r>
          </w:p>
        </w:tc>
        <w:tc>
          <w:tcPr>
            <w:tcW w:type="dxa" w:w="1270"/>
          </w:tcPr>
          <w:p w:rsidRDefault="00DC16B9" w:rsidP="00DC16B9" w:rsidR="00DC16B9" w:rsidRPr="00A606E9">
            <w:pPr>
              <w:jc w:val="right"/>
              <w:rPr>
                <w:sz w:val="18"/>
                <w:szCs w:val="18"/>
              </w:rPr>
            </w:pPr>
            <w:r w:rsidRPr="00A606E9">
              <w:rPr>
                <w:sz w:val="18"/>
                <w:szCs w:val="18"/>
              </w:rPr>
              <w:t>1.660,64 kn</w:t>
            </w:r>
          </w:p>
        </w:tc>
      </w:tr>
      <w:tr w:rsidTr="00DC16B9" w:rsidR="00DC16B9" w:rsidRPr="00A606E9">
        <w:tc>
          <w:tcPr>
            <w:tcW w:type="dxa" w:w="2405"/>
          </w:tcPr>
          <w:p w:rsidRDefault="00DC16B9" w:rsidP="00DC16B9" w:rsidR="00DC16B9" w:rsidRPr="00A606E9">
            <w:pPr>
              <w:jc w:val="both"/>
              <w:rPr>
                <w:color w:val="000000"/>
                <w:sz w:val="18"/>
                <w:szCs w:val="18"/>
              </w:rPr>
            </w:pPr>
            <w:r w:rsidRPr="00A606E9">
              <w:rPr>
                <w:color w:val="000000"/>
                <w:sz w:val="18"/>
                <w:szCs w:val="18"/>
              </w:rPr>
              <w:t xml:space="preserve">Hrvatske vode, Grada Vukovara 220, Zagreb, OIB: 28921383001 </w:t>
            </w:r>
          </w:p>
        </w:tc>
        <w:tc>
          <w:tcPr>
            <w:tcW w:type="dxa" w:w="1843"/>
          </w:tcPr>
          <w:p w:rsidRDefault="00DC16B9" w:rsidP="00DC16B9" w:rsidR="00DC16B9" w:rsidRPr="00A606E9">
            <w:pPr>
              <w:jc w:val="right"/>
              <w:rPr>
                <w:color w:val="000000"/>
                <w:sz w:val="18"/>
                <w:szCs w:val="18"/>
              </w:rPr>
            </w:pPr>
            <w:r w:rsidRPr="00A606E9">
              <w:rPr>
                <w:color w:val="000000"/>
                <w:sz w:val="18"/>
                <w:szCs w:val="18"/>
              </w:rPr>
              <w:t>40.916,83 kn</w:t>
            </w:r>
          </w:p>
        </w:tc>
        <w:tc>
          <w:tcPr>
            <w:tcW w:type="dxa" w:w="1559"/>
          </w:tcPr>
          <w:p w:rsidRDefault="00DC16B9" w:rsidP="00DC16B9" w:rsidR="00DC16B9" w:rsidRPr="00A606E9">
            <w:pPr>
              <w:jc w:val="right"/>
              <w:rPr>
                <w:sz w:val="18"/>
                <w:szCs w:val="18"/>
              </w:rPr>
            </w:pPr>
            <w:r w:rsidRPr="00A606E9">
              <w:rPr>
                <w:color w:val="000000"/>
                <w:sz w:val="18"/>
                <w:szCs w:val="18"/>
              </w:rPr>
              <w:t>20.458,42 kn</w:t>
            </w:r>
          </w:p>
        </w:tc>
        <w:tc>
          <w:tcPr>
            <w:tcW w:type="dxa" w:w="1985"/>
          </w:tcPr>
          <w:p w:rsidRDefault="00DC16B9" w:rsidP="00DC16B9" w:rsidR="00DC16B9" w:rsidRPr="00A606E9">
            <w:pPr>
              <w:jc w:val="right"/>
              <w:rPr>
                <w:sz w:val="18"/>
                <w:szCs w:val="18"/>
              </w:rPr>
            </w:pPr>
            <w:r w:rsidRPr="00A606E9">
              <w:rPr>
                <w:sz w:val="18"/>
                <w:szCs w:val="18"/>
              </w:rPr>
              <w:t>20.458,42 kn</w:t>
            </w:r>
          </w:p>
        </w:tc>
        <w:tc>
          <w:tcPr>
            <w:tcW w:type="dxa" w:w="1270"/>
          </w:tcPr>
          <w:p w:rsidRDefault="00DC16B9" w:rsidP="00DC16B9" w:rsidR="00DC16B9" w:rsidRPr="00A606E9">
            <w:pPr>
              <w:jc w:val="right"/>
              <w:rPr>
                <w:sz w:val="18"/>
                <w:szCs w:val="18"/>
              </w:rPr>
            </w:pPr>
            <w:r w:rsidRPr="00A606E9">
              <w:rPr>
                <w:sz w:val="18"/>
                <w:szCs w:val="18"/>
              </w:rPr>
              <w:t>426,22 kn</w:t>
            </w:r>
          </w:p>
        </w:tc>
      </w:tr>
      <w:tr w:rsidTr="00DC16B9" w:rsidR="00DC16B9" w:rsidRPr="00A606E9">
        <w:tc>
          <w:tcPr>
            <w:tcW w:type="dxa" w:w="2405"/>
          </w:tcPr>
          <w:p w:rsidRDefault="00DC16B9" w:rsidP="00DC16B9" w:rsidR="00DC16B9" w:rsidRPr="00A606E9">
            <w:pPr>
              <w:jc w:val="both"/>
              <w:rPr>
                <w:color w:val="000000"/>
                <w:sz w:val="18"/>
                <w:szCs w:val="18"/>
              </w:rPr>
            </w:pPr>
            <w:r w:rsidRPr="00A606E9">
              <w:rPr>
                <w:color w:val="000000"/>
                <w:sz w:val="18"/>
                <w:szCs w:val="18"/>
              </w:rPr>
              <w:t xml:space="preserve">HŽ CARGO d.o.o., Heinzelova 51, Zagreb, OIB: 8720210702 </w:t>
            </w:r>
          </w:p>
        </w:tc>
        <w:tc>
          <w:tcPr>
            <w:tcW w:type="dxa" w:w="1843"/>
          </w:tcPr>
          <w:p w:rsidRDefault="00DC16B9" w:rsidP="00DC16B9" w:rsidR="00DC16B9" w:rsidRPr="00A606E9">
            <w:pPr>
              <w:jc w:val="right"/>
              <w:rPr>
                <w:color w:val="000000"/>
                <w:sz w:val="18"/>
                <w:szCs w:val="18"/>
              </w:rPr>
            </w:pPr>
            <w:r w:rsidRPr="00A606E9">
              <w:rPr>
                <w:color w:val="000000"/>
                <w:sz w:val="18"/>
                <w:szCs w:val="18"/>
              </w:rPr>
              <w:t>2.539,46 kn</w:t>
            </w:r>
          </w:p>
        </w:tc>
        <w:tc>
          <w:tcPr>
            <w:tcW w:type="dxa" w:w="1559"/>
          </w:tcPr>
          <w:p w:rsidRDefault="00DC16B9" w:rsidP="00DC16B9" w:rsidR="00DC16B9" w:rsidRPr="00A606E9">
            <w:pPr>
              <w:jc w:val="right"/>
              <w:rPr>
                <w:sz w:val="18"/>
                <w:szCs w:val="18"/>
              </w:rPr>
            </w:pPr>
            <w:r w:rsidRPr="00A606E9">
              <w:rPr>
                <w:color w:val="000000"/>
                <w:sz w:val="18"/>
                <w:szCs w:val="18"/>
              </w:rPr>
              <w:t>1.269,73 kn</w:t>
            </w:r>
          </w:p>
        </w:tc>
        <w:tc>
          <w:tcPr>
            <w:tcW w:type="dxa" w:w="1985"/>
          </w:tcPr>
          <w:p w:rsidRDefault="00DC16B9" w:rsidP="00DC16B9" w:rsidR="00DC16B9" w:rsidRPr="00A606E9">
            <w:pPr>
              <w:jc w:val="right"/>
              <w:rPr>
                <w:sz w:val="18"/>
                <w:szCs w:val="18"/>
              </w:rPr>
            </w:pPr>
            <w:r w:rsidRPr="00A606E9">
              <w:rPr>
                <w:sz w:val="18"/>
                <w:szCs w:val="18"/>
              </w:rPr>
              <w:t>1.269,73 kn</w:t>
            </w:r>
          </w:p>
        </w:tc>
        <w:tc>
          <w:tcPr>
            <w:tcW w:type="dxa" w:w="1270"/>
          </w:tcPr>
          <w:p w:rsidRDefault="00DC16B9" w:rsidP="00DC16B9" w:rsidR="00DC16B9" w:rsidRPr="00A606E9">
            <w:pPr>
              <w:jc w:val="right"/>
              <w:rPr>
                <w:sz w:val="18"/>
                <w:szCs w:val="18"/>
              </w:rPr>
            </w:pPr>
            <w:r w:rsidRPr="00A606E9">
              <w:rPr>
                <w:sz w:val="18"/>
                <w:szCs w:val="18"/>
              </w:rPr>
              <w:t>26,45 kn</w:t>
            </w:r>
          </w:p>
        </w:tc>
      </w:tr>
      <w:tr w:rsidTr="00DC16B9" w:rsidR="00DC16B9" w:rsidRPr="00A606E9">
        <w:tc>
          <w:tcPr>
            <w:tcW w:type="dxa" w:w="2405"/>
          </w:tcPr>
          <w:p w:rsidRDefault="00DC16B9" w:rsidP="00DC16B9" w:rsidR="00DC16B9" w:rsidRPr="00A606E9">
            <w:pPr>
              <w:jc w:val="both"/>
              <w:rPr>
                <w:color w:val="000000"/>
                <w:sz w:val="18"/>
                <w:szCs w:val="18"/>
              </w:rPr>
            </w:pPr>
            <w:r w:rsidRPr="00A606E9">
              <w:rPr>
                <w:color w:val="000000"/>
                <w:sz w:val="18"/>
                <w:szCs w:val="18"/>
              </w:rPr>
              <w:t>Zagrebački holding d.o.o. , Ulica grada Vukovara 41, OIB: 85584865987</w:t>
            </w:r>
          </w:p>
        </w:tc>
        <w:tc>
          <w:tcPr>
            <w:tcW w:type="dxa" w:w="1843"/>
          </w:tcPr>
          <w:p w:rsidRDefault="00DC16B9" w:rsidP="00DC16B9" w:rsidR="00DC16B9" w:rsidRPr="00A606E9">
            <w:pPr>
              <w:jc w:val="right"/>
              <w:rPr>
                <w:color w:val="000000"/>
                <w:sz w:val="18"/>
                <w:szCs w:val="18"/>
              </w:rPr>
            </w:pPr>
            <w:r w:rsidRPr="00A606E9">
              <w:rPr>
                <w:color w:val="000000"/>
                <w:sz w:val="18"/>
                <w:szCs w:val="18"/>
              </w:rPr>
              <w:t>7.993,78 kn</w:t>
            </w:r>
          </w:p>
        </w:tc>
        <w:tc>
          <w:tcPr>
            <w:tcW w:type="dxa" w:w="1559"/>
          </w:tcPr>
          <w:p w:rsidRDefault="00DC16B9" w:rsidP="00DC16B9" w:rsidR="00DC16B9" w:rsidRPr="00A606E9">
            <w:pPr>
              <w:jc w:val="right"/>
              <w:rPr>
                <w:sz w:val="18"/>
                <w:szCs w:val="18"/>
              </w:rPr>
            </w:pPr>
            <w:r w:rsidRPr="00A606E9">
              <w:rPr>
                <w:color w:val="000000"/>
                <w:sz w:val="18"/>
                <w:szCs w:val="18"/>
              </w:rPr>
              <w:t>3.996,89 kn</w:t>
            </w:r>
          </w:p>
        </w:tc>
        <w:tc>
          <w:tcPr>
            <w:tcW w:type="dxa" w:w="1985"/>
          </w:tcPr>
          <w:p w:rsidRDefault="00DC16B9" w:rsidP="00DC16B9" w:rsidR="00DC16B9" w:rsidRPr="00A606E9">
            <w:pPr>
              <w:jc w:val="right"/>
              <w:rPr>
                <w:sz w:val="18"/>
                <w:szCs w:val="18"/>
              </w:rPr>
            </w:pPr>
            <w:r w:rsidRPr="00A606E9">
              <w:rPr>
                <w:sz w:val="18"/>
                <w:szCs w:val="18"/>
              </w:rPr>
              <w:t>3.996,89 kn</w:t>
            </w:r>
          </w:p>
        </w:tc>
        <w:tc>
          <w:tcPr>
            <w:tcW w:type="dxa" w:w="1270"/>
          </w:tcPr>
          <w:p w:rsidRDefault="00DC16B9" w:rsidP="00DC16B9" w:rsidR="00DC16B9" w:rsidRPr="00A606E9">
            <w:pPr>
              <w:jc w:val="right"/>
              <w:rPr>
                <w:sz w:val="18"/>
                <w:szCs w:val="18"/>
              </w:rPr>
            </w:pPr>
            <w:r w:rsidRPr="00A606E9">
              <w:rPr>
                <w:sz w:val="18"/>
                <w:szCs w:val="18"/>
              </w:rPr>
              <w:t>83,26 kn</w:t>
            </w:r>
          </w:p>
        </w:tc>
      </w:tr>
      <w:bookmarkEnd w:id="6"/>
    </w:tbl>
    <w:p w:rsidRDefault="00DC16B9" w:rsidP="00DC16B9" w:rsidR="00DC16B9" w:rsidRPr="00A606E9">
      <w:pPr>
        <w:pStyle w:val="Odlomakpopisa"/>
        <w:jc w:val="both"/>
      </w:pPr>
    </w:p>
    <w:p w:rsidRDefault="00DC16B9" w:rsidP="00DC16B9" w:rsidR="00DC16B9" w:rsidRPr="00A606E9">
      <w:pPr>
        <w:pStyle w:val="Odlomakpopisa"/>
        <w:jc w:val="both"/>
      </w:pPr>
    </w:p>
    <w:p w:rsidRDefault="00DC16B9" w:rsidP="00DC16B9" w:rsidR="00DC16B9" w:rsidRPr="00A606E9">
      <w:pPr>
        <w:ind w:left="426"/>
        <w:jc w:val="both"/>
        <w:rPr>
          <w:b/>
        </w:rPr>
      </w:pPr>
      <w:r w:rsidRPr="00A606E9">
        <w:rPr>
          <w:b/>
          <w:u w:val="single"/>
        </w:rPr>
        <w:t>GRUPA 1.</w:t>
      </w:r>
      <w:r w:rsidRPr="00A606E9">
        <w:rPr>
          <w:b/>
        </w:rPr>
        <w:t xml:space="preserve"> TIJELA JAVNE UPRAVE I DRUŠTVA U VEĆINSKOM DRŽAVNOM VLASNIŠTVU </w:t>
      </w:r>
    </w:p>
    <w:p w:rsidRDefault="00DC16B9" w:rsidP="00DC16B9" w:rsidR="00DC16B9" w:rsidRPr="00A606E9">
      <w:pPr>
        <w:ind w:left="426"/>
        <w:jc w:val="both"/>
        <w:rPr>
          <w:b/>
        </w:rPr>
      </w:pPr>
    </w:p>
    <w:p w:rsidRDefault="00DC16B9" w:rsidP="00DC16B9" w:rsidR="00DC16B9" w:rsidRPr="00A606E9">
      <w:pPr>
        <w:pStyle w:val="Odlomakpopisa"/>
        <w:numPr>
          <w:ilvl w:val="0"/>
          <w:numId w:val="33"/>
        </w:numPr>
        <w:spacing w:after="200"/>
        <w:ind w:firstLine="0" w:left="426"/>
        <w:jc w:val="both"/>
        <w:rPr>
          <w:b/>
        </w:rPr>
      </w:pPr>
      <w:r w:rsidRPr="00A606E9">
        <w:rPr>
          <w:b/>
        </w:rPr>
        <w:t>GRUPA TIJELA JAVNE UPRAVE</w:t>
      </w:r>
    </w:p>
    <w:p w:rsidRDefault="00DC16B9" w:rsidP="00DC16B9" w:rsidR="00DC16B9" w:rsidRPr="00A606E9">
      <w:pPr>
        <w:pStyle w:val="Odlomakpopisa"/>
        <w:jc w:val="both"/>
        <w:rPr>
          <w:b/>
        </w:rPr>
      </w:pPr>
    </w:p>
    <w:p w:rsidRDefault="00DC16B9" w:rsidP="00DC16B9" w:rsidR="00DC16B9" w:rsidRPr="00A606E9">
      <w:pPr>
        <w:pStyle w:val="Odlomakpopisa"/>
        <w:numPr>
          <w:ilvl w:val="0"/>
          <w:numId w:val="18"/>
        </w:numPr>
        <w:jc w:val="both"/>
      </w:pPr>
      <w:r w:rsidRPr="00A606E9">
        <w:t xml:space="preserve">Dužnik će utvrđene tražbine Vjerovnika iz </w:t>
      </w:r>
      <w:r w:rsidRPr="00A606E9">
        <w:rPr>
          <w:b/>
        </w:rPr>
        <w:t xml:space="preserve">GRUPE 1b TIJELA JAVNE UPRAVE  </w:t>
      </w:r>
      <w:r w:rsidRPr="00A606E9">
        <w:t>namiriti na slijedeći način:</w:t>
      </w:r>
    </w:p>
    <w:p w:rsidRDefault="00DC16B9" w:rsidP="00DC16B9" w:rsidR="00DC16B9" w:rsidRPr="00A606E9">
      <w:pPr>
        <w:pStyle w:val="Odlomakpopisa"/>
        <w:jc w:val="both"/>
      </w:pPr>
    </w:p>
    <w:p w:rsidRDefault="00DC16B9" w:rsidP="00DC16B9" w:rsidR="00DC16B9" w:rsidRPr="00A606E9">
      <w:pPr>
        <w:pStyle w:val="Odlomakpopisa"/>
        <w:numPr>
          <w:ilvl w:val="0"/>
          <w:numId w:val="18"/>
        </w:numPr>
        <w:jc w:val="both"/>
      </w:pPr>
      <w:r w:rsidRPr="00A606E9">
        <w:t xml:space="preserve">Vjerovnicima iz </w:t>
      </w:r>
      <w:r w:rsidRPr="00A606E9">
        <w:rPr>
          <w:b/>
        </w:rPr>
        <w:t xml:space="preserve">GRUPE 1b TIJELA JAVNE UPRAVE </w:t>
      </w:r>
      <w:r w:rsidRPr="00A606E9">
        <w:t>utvrđene su tražbine prema Dužniku u slijedećim iznosima:</w:t>
      </w:r>
    </w:p>
    <w:p w:rsidRDefault="00DC16B9" w:rsidP="00DC16B9" w:rsidR="00DC16B9" w:rsidRPr="00A606E9">
      <w:pPr>
        <w:pStyle w:val="Odlomakpopisa"/>
      </w:pPr>
    </w:p>
    <w:p w:rsidRDefault="00DC16B9" w:rsidP="00DC16B9" w:rsidR="00DC16B9" w:rsidRPr="00A606E9">
      <w:pPr>
        <w:ind w:left="709"/>
        <w:jc w:val="both"/>
        <w:rPr>
          <w:color w:val="000000"/>
        </w:rPr>
      </w:pPr>
      <w:r w:rsidRPr="00A606E9">
        <w:t>Vjerovniku GRAD ZAGREB, Trg Stjepana Radića 1, Zagreb</w:t>
      </w:r>
      <w:r w:rsidRPr="00A606E9">
        <w:rPr>
          <w:color w:val="000000"/>
        </w:rPr>
        <w:t>, OIB: 61817894937  utvrđena je tražbina u iznosu 146.948,97 kn</w:t>
      </w:r>
    </w:p>
    <w:p w:rsidRDefault="00DC16B9" w:rsidP="00DC16B9" w:rsidR="00DC16B9" w:rsidRPr="00A606E9">
      <w:pPr>
        <w:ind w:left="709"/>
        <w:jc w:val="both"/>
        <w:rPr>
          <w:color w:val="000000"/>
        </w:rPr>
      </w:pPr>
    </w:p>
    <w:p w:rsidRDefault="00DC16B9" w:rsidP="00DC16B9" w:rsidR="00DC16B9" w:rsidRPr="00A606E9">
      <w:pPr>
        <w:ind w:left="709"/>
        <w:jc w:val="both"/>
        <w:rPr>
          <w:color w:val="000000"/>
        </w:rPr>
      </w:pPr>
      <w:r w:rsidRPr="00A606E9">
        <w:t xml:space="preserve">Vjerovniku </w:t>
      </w:r>
      <w:r w:rsidRPr="00A606E9">
        <w:rPr>
          <w:color w:val="000000"/>
        </w:rPr>
        <w:t>HRVATSKI ZAVOD ZA MIROVINSKO OSIGURANJE, Mihanovićeva 3, Zagreb, OIB: 84397956623  utvrđena je tražbina u iznosu 39.960,71 kn</w:t>
      </w:r>
    </w:p>
    <w:p w:rsidRDefault="00DC16B9" w:rsidP="00DC16B9" w:rsidR="00DC16B9" w:rsidRPr="00A606E9">
      <w:pPr>
        <w:ind w:left="709"/>
        <w:jc w:val="both"/>
        <w:rPr>
          <w:color w:val="000000"/>
        </w:rPr>
      </w:pPr>
      <w:r w:rsidRPr="00A606E9">
        <w:rPr>
          <w:color w:val="000000"/>
        </w:rPr>
        <w:t>Vjerovniku MINISTARSTVO FINANCIJA - POREZNA UPRAVA, Avenija Dubrovnik 32, Zagreb, OIB: 18683136487  utvrđena je tražbina u iznosu 2.002.557,91 kn</w:t>
      </w:r>
    </w:p>
    <w:p w:rsidRDefault="00DC16B9" w:rsidP="00DC16B9" w:rsidR="00DC16B9" w:rsidRPr="00A606E9">
      <w:pPr>
        <w:ind w:left="709"/>
        <w:jc w:val="both"/>
        <w:rPr>
          <w:color w:val="000000"/>
        </w:rPr>
      </w:pPr>
      <w:r w:rsidRPr="00A606E9">
        <w:rPr>
          <w:color w:val="000000"/>
        </w:rPr>
        <w:t>Vjerovniku MINISTARSTVO FINANCIJA RH-CARINSKA UPRAVA-PCU ZAGREB, Avenija Dubrovnik 11, Zagreb, OIB: 18683136487  utvrđena je tražbina u iznosu 300,00 kn</w:t>
      </w:r>
    </w:p>
    <w:p w:rsidRDefault="00DC16B9" w:rsidP="00DC16B9" w:rsidR="00DC16B9" w:rsidRPr="00A606E9">
      <w:pPr>
        <w:ind w:left="709"/>
        <w:jc w:val="both"/>
        <w:rPr>
          <w:color w:val="000000"/>
        </w:rPr>
      </w:pPr>
      <w:r w:rsidRPr="00A606E9">
        <w:rPr>
          <w:color w:val="000000"/>
        </w:rPr>
        <w:t>Vjerovniku MINISTARSTVO UNUTARNJIH POSLOVA RH PU KARLOVAČKA, Trg hrvatskih redarstvenika 6, Karlovac, OIB: 36162371878  utvrđena je tražbina u iznosu 6.370,89 kn</w:t>
      </w:r>
    </w:p>
    <w:p w:rsidRDefault="00DC16B9" w:rsidP="00DC16B9" w:rsidR="00DC16B9" w:rsidRPr="00A606E9">
      <w:pPr>
        <w:ind w:left="709"/>
        <w:jc w:val="both"/>
        <w:rPr>
          <w:color w:val="000000"/>
        </w:rPr>
      </w:pPr>
      <w:r w:rsidRPr="00A606E9">
        <w:rPr>
          <w:color w:val="000000"/>
        </w:rPr>
        <w:t>Vjerovniku MINISTARSTVO UNUTARNJIH POSLOVA RH ZAGREB, Matice Hrvatske 4, Zagreb, OIB: 36162371878  utvrđena je tražbina u iznosu 9.440,34 kn</w:t>
      </w:r>
    </w:p>
    <w:p w:rsidRDefault="00DC16B9" w:rsidP="00DC16B9" w:rsidR="00DC16B9" w:rsidRPr="00A606E9">
      <w:pPr>
        <w:ind w:left="709"/>
        <w:jc w:val="both"/>
        <w:rPr>
          <w:color w:val="000000"/>
        </w:rPr>
      </w:pPr>
      <w:r w:rsidRPr="00A606E9">
        <w:rPr>
          <w:color w:val="000000"/>
        </w:rPr>
        <w:t>Vjerovniku OPĆINSKI RADNI SUD U ZAGREBU, Ulica grada Vukovara 84, Zagreb, OIB: 04755372979  utvrđena je tražbina u iznosu 10.020,00 kn</w:t>
      </w:r>
    </w:p>
    <w:p w:rsidRDefault="00DC16B9" w:rsidP="00DC16B9" w:rsidR="00DC16B9" w:rsidRPr="00A606E9">
      <w:pPr>
        <w:jc w:val="both"/>
        <w:rPr>
          <w:color w:val="000000"/>
        </w:rPr>
      </w:pPr>
    </w:p>
    <w:p w:rsidRDefault="00DC16B9" w:rsidP="00DC16B9" w:rsidR="00DC16B9" w:rsidRPr="00A606E9">
      <w:pPr>
        <w:pStyle w:val="Odlomakpopisa"/>
        <w:numPr>
          <w:ilvl w:val="0"/>
          <w:numId w:val="18"/>
        </w:numPr>
        <w:spacing w:after="200"/>
        <w:rPr>
          <w:color w:val="000000"/>
        </w:rPr>
      </w:pPr>
      <w:r w:rsidRPr="00A606E9">
        <w:t xml:space="preserve">Vjerovnici iz </w:t>
      </w:r>
      <w:r w:rsidRPr="00A606E9">
        <w:rPr>
          <w:b/>
        </w:rPr>
        <w:t xml:space="preserve">GRUPE 1b TIJELA JAVNE UPRAVE </w:t>
      </w:r>
      <w:r w:rsidRPr="00A606E9">
        <w:t>otpuštaju dug  Dužniku u dijelu kojega čini 50% (pedeset posto) od utvrđenog iznosa tražbine, a Dužnik pristaje na otpust duga, tako da:</w:t>
      </w:r>
    </w:p>
    <w:p w:rsidRDefault="00DC16B9" w:rsidP="00DC16B9" w:rsidR="00DC16B9" w:rsidRPr="00A606E9">
      <w:pPr>
        <w:pStyle w:val="Odlomakpopisa"/>
        <w:rPr>
          <w:color w:val="000000"/>
        </w:rPr>
      </w:pPr>
    </w:p>
    <w:p w:rsidRDefault="00DC16B9" w:rsidP="00DC16B9" w:rsidR="00DC16B9" w:rsidRPr="00A606E9">
      <w:pPr>
        <w:ind w:left="709"/>
        <w:jc w:val="both"/>
        <w:rPr>
          <w:color w:val="000000"/>
        </w:rPr>
      </w:pPr>
      <w:r w:rsidRPr="00A606E9">
        <w:t xml:space="preserve">Vjerovnik GRAD ZAGREB, Trg Stjepana Radića 1, Zagreb, </w:t>
      </w:r>
      <w:r w:rsidRPr="00A606E9">
        <w:rPr>
          <w:color w:val="000000"/>
        </w:rPr>
        <w:t>OIB: 61817894937 otpušta Dužniku dug u iznosu</w:t>
      </w:r>
      <w:r w:rsidRPr="00A606E9">
        <w:t xml:space="preserve"> </w:t>
      </w:r>
      <w:r w:rsidRPr="00A606E9">
        <w:rPr>
          <w:color w:val="000000"/>
        </w:rPr>
        <w:t>73.474,49 kn</w:t>
      </w:r>
    </w:p>
    <w:p w:rsidRDefault="00DC16B9" w:rsidP="00DC16B9" w:rsidR="00DC16B9" w:rsidRPr="00A606E9">
      <w:pPr>
        <w:ind w:left="709"/>
        <w:jc w:val="both"/>
        <w:rPr>
          <w:color w:val="000000"/>
        </w:rPr>
      </w:pPr>
    </w:p>
    <w:p w:rsidRDefault="00DC16B9" w:rsidP="00DC16B9" w:rsidR="00DC16B9" w:rsidRPr="00A606E9">
      <w:pPr>
        <w:ind w:left="709"/>
        <w:jc w:val="both"/>
        <w:rPr>
          <w:color w:val="000000"/>
        </w:rPr>
      </w:pPr>
      <w:r w:rsidRPr="00A606E9">
        <w:t xml:space="preserve">Vjerovnik </w:t>
      </w:r>
      <w:r w:rsidRPr="00A606E9">
        <w:rPr>
          <w:color w:val="000000"/>
        </w:rPr>
        <w:t>HRVATSKI ZAVOD ZA MIROVINSKO OSIGURANJE, Mihanovićeva 3, Zagreb, OIB: 84397956623 otpušta Dužniku dug u iznosu 19.980,36 kn</w:t>
      </w:r>
    </w:p>
    <w:p w:rsidRDefault="00DC16B9" w:rsidP="00DC16B9" w:rsidR="00DC16B9" w:rsidRPr="00A606E9">
      <w:pPr>
        <w:ind w:left="709"/>
        <w:jc w:val="both"/>
        <w:rPr>
          <w:color w:val="000000"/>
        </w:rPr>
      </w:pPr>
      <w:r w:rsidRPr="00A606E9">
        <w:rPr>
          <w:color w:val="000000"/>
        </w:rPr>
        <w:lastRenderedPageBreak/>
        <w:t>Vjerovnik MINISTARSTVO FINANCIJA - POREZNA UPRAVA, Avenija Dubrovnik 32, Zagreb, OIB: 18683136487 otpušta Dužniku dug u iznosu 1.001.278,96 kn</w:t>
      </w:r>
    </w:p>
    <w:p w:rsidRDefault="00DC16B9" w:rsidP="00DC16B9" w:rsidR="00DC16B9" w:rsidRPr="00A606E9">
      <w:pPr>
        <w:ind w:left="709"/>
        <w:jc w:val="both"/>
        <w:rPr>
          <w:color w:val="000000"/>
        </w:rPr>
      </w:pPr>
      <w:r w:rsidRPr="00A606E9">
        <w:rPr>
          <w:color w:val="000000"/>
        </w:rPr>
        <w:t>Vjerovnik MINISTARSTVO FINANCIJA RH-CARINSKA UPRAVA-PCU ZAGREB, Avenija Dubrovnik 11, Zagreb, OIB: 18683136487 otpušta Dužniku dug u iznosu 150,00 kn</w:t>
      </w:r>
    </w:p>
    <w:p w:rsidRDefault="00DC16B9" w:rsidP="00DC16B9" w:rsidR="00DC16B9" w:rsidRPr="00A606E9">
      <w:pPr>
        <w:ind w:left="709"/>
        <w:jc w:val="both"/>
        <w:rPr>
          <w:color w:val="000000"/>
        </w:rPr>
      </w:pPr>
      <w:r w:rsidRPr="00A606E9">
        <w:rPr>
          <w:color w:val="000000"/>
        </w:rPr>
        <w:t>Vjerovnik MINISTARSTVO UNUTARNJIH POSLOVA RH PU KARLOVAČKA, Trg hrvatskih redarstvenika 6, Karlovac, OIB: 36162371878 otpušta Dužniku dug u iznosu 3.185,45 kn</w:t>
      </w:r>
    </w:p>
    <w:p w:rsidRDefault="00DC16B9" w:rsidP="00DC16B9" w:rsidR="00DC16B9" w:rsidRPr="00A606E9">
      <w:pPr>
        <w:ind w:left="709"/>
        <w:jc w:val="both"/>
        <w:rPr>
          <w:color w:val="000000"/>
        </w:rPr>
      </w:pPr>
      <w:r w:rsidRPr="00A606E9">
        <w:rPr>
          <w:color w:val="000000"/>
        </w:rPr>
        <w:t>Vjerovnik MINISTARSTVO UNUTARNJIH POSLOVA RH ZAGREB, Matice Hrvatske 4, Zagreb, OIB: 36162371878 otpušta Dužniku dug u iznosu 4.720,17 kn</w:t>
      </w:r>
    </w:p>
    <w:p w:rsidRDefault="00DC16B9" w:rsidP="00DC16B9" w:rsidR="00DC16B9" w:rsidRPr="00A606E9">
      <w:pPr>
        <w:ind w:left="709"/>
        <w:jc w:val="both"/>
        <w:rPr>
          <w:color w:val="000000"/>
        </w:rPr>
      </w:pPr>
      <w:r w:rsidRPr="00A606E9">
        <w:rPr>
          <w:color w:val="000000"/>
        </w:rPr>
        <w:t>Vjerovnik OPĆINSKI RADNI SUD U ZAGREBU, Ulica grada Vukovara 84, Zagreb, OIB: 04755372979 otpušta Dužniku dug u iznosu 5.010,00 kn</w:t>
      </w:r>
    </w:p>
    <w:p w:rsidRDefault="00DC16B9" w:rsidP="00DC16B9" w:rsidR="00DC16B9" w:rsidRPr="00A606E9">
      <w:pPr>
        <w:pStyle w:val="Odlomakpopisa"/>
        <w:numPr>
          <w:ilvl w:val="0"/>
          <w:numId w:val="18"/>
        </w:numPr>
        <w:spacing w:after="200"/>
        <w:jc w:val="both"/>
      </w:pPr>
      <w:r w:rsidRPr="00A606E9">
        <w:t xml:space="preserve">Vjerovnicima iz </w:t>
      </w:r>
      <w:r w:rsidRPr="00A606E9">
        <w:rPr>
          <w:b/>
        </w:rPr>
        <w:t xml:space="preserve">GRUPE 1b TIJELA JAVNE UPRAVE </w:t>
      </w:r>
      <w:r w:rsidRPr="00A606E9">
        <w:t>Dužnik se obvezuje preostale iznose iz utvrđene tražbine pojedinog Vjerovnika, ove grupe platiti nakon proteka razdoblja počeka (grace period) u trajanju od 1 (jedne) godine, odnosno 12 (dvanaest) mjeseci, koji počinje teći od datuma pravomoćnosti rješenja Trgovačkog suda kojim se odobrava sklapanje Nagodbe, u daljnjem roku od 4 (četiri) godine, odnosno 48 (četrdeset i osam) mjeseci, uz fiksnu godišnju kamatnu stopu u od 4,5%, kroz jednake mjesečne obroke, na koje će se obračunati ugovorene kamate</w:t>
      </w:r>
    </w:p>
    <w:p w:rsidRDefault="00DC16B9" w:rsidP="00DC16B9" w:rsidR="00DC16B9" w:rsidRPr="00A606E9">
      <w:pPr>
        <w:pStyle w:val="Odlomakpopisa"/>
        <w:jc w:val="both"/>
      </w:pPr>
    </w:p>
    <w:p w:rsidRDefault="00DC16B9" w:rsidP="00DC16B9" w:rsidR="00DC16B9" w:rsidRPr="00A606E9">
      <w:pPr>
        <w:pStyle w:val="Odlomakpopisa"/>
        <w:numPr>
          <w:ilvl w:val="0"/>
          <w:numId w:val="18"/>
        </w:numPr>
        <w:spacing w:after="200"/>
        <w:jc w:val="both"/>
      </w:pPr>
      <w:r w:rsidRPr="00A606E9">
        <w:t>Prvi mjesečni obrok tražbine Vjerovnika ove podgrupe dospijeva na naplatu zadnji dan prvog kalendarskog mjeseca nakon proteka 12 (dvanaest) mjeseci od datuma pravomoćnosti rješenja Trgovačkog suda kojim se odobrava sklapanje Nagodbe. Preostali mjesečni obroci dospijevaju zadnjeg dana svakog sljedećeg kalendarskog mjeseca. Posljednji obrok dospijeva na naplatu zadnjeg dana prvog sljedećeg mjeseca nakon proteka 60 (šezdeset) mjeseci od datuma pravomoćnosti rješenja Trgovačkog suda kojim se odobrava sklapanje Nagodbe</w:t>
      </w:r>
    </w:p>
    <w:p w:rsidRDefault="00DC16B9" w:rsidP="00DC16B9" w:rsidR="00DC16B9" w:rsidRPr="00A606E9">
      <w:pPr>
        <w:pStyle w:val="Odlomakpopisa"/>
        <w:jc w:val="both"/>
      </w:pPr>
    </w:p>
    <w:p w:rsidRDefault="00DC16B9" w:rsidP="00DC16B9" w:rsidR="00DC16B9" w:rsidRPr="00A606E9">
      <w:pPr>
        <w:pStyle w:val="Odlomakpopisa"/>
        <w:numPr>
          <w:ilvl w:val="0"/>
          <w:numId w:val="18"/>
        </w:numPr>
        <w:spacing w:after="200"/>
        <w:jc w:val="both"/>
      </w:pPr>
      <w:r w:rsidRPr="00A606E9">
        <w:t>Dužnik je obvezan na iznose umanjenih tražbina koji se isplaćuju Vjerovnicima ove grupe obračunati i platiti kamate po fiksnoj kamatnoj stopi od 4,5 % (četiri cijela pet posto) godišnje, koja kamata se obračunava i počinje teći od dana pravomoćnosti rješenja Trgovačkog suda kojim se odobrava sklapanje ove Nagodbe pa do potpune isplate tražbine Vjerovnika ove grupe. Kamata se za vrijeme razdoblja počeka (grace period) obračunava i plaća mjesečno unatrag.</w:t>
      </w:r>
    </w:p>
    <w:p w:rsidRDefault="00DC16B9" w:rsidP="00DC16B9" w:rsidR="00DC16B9" w:rsidRPr="00A606E9">
      <w:pPr>
        <w:pStyle w:val="Odlomakpopisa"/>
      </w:pPr>
    </w:p>
    <w:tbl>
      <w:tblPr>
        <w:tblStyle w:val="Reetkatablice"/>
        <w:tblW w:type="auto" w:w="0"/>
        <w:tblLook w:val="04A0" w:noVBand="1" w:noHBand="0" w:lastColumn="0" w:firstColumn="1" w:lastRow="0" w:firstRow="1"/>
      </w:tblPr>
      <w:tblGrid>
        <w:gridCol w:w="2405"/>
        <w:gridCol w:w="1843"/>
        <w:gridCol w:w="1559"/>
        <w:gridCol w:w="1985"/>
        <w:gridCol w:w="1270"/>
      </w:tblGrid>
      <w:tr w:rsidTr="00DC16B9" w:rsidR="00DC16B9" w:rsidRPr="00A606E9">
        <w:tc>
          <w:tcPr>
            <w:tcW w:type="dxa" w:w="2405"/>
          </w:tcPr>
          <w:p w:rsidRDefault="00DC16B9" w:rsidP="00DC16B9" w:rsidR="00DC16B9" w:rsidRPr="00A606E9">
            <w:pPr>
              <w:rPr>
                <w:sz w:val="18"/>
                <w:szCs w:val="18"/>
              </w:rPr>
            </w:pPr>
            <w:bookmarkStart w:name="_Hlk509231735" w:id="7"/>
            <w:bookmarkStart w:name="_Hlk509231948" w:id="8"/>
            <w:r w:rsidRPr="00A606E9">
              <w:rPr>
                <w:rFonts w:eastAsia="Calibri"/>
                <w:b/>
                <w:sz w:val="18"/>
                <w:szCs w:val="18"/>
              </w:rPr>
              <w:t>TIJELA JAVNE UPRAVE</w:t>
            </w:r>
          </w:p>
        </w:tc>
        <w:tc>
          <w:tcPr>
            <w:tcW w:type="dxa" w:w="1843"/>
          </w:tcPr>
          <w:p w:rsidRDefault="00DC16B9" w:rsidP="00DC16B9" w:rsidR="00DC16B9" w:rsidRPr="00A606E9">
            <w:pPr>
              <w:jc w:val="right"/>
              <w:rPr>
                <w:sz w:val="18"/>
                <w:szCs w:val="18"/>
              </w:rPr>
            </w:pPr>
            <w:r w:rsidRPr="00A606E9">
              <w:rPr>
                <w:b/>
                <w:sz w:val="18"/>
                <w:szCs w:val="18"/>
              </w:rPr>
              <w:t>UTVRĐENA TRAŽBINA</w:t>
            </w:r>
          </w:p>
        </w:tc>
        <w:tc>
          <w:tcPr>
            <w:tcW w:type="dxa" w:w="1559"/>
          </w:tcPr>
          <w:p w:rsidRDefault="00DC16B9" w:rsidP="00DC16B9" w:rsidR="00DC16B9" w:rsidRPr="00A606E9">
            <w:pPr>
              <w:jc w:val="right"/>
              <w:rPr>
                <w:b/>
                <w:sz w:val="18"/>
                <w:szCs w:val="18"/>
              </w:rPr>
            </w:pPr>
            <w:r w:rsidRPr="00A606E9">
              <w:rPr>
                <w:b/>
                <w:sz w:val="18"/>
                <w:szCs w:val="18"/>
              </w:rPr>
              <w:t>OTPIS TRAŽBINE</w:t>
            </w:r>
          </w:p>
        </w:tc>
        <w:tc>
          <w:tcPr>
            <w:tcW w:type="dxa" w:w="1985"/>
          </w:tcPr>
          <w:p w:rsidRDefault="00DC16B9" w:rsidP="00DC16B9" w:rsidR="00DC16B9" w:rsidRPr="00A606E9">
            <w:pPr>
              <w:jc w:val="right"/>
              <w:rPr>
                <w:b/>
                <w:sz w:val="18"/>
                <w:szCs w:val="18"/>
              </w:rPr>
            </w:pPr>
            <w:r w:rsidRPr="00A606E9">
              <w:rPr>
                <w:b/>
                <w:sz w:val="18"/>
                <w:szCs w:val="18"/>
              </w:rPr>
              <w:t>UMANJENA TRAŽBINA</w:t>
            </w:r>
          </w:p>
        </w:tc>
        <w:tc>
          <w:tcPr>
            <w:tcW w:type="dxa" w:w="1270"/>
          </w:tcPr>
          <w:p w:rsidRDefault="00DC16B9" w:rsidP="00DC16B9" w:rsidR="00DC16B9" w:rsidRPr="00A606E9">
            <w:pPr>
              <w:jc w:val="right"/>
              <w:rPr>
                <w:b/>
                <w:sz w:val="18"/>
                <w:szCs w:val="18"/>
              </w:rPr>
            </w:pPr>
            <w:r w:rsidRPr="00A606E9">
              <w:rPr>
                <w:b/>
                <w:sz w:val="18"/>
                <w:szCs w:val="18"/>
              </w:rPr>
              <w:t>OBROK</w:t>
            </w:r>
          </w:p>
        </w:tc>
      </w:tr>
      <w:tr w:rsidTr="00DC16B9" w:rsidR="00DC16B9" w:rsidRPr="00A606E9">
        <w:tc>
          <w:tcPr>
            <w:tcW w:type="dxa" w:w="2405"/>
          </w:tcPr>
          <w:p w:rsidRDefault="00DC16B9" w:rsidP="00DC16B9" w:rsidR="00DC16B9" w:rsidRPr="00A606E9">
            <w:pPr>
              <w:jc w:val="both"/>
              <w:rPr>
                <w:color w:val="000000"/>
                <w:sz w:val="18"/>
                <w:szCs w:val="18"/>
              </w:rPr>
            </w:pPr>
            <w:r w:rsidRPr="00A606E9">
              <w:rPr>
                <w:sz w:val="18"/>
                <w:szCs w:val="18"/>
              </w:rPr>
              <w:t>GRAD ZAGREB, Trg Stjepana Radića 1, Zagreb</w:t>
            </w:r>
            <w:r w:rsidRPr="00A606E9">
              <w:rPr>
                <w:color w:val="000000"/>
                <w:sz w:val="18"/>
                <w:szCs w:val="18"/>
              </w:rPr>
              <w:t xml:space="preserve">, OIB: 61817894937 </w:t>
            </w:r>
          </w:p>
        </w:tc>
        <w:tc>
          <w:tcPr>
            <w:tcW w:type="dxa" w:w="1843"/>
          </w:tcPr>
          <w:p w:rsidRDefault="00DC16B9" w:rsidP="00DC16B9" w:rsidR="00DC16B9" w:rsidRPr="00A606E9">
            <w:pPr>
              <w:jc w:val="right"/>
              <w:rPr>
                <w:color w:val="000000"/>
                <w:sz w:val="18"/>
                <w:szCs w:val="18"/>
              </w:rPr>
            </w:pPr>
            <w:r w:rsidRPr="00A606E9">
              <w:rPr>
                <w:color w:val="000000"/>
                <w:sz w:val="18"/>
                <w:szCs w:val="18"/>
              </w:rPr>
              <w:t>146.948,97 kn</w:t>
            </w:r>
          </w:p>
        </w:tc>
        <w:tc>
          <w:tcPr>
            <w:tcW w:type="dxa" w:w="1559"/>
          </w:tcPr>
          <w:p w:rsidRDefault="00DC16B9" w:rsidP="00DC16B9" w:rsidR="00DC16B9" w:rsidRPr="00A606E9">
            <w:pPr>
              <w:jc w:val="right"/>
              <w:rPr>
                <w:sz w:val="18"/>
                <w:szCs w:val="18"/>
              </w:rPr>
            </w:pPr>
            <w:r w:rsidRPr="00A606E9">
              <w:rPr>
                <w:color w:val="000000"/>
                <w:sz w:val="18"/>
                <w:szCs w:val="18"/>
              </w:rPr>
              <w:t>73.474,49 kn</w:t>
            </w:r>
          </w:p>
        </w:tc>
        <w:tc>
          <w:tcPr>
            <w:tcW w:type="dxa" w:w="1985"/>
          </w:tcPr>
          <w:p w:rsidRDefault="00DC16B9" w:rsidP="00DC16B9" w:rsidR="00DC16B9" w:rsidRPr="00A606E9">
            <w:pPr>
              <w:jc w:val="right"/>
              <w:rPr>
                <w:sz w:val="18"/>
                <w:szCs w:val="18"/>
              </w:rPr>
            </w:pPr>
            <w:r w:rsidRPr="00A606E9">
              <w:rPr>
                <w:color w:val="000000"/>
                <w:sz w:val="18"/>
                <w:szCs w:val="18"/>
              </w:rPr>
              <w:t>73.474,49 kn</w:t>
            </w:r>
          </w:p>
        </w:tc>
        <w:tc>
          <w:tcPr>
            <w:tcW w:type="dxa" w:w="1270"/>
          </w:tcPr>
          <w:p w:rsidRDefault="00DC16B9" w:rsidP="00DC16B9" w:rsidR="00DC16B9" w:rsidRPr="00A606E9">
            <w:pPr>
              <w:jc w:val="right"/>
              <w:rPr>
                <w:sz w:val="18"/>
                <w:szCs w:val="18"/>
              </w:rPr>
            </w:pPr>
            <w:r w:rsidRPr="00A606E9">
              <w:rPr>
                <w:sz w:val="18"/>
                <w:szCs w:val="18"/>
              </w:rPr>
              <w:t>1.530,72 kn</w:t>
            </w:r>
          </w:p>
        </w:tc>
      </w:tr>
      <w:bookmarkEnd w:id="7"/>
      <w:tr w:rsidTr="00DC16B9" w:rsidR="00DC16B9" w:rsidRPr="00A606E9">
        <w:tc>
          <w:tcPr>
            <w:tcW w:type="dxa" w:w="2405"/>
          </w:tcPr>
          <w:p w:rsidRDefault="00DC16B9" w:rsidP="00DC16B9" w:rsidR="00DC16B9" w:rsidRPr="00A606E9">
            <w:pPr>
              <w:jc w:val="both"/>
              <w:rPr>
                <w:color w:val="000000"/>
                <w:sz w:val="18"/>
                <w:szCs w:val="18"/>
              </w:rPr>
            </w:pPr>
            <w:r w:rsidRPr="00A606E9">
              <w:rPr>
                <w:color w:val="000000"/>
                <w:sz w:val="18"/>
                <w:szCs w:val="18"/>
              </w:rPr>
              <w:t xml:space="preserve">HRVATSKI ZAVOD ZA MIROVINSKO OSIGURANJE, Mihanovićeva 3, Zagreb, OIB: 84397956623 </w:t>
            </w:r>
          </w:p>
        </w:tc>
        <w:tc>
          <w:tcPr>
            <w:tcW w:type="dxa" w:w="1843"/>
          </w:tcPr>
          <w:p w:rsidRDefault="00DC16B9" w:rsidP="00DC16B9" w:rsidR="00DC16B9" w:rsidRPr="00A606E9">
            <w:pPr>
              <w:jc w:val="right"/>
              <w:rPr>
                <w:color w:val="000000"/>
                <w:sz w:val="18"/>
                <w:szCs w:val="18"/>
              </w:rPr>
            </w:pPr>
            <w:r w:rsidRPr="00A606E9">
              <w:rPr>
                <w:color w:val="000000"/>
                <w:sz w:val="18"/>
                <w:szCs w:val="18"/>
              </w:rPr>
              <w:t>39.960,71 kn</w:t>
            </w:r>
          </w:p>
        </w:tc>
        <w:tc>
          <w:tcPr>
            <w:tcW w:type="dxa" w:w="1559"/>
          </w:tcPr>
          <w:p w:rsidRDefault="00DC16B9" w:rsidP="00DC16B9" w:rsidR="00DC16B9" w:rsidRPr="00A606E9">
            <w:pPr>
              <w:jc w:val="right"/>
              <w:rPr>
                <w:sz w:val="18"/>
                <w:szCs w:val="18"/>
              </w:rPr>
            </w:pPr>
            <w:r w:rsidRPr="00A606E9">
              <w:rPr>
                <w:color w:val="000000"/>
                <w:sz w:val="18"/>
                <w:szCs w:val="18"/>
              </w:rPr>
              <w:t>19.980,36 kn</w:t>
            </w:r>
          </w:p>
        </w:tc>
        <w:tc>
          <w:tcPr>
            <w:tcW w:type="dxa" w:w="1985"/>
          </w:tcPr>
          <w:p w:rsidRDefault="00DC16B9" w:rsidP="00DC16B9" w:rsidR="00DC16B9" w:rsidRPr="00A606E9">
            <w:pPr>
              <w:jc w:val="right"/>
              <w:rPr>
                <w:sz w:val="18"/>
                <w:szCs w:val="18"/>
              </w:rPr>
            </w:pPr>
            <w:r w:rsidRPr="00A606E9">
              <w:rPr>
                <w:color w:val="000000"/>
                <w:sz w:val="18"/>
                <w:szCs w:val="18"/>
              </w:rPr>
              <w:t>19.980,36 kn</w:t>
            </w:r>
          </w:p>
        </w:tc>
        <w:tc>
          <w:tcPr>
            <w:tcW w:type="dxa" w:w="1270"/>
          </w:tcPr>
          <w:p w:rsidRDefault="00DC16B9" w:rsidP="00DC16B9" w:rsidR="00DC16B9" w:rsidRPr="00A606E9">
            <w:pPr>
              <w:jc w:val="right"/>
              <w:rPr>
                <w:sz w:val="18"/>
                <w:szCs w:val="18"/>
              </w:rPr>
            </w:pPr>
            <w:r w:rsidRPr="00A606E9">
              <w:rPr>
                <w:sz w:val="18"/>
                <w:szCs w:val="18"/>
              </w:rPr>
              <w:t>416,26 kn</w:t>
            </w:r>
          </w:p>
        </w:tc>
      </w:tr>
      <w:tr w:rsidTr="00DC16B9" w:rsidR="00DC16B9" w:rsidRPr="00A606E9">
        <w:tc>
          <w:tcPr>
            <w:tcW w:type="dxa" w:w="2405"/>
          </w:tcPr>
          <w:p w:rsidRDefault="00DC16B9" w:rsidP="00DC16B9" w:rsidR="00DC16B9" w:rsidRPr="00A606E9">
            <w:pPr>
              <w:jc w:val="both"/>
              <w:rPr>
                <w:color w:val="000000"/>
                <w:sz w:val="18"/>
                <w:szCs w:val="18"/>
              </w:rPr>
            </w:pPr>
            <w:r w:rsidRPr="00A606E9">
              <w:rPr>
                <w:color w:val="000000"/>
                <w:sz w:val="18"/>
                <w:szCs w:val="18"/>
              </w:rPr>
              <w:t xml:space="preserve">MINISTARSTVO FINANCIJA - POREZNA UPRAVA, Avenija Dubrovnik 32, Zagreb, OIB: 18683136487  </w:t>
            </w:r>
          </w:p>
        </w:tc>
        <w:tc>
          <w:tcPr>
            <w:tcW w:type="dxa" w:w="1843"/>
          </w:tcPr>
          <w:p w:rsidRDefault="00DC16B9" w:rsidP="00DC16B9" w:rsidR="00DC16B9" w:rsidRPr="00A606E9">
            <w:pPr>
              <w:jc w:val="right"/>
              <w:rPr>
                <w:color w:val="000000"/>
                <w:sz w:val="18"/>
                <w:szCs w:val="18"/>
              </w:rPr>
            </w:pPr>
            <w:r w:rsidRPr="00A606E9">
              <w:rPr>
                <w:color w:val="000000"/>
                <w:sz w:val="18"/>
                <w:szCs w:val="18"/>
              </w:rPr>
              <w:t>2.002.557,91 kn</w:t>
            </w:r>
          </w:p>
        </w:tc>
        <w:tc>
          <w:tcPr>
            <w:tcW w:type="dxa" w:w="1559"/>
          </w:tcPr>
          <w:p w:rsidRDefault="00DC16B9" w:rsidP="00DC16B9" w:rsidR="00DC16B9" w:rsidRPr="00A606E9">
            <w:pPr>
              <w:jc w:val="right"/>
              <w:rPr>
                <w:sz w:val="18"/>
                <w:szCs w:val="18"/>
              </w:rPr>
            </w:pPr>
            <w:r w:rsidRPr="00A606E9">
              <w:rPr>
                <w:color w:val="000000"/>
                <w:sz w:val="18"/>
                <w:szCs w:val="18"/>
              </w:rPr>
              <w:t>1.001.278,96 kn</w:t>
            </w:r>
          </w:p>
        </w:tc>
        <w:tc>
          <w:tcPr>
            <w:tcW w:type="dxa" w:w="1985"/>
          </w:tcPr>
          <w:p w:rsidRDefault="00DC16B9" w:rsidP="00DC16B9" w:rsidR="00DC16B9" w:rsidRPr="00A606E9">
            <w:pPr>
              <w:jc w:val="right"/>
              <w:rPr>
                <w:sz w:val="18"/>
                <w:szCs w:val="18"/>
              </w:rPr>
            </w:pPr>
            <w:r w:rsidRPr="00A606E9">
              <w:rPr>
                <w:color w:val="000000"/>
                <w:sz w:val="18"/>
                <w:szCs w:val="18"/>
              </w:rPr>
              <w:t>1.001.278,96 kn</w:t>
            </w:r>
          </w:p>
        </w:tc>
        <w:tc>
          <w:tcPr>
            <w:tcW w:type="dxa" w:w="1270"/>
          </w:tcPr>
          <w:p w:rsidRDefault="00DC16B9" w:rsidP="00DC16B9" w:rsidR="00DC16B9" w:rsidRPr="00A606E9">
            <w:pPr>
              <w:jc w:val="right"/>
              <w:rPr>
                <w:sz w:val="18"/>
                <w:szCs w:val="18"/>
              </w:rPr>
            </w:pPr>
            <w:r w:rsidRPr="00A606E9">
              <w:rPr>
                <w:sz w:val="18"/>
                <w:szCs w:val="18"/>
              </w:rPr>
              <w:t>20.859,98 kn</w:t>
            </w:r>
          </w:p>
        </w:tc>
      </w:tr>
      <w:tr w:rsidTr="00DC16B9" w:rsidR="00DC16B9" w:rsidRPr="00A606E9">
        <w:tc>
          <w:tcPr>
            <w:tcW w:type="dxa" w:w="2405"/>
          </w:tcPr>
          <w:p w:rsidRDefault="00DC16B9" w:rsidP="00DC16B9" w:rsidR="00DC16B9" w:rsidRPr="00A606E9">
            <w:pPr>
              <w:jc w:val="both"/>
              <w:rPr>
                <w:color w:val="000000"/>
                <w:sz w:val="18"/>
                <w:szCs w:val="18"/>
              </w:rPr>
            </w:pPr>
            <w:r w:rsidRPr="00A606E9">
              <w:rPr>
                <w:color w:val="000000"/>
                <w:sz w:val="18"/>
                <w:szCs w:val="18"/>
              </w:rPr>
              <w:t xml:space="preserve">MINISTARSTVO FINANCIJA RH-CARINSKA UPRAVA-PCU ZAGREB, Avenija Dubrovnik 11, Zagreb, OIB: </w:t>
            </w:r>
            <w:r w:rsidRPr="00A606E9">
              <w:rPr>
                <w:color w:val="000000"/>
                <w:sz w:val="18"/>
                <w:szCs w:val="18"/>
              </w:rPr>
              <w:lastRenderedPageBreak/>
              <w:t xml:space="preserve">18683136487 </w:t>
            </w:r>
          </w:p>
        </w:tc>
        <w:tc>
          <w:tcPr>
            <w:tcW w:type="dxa" w:w="1843"/>
          </w:tcPr>
          <w:p w:rsidRDefault="00DC16B9" w:rsidP="00DC16B9" w:rsidR="00DC16B9" w:rsidRPr="00A606E9">
            <w:pPr>
              <w:jc w:val="right"/>
              <w:rPr>
                <w:color w:val="000000"/>
                <w:sz w:val="18"/>
                <w:szCs w:val="18"/>
              </w:rPr>
            </w:pPr>
            <w:r w:rsidRPr="00A606E9">
              <w:rPr>
                <w:color w:val="000000"/>
                <w:sz w:val="18"/>
                <w:szCs w:val="18"/>
              </w:rPr>
              <w:lastRenderedPageBreak/>
              <w:t>300,00 kn</w:t>
            </w:r>
          </w:p>
        </w:tc>
        <w:tc>
          <w:tcPr>
            <w:tcW w:type="dxa" w:w="1559"/>
          </w:tcPr>
          <w:p w:rsidRDefault="00DC16B9" w:rsidP="00DC16B9" w:rsidR="00DC16B9" w:rsidRPr="00A606E9">
            <w:pPr>
              <w:jc w:val="right"/>
              <w:rPr>
                <w:sz w:val="18"/>
                <w:szCs w:val="18"/>
              </w:rPr>
            </w:pPr>
            <w:r w:rsidRPr="00A606E9">
              <w:rPr>
                <w:color w:val="000000"/>
                <w:sz w:val="18"/>
                <w:szCs w:val="18"/>
              </w:rPr>
              <w:t>150,00 kn</w:t>
            </w:r>
          </w:p>
        </w:tc>
        <w:tc>
          <w:tcPr>
            <w:tcW w:type="dxa" w:w="1985"/>
          </w:tcPr>
          <w:p w:rsidRDefault="00DC16B9" w:rsidP="00DC16B9" w:rsidR="00DC16B9" w:rsidRPr="00A606E9">
            <w:pPr>
              <w:jc w:val="right"/>
              <w:rPr>
                <w:sz w:val="18"/>
                <w:szCs w:val="18"/>
              </w:rPr>
            </w:pPr>
            <w:r w:rsidRPr="00A606E9">
              <w:rPr>
                <w:color w:val="000000"/>
                <w:sz w:val="18"/>
                <w:szCs w:val="18"/>
              </w:rPr>
              <w:t>150,00 kn</w:t>
            </w:r>
          </w:p>
        </w:tc>
        <w:tc>
          <w:tcPr>
            <w:tcW w:type="dxa" w:w="1270"/>
          </w:tcPr>
          <w:p w:rsidRDefault="00DC16B9" w:rsidP="00DC16B9" w:rsidR="00DC16B9" w:rsidRPr="00A606E9">
            <w:pPr>
              <w:jc w:val="right"/>
              <w:rPr>
                <w:sz w:val="18"/>
                <w:szCs w:val="18"/>
              </w:rPr>
            </w:pPr>
            <w:r w:rsidRPr="00A606E9">
              <w:rPr>
                <w:sz w:val="18"/>
                <w:szCs w:val="18"/>
              </w:rPr>
              <w:t>3,13 kn</w:t>
            </w:r>
          </w:p>
        </w:tc>
      </w:tr>
      <w:bookmarkEnd w:id="8"/>
      <w:tr w:rsidTr="00DC16B9" w:rsidR="00DC16B9" w:rsidRPr="00A606E9">
        <w:tc>
          <w:tcPr>
            <w:tcW w:type="dxa" w:w="2405"/>
          </w:tcPr>
          <w:p w:rsidRDefault="00DC16B9" w:rsidP="00DC16B9" w:rsidR="00DC16B9" w:rsidRPr="00A606E9">
            <w:pPr>
              <w:jc w:val="both"/>
              <w:rPr>
                <w:color w:val="000000"/>
                <w:sz w:val="18"/>
                <w:szCs w:val="18"/>
              </w:rPr>
            </w:pPr>
            <w:r w:rsidRPr="00A606E9">
              <w:rPr>
                <w:color w:val="000000"/>
                <w:sz w:val="18"/>
                <w:szCs w:val="18"/>
              </w:rPr>
              <w:lastRenderedPageBreak/>
              <w:t xml:space="preserve">MINISTARSTVO UNUTARNJIH POSLOVA RH PU KARLOVAČKA, Trg hrvatskih redarstvenika 6, Karlovac, OIB: 36162371878 </w:t>
            </w:r>
          </w:p>
        </w:tc>
        <w:tc>
          <w:tcPr>
            <w:tcW w:type="dxa" w:w="1843"/>
          </w:tcPr>
          <w:p w:rsidRDefault="00DC16B9" w:rsidP="00DC16B9" w:rsidR="00DC16B9" w:rsidRPr="00A606E9">
            <w:pPr>
              <w:jc w:val="right"/>
              <w:rPr>
                <w:color w:val="000000"/>
                <w:sz w:val="18"/>
                <w:szCs w:val="18"/>
              </w:rPr>
            </w:pPr>
            <w:r w:rsidRPr="00A606E9">
              <w:rPr>
                <w:color w:val="000000"/>
                <w:sz w:val="18"/>
                <w:szCs w:val="18"/>
              </w:rPr>
              <w:t>6.370,89 kn</w:t>
            </w:r>
          </w:p>
        </w:tc>
        <w:tc>
          <w:tcPr>
            <w:tcW w:type="dxa" w:w="1559"/>
          </w:tcPr>
          <w:p w:rsidRDefault="00DC16B9" w:rsidP="00DC16B9" w:rsidR="00DC16B9" w:rsidRPr="00A606E9">
            <w:pPr>
              <w:jc w:val="right"/>
              <w:rPr>
                <w:sz w:val="18"/>
                <w:szCs w:val="18"/>
              </w:rPr>
            </w:pPr>
            <w:r w:rsidRPr="00A606E9">
              <w:rPr>
                <w:color w:val="000000"/>
                <w:sz w:val="18"/>
                <w:szCs w:val="18"/>
              </w:rPr>
              <w:t>3.185,45 kn</w:t>
            </w:r>
          </w:p>
        </w:tc>
        <w:tc>
          <w:tcPr>
            <w:tcW w:type="dxa" w:w="1985"/>
          </w:tcPr>
          <w:p w:rsidRDefault="00DC16B9" w:rsidP="00DC16B9" w:rsidR="00DC16B9" w:rsidRPr="00A606E9">
            <w:pPr>
              <w:jc w:val="right"/>
              <w:rPr>
                <w:sz w:val="18"/>
                <w:szCs w:val="18"/>
              </w:rPr>
            </w:pPr>
            <w:r w:rsidRPr="00A606E9">
              <w:rPr>
                <w:color w:val="000000"/>
                <w:sz w:val="18"/>
                <w:szCs w:val="18"/>
              </w:rPr>
              <w:t>3.185,45 kn</w:t>
            </w:r>
          </w:p>
        </w:tc>
        <w:tc>
          <w:tcPr>
            <w:tcW w:type="dxa" w:w="1270"/>
          </w:tcPr>
          <w:p w:rsidRDefault="00DC16B9" w:rsidP="00DC16B9" w:rsidR="00DC16B9" w:rsidRPr="00A606E9">
            <w:pPr>
              <w:jc w:val="right"/>
              <w:rPr>
                <w:sz w:val="18"/>
                <w:szCs w:val="18"/>
              </w:rPr>
            </w:pPr>
            <w:r w:rsidRPr="00A606E9">
              <w:rPr>
                <w:sz w:val="18"/>
                <w:szCs w:val="18"/>
              </w:rPr>
              <w:t>66,36 kn</w:t>
            </w:r>
          </w:p>
        </w:tc>
      </w:tr>
      <w:tr w:rsidTr="00DC16B9" w:rsidR="00DC16B9" w:rsidRPr="00A606E9">
        <w:tc>
          <w:tcPr>
            <w:tcW w:type="dxa" w:w="2405"/>
          </w:tcPr>
          <w:p w:rsidRDefault="00DC16B9" w:rsidP="00DC16B9" w:rsidR="00DC16B9" w:rsidRPr="00A606E9">
            <w:pPr>
              <w:jc w:val="both"/>
              <w:rPr>
                <w:color w:val="000000"/>
                <w:sz w:val="18"/>
                <w:szCs w:val="18"/>
              </w:rPr>
            </w:pPr>
            <w:r w:rsidRPr="00A606E9">
              <w:rPr>
                <w:color w:val="000000"/>
                <w:sz w:val="18"/>
                <w:szCs w:val="18"/>
              </w:rPr>
              <w:t>MINISTARSTVO UNUTARNJIH POSLOVA RH ZAGREB, Matice Hrvatske 4, Zagreb, OIB: 36162371878</w:t>
            </w:r>
          </w:p>
        </w:tc>
        <w:tc>
          <w:tcPr>
            <w:tcW w:type="dxa" w:w="1843"/>
          </w:tcPr>
          <w:p w:rsidRDefault="00DC16B9" w:rsidP="00DC16B9" w:rsidR="00DC16B9" w:rsidRPr="00A606E9">
            <w:pPr>
              <w:jc w:val="right"/>
              <w:rPr>
                <w:color w:val="000000"/>
                <w:sz w:val="18"/>
                <w:szCs w:val="18"/>
              </w:rPr>
            </w:pPr>
            <w:r w:rsidRPr="00A606E9">
              <w:rPr>
                <w:color w:val="000000"/>
                <w:sz w:val="18"/>
                <w:szCs w:val="18"/>
              </w:rPr>
              <w:t>9.440,34 kn</w:t>
            </w:r>
          </w:p>
        </w:tc>
        <w:tc>
          <w:tcPr>
            <w:tcW w:type="dxa" w:w="1559"/>
          </w:tcPr>
          <w:p w:rsidRDefault="00DC16B9" w:rsidP="00DC16B9" w:rsidR="00DC16B9" w:rsidRPr="00A606E9">
            <w:pPr>
              <w:jc w:val="right"/>
              <w:rPr>
                <w:sz w:val="18"/>
                <w:szCs w:val="18"/>
              </w:rPr>
            </w:pPr>
            <w:r w:rsidRPr="00A606E9">
              <w:rPr>
                <w:color w:val="000000"/>
                <w:sz w:val="18"/>
                <w:szCs w:val="18"/>
              </w:rPr>
              <w:t>4.720,17 kn</w:t>
            </w:r>
          </w:p>
        </w:tc>
        <w:tc>
          <w:tcPr>
            <w:tcW w:type="dxa" w:w="1985"/>
          </w:tcPr>
          <w:p w:rsidRDefault="00DC16B9" w:rsidP="00DC16B9" w:rsidR="00DC16B9" w:rsidRPr="00A606E9">
            <w:pPr>
              <w:jc w:val="right"/>
              <w:rPr>
                <w:sz w:val="18"/>
                <w:szCs w:val="18"/>
              </w:rPr>
            </w:pPr>
            <w:r w:rsidRPr="00A606E9">
              <w:rPr>
                <w:color w:val="000000"/>
                <w:sz w:val="18"/>
                <w:szCs w:val="18"/>
              </w:rPr>
              <w:t>4.720,17 kn</w:t>
            </w:r>
          </w:p>
        </w:tc>
        <w:tc>
          <w:tcPr>
            <w:tcW w:type="dxa" w:w="1270"/>
          </w:tcPr>
          <w:p w:rsidRDefault="00DC16B9" w:rsidP="00DC16B9" w:rsidR="00DC16B9" w:rsidRPr="00A606E9">
            <w:pPr>
              <w:jc w:val="right"/>
              <w:rPr>
                <w:sz w:val="18"/>
                <w:szCs w:val="18"/>
              </w:rPr>
            </w:pPr>
            <w:r w:rsidRPr="00A606E9">
              <w:rPr>
                <w:sz w:val="18"/>
                <w:szCs w:val="18"/>
              </w:rPr>
              <w:t>98,34 kn</w:t>
            </w:r>
          </w:p>
        </w:tc>
      </w:tr>
      <w:tr w:rsidTr="00DC16B9" w:rsidR="00DC16B9" w:rsidRPr="00A606E9">
        <w:tc>
          <w:tcPr>
            <w:tcW w:type="dxa" w:w="2405"/>
          </w:tcPr>
          <w:p w:rsidRDefault="00DC16B9" w:rsidP="00DC16B9" w:rsidR="00DC16B9" w:rsidRPr="00A606E9">
            <w:pPr>
              <w:rPr>
                <w:sz w:val="18"/>
                <w:szCs w:val="18"/>
              </w:rPr>
            </w:pPr>
            <w:r w:rsidRPr="00A606E9">
              <w:rPr>
                <w:color w:val="000000"/>
                <w:sz w:val="18"/>
                <w:szCs w:val="18"/>
              </w:rPr>
              <w:t xml:space="preserve">OPĆINSKI RADNI SUD U ZAGREBU, Ulica grada Vukovara 84, Zagreb, OIB: 04755372979 </w:t>
            </w:r>
          </w:p>
        </w:tc>
        <w:tc>
          <w:tcPr>
            <w:tcW w:type="dxa" w:w="1843"/>
          </w:tcPr>
          <w:p w:rsidRDefault="00DC16B9" w:rsidP="00DC16B9" w:rsidR="00DC16B9" w:rsidRPr="00A606E9">
            <w:pPr>
              <w:jc w:val="right"/>
              <w:rPr>
                <w:sz w:val="18"/>
                <w:szCs w:val="18"/>
              </w:rPr>
            </w:pPr>
            <w:r w:rsidRPr="00A606E9">
              <w:rPr>
                <w:color w:val="000000"/>
                <w:sz w:val="18"/>
                <w:szCs w:val="18"/>
              </w:rPr>
              <w:t>10.020,00 kn</w:t>
            </w:r>
          </w:p>
        </w:tc>
        <w:tc>
          <w:tcPr>
            <w:tcW w:type="dxa" w:w="1559"/>
          </w:tcPr>
          <w:p w:rsidRDefault="00DC16B9" w:rsidP="00DC16B9" w:rsidR="00DC16B9" w:rsidRPr="00A606E9">
            <w:pPr>
              <w:jc w:val="right"/>
              <w:rPr>
                <w:sz w:val="18"/>
                <w:szCs w:val="18"/>
              </w:rPr>
            </w:pPr>
            <w:r w:rsidRPr="00A606E9">
              <w:rPr>
                <w:color w:val="000000"/>
                <w:sz w:val="18"/>
                <w:szCs w:val="18"/>
              </w:rPr>
              <w:t>5.010,00 kn</w:t>
            </w:r>
          </w:p>
        </w:tc>
        <w:tc>
          <w:tcPr>
            <w:tcW w:type="dxa" w:w="1985"/>
          </w:tcPr>
          <w:p w:rsidRDefault="00DC16B9" w:rsidP="00DC16B9" w:rsidR="00DC16B9" w:rsidRPr="00A606E9">
            <w:pPr>
              <w:jc w:val="right"/>
              <w:rPr>
                <w:sz w:val="18"/>
                <w:szCs w:val="18"/>
              </w:rPr>
            </w:pPr>
            <w:r w:rsidRPr="00A606E9">
              <w:rPr>
                <w:color w:val="000000"/>
                <w:sz w:val="18"/>
                <w:szCs w:val="18"/>
              </w:rPr>
              <w:t>5.010,00 kn</w:t>
            </w:r>
          </w:p>
        </w:tc>
        <w:tc>
          <w:tcPr>
            <w:tcW w:type="dxa" w:w="1270"/>
          </w:tcPr>
          <w:p w:rsidRDefault="00DC16B9" w:rsidP="00DC16B9" w:rsidR="00DC16B9" w:rsidRPr="00A606E9">
            <w:pPr>
              <w:jc w:val="right"/>
              <w:rPr>
                <w:sz w:val="18"/>
                <w:szCs w:val="18"/>
              </w:rPr>
            </w:pPr>
            <w:r w:rsidRPr="00A606E9">
              <w:rPr>
                <w:sz w:val="18"/>
                <w:szCs w:val="18"/>
              </w:rPr>
              <w:t>104,38 kn</w:t>
            </w:r>
          </w:p>
        </w:tc>
      </w:tr>
    </w:tbl>
    <w:p w:rsidRDefault="00DC16B9" w:rsidP="00DC16B9" w:rsidR="00DC16B9" w:rsidRPr="00A606E9">
      <w:pPr>
        <w:pStyle w:val="Odlomakpopisa"/>
      </w:pPr>
    </w:p>
    <w:p w:rsidRDefault="00DC16B9" w:rsidP="00DC16B9" w:rsidR="00DC16B9" w:rsidRPr="00A606E9">
      <w:pPr>
        <w:jc w:val="both"/>
      </w:pPr>
    </w:p>
    <w:p w:rsidRDefault="00DC16B9" w:rsidP="00DC16B9" w:rsidR="00DC16B9" w:rsidRPr="00A606E9">
      <w:pPr>
        <w:ind w:left="426"/>
        <w:jc w:val="both"/>
        <w:rPr>
          <w:b/>
        </w:rPr>
      </w:pPr>
      <w:r w:rsidRPr="00A606E9">
        <w:rPr>
          <w:b/>
          <w:u w:val="single"/>
        </w:rPr>
        <w:t>GRUPA 2.</w:t>
      </w:r>
      <w:r w:rsidRPr="00A606E9">
        <w:rPr>
          <w:b/>
        </w:rPr>
        <w:t xml:space="preserve"> FINANCIJSKE INSTITUCIJE </w:t>
      </w:r>
    </w:p>
    <w:p w:rsidRDefault="00DC16B9" w:rsidP="00DC16B9" w:rsidR="00DC16B9" w:rsidRPr="00A606E9">
      <w:pPr>
        <w:pStyle w:val="Odlomakpopisa"/>
        <w:numPr>
          <w:ilvl w:val="0"/>
          <w:numId w:val="21"/>
        </w:numPr>
        <w:shd w:fill="FFFFFF" w:color="auto" w:val="clear"/>
        <w:spacing w:after="200"/>
        <w:ind w:firstLine="0" w:left="426"/>
      </w:pPr>
      <w:r w:rsidRPr="00A606E9">
        <w:rPr>
          <w:b/>
        </w:rPr>
        <w:t>GRUPA RAZLUČNA PRAVA – OBVEZE PO KREDITIMA</w:t>
      </w:r>
    </w:p>
    <w:p w:rsidRDefault="00DC16B9" w:rsidP="00DC16B9" w:rsidR="00DC16B9" w:rsidRPr="00A606E9">
      <w:pPr>
        <w:pStyle w:val="Odlomakpopisa"/>
        <w:shd w:fill="FFFFFF" w:color="auto" w:val="clear"/>
      </w:pPr>
    </w:p>
    <w:p w:rsidRDefault="00DC16B9" w:rsidP="00DC16B9" w:rsidR="00DC16B9" w:rsidRPr="00A606E9">
      <w:pPr>
        <w:pStyle w:val="Odlomakpopisa"/>
        <w:numPr>
          <w:ilvl w:val="0"/>
          <w:numId w:val="18"/>
        </w:numPr>
        <w:jc w:val="both"/>
      </w:pPr>
      <w:r w:rsidRPr="00A606E9">
        <w:t>Razlučni vjerovnici koji nisu dali izjavu o odricanju od prava na odvojeno namirenje ne sudjeluju u postupku predstečajne nagodbe.</w:t>
      </w:r>
    </w:p>
    <w:p w:rsidRDefault="00DC16B9" w:rsidP="00DC16B9" w:rsidR="00DC16B9" w:rsidRPr="00A606E9">
      <w:pPr>
        <w:pStyle w:val="Odlomakpopisa"/>
        <w:jc w:val="both"/>
        <w:rPr>
          <w:highlight w:val="yellow"/>
        </w:rPr>
      </w:pPr>
    </w:p>
    <w:p w:rsidRDefault="00DC16B9" w:rsidP="00DC16B9" w:rsidR="00DC16B9" w:rsidRPr="00A606E9">
      <w:pPr>
        <w:ind w:left="709"/>
        <w:jc w:val="both"/>
        <w:rPr>
          <w:b/>
        </w:rPr>
      </w:pPr>
      <w:r w:rsidRPr="00A606E9">
        <w:rPr>
          <w:b/>
          <w:u w:val="single"/>
        </w:rPr>
        <w:t>GRUPA 2.</w:t>
      </w:r>
      <w:r w:rsidRPr="00A606E9">
        <w:rPr>
          <w:b/>
        </w:rPr>
        <w:t xml:space="preserve"> FINANCIJSKE INSTITUCIJE </w:t>
      </w:r>
    </w:p>
    <w:p w:rsidRDefault="00DC16B9" w:rsidP="00DC16B9" w:rsidR="00DC16B9" w:rsidRPr="00A606E9">
      <w:pPr>
        <w:pStyle w:val="Odlomakpopisa"/>
        <w:numPr>
          <w:ilvl w:val="0"/>
          <w:numId w:val="21"/>
        </w:numPr>
        <w:shd w:fill="FFFFFF" w:color="auto" w:val="clear"/>
        <w:spacing w:after="200"/>
        <w:ind w:firstLine="0" w:left="709"/>
      </w:pPr>
      <w:r w:rsidRPr="00A606E9">
        <w:rPr>
          <w:b/>
        </w:rPr>
        <w:t>GRUPA OBVEZE PO KREDITIMA – OSIGURANA TRAŽBINA</w:t>
      </w:r>
    </w:p>
    <w:p w:rsidRDefault="00DC16B9" w:rsidP="00DC16B9" w:rsidR="00DC16B9" w:rsidRPr="00A606E9">
      <w:pPr>
        <w:pStyle w:val="Odlomakpopisa"/>
        <w:shd w:fill="FFFFFF" w:color="auto" w:val="clear"/>
      </w:pPr>
    </w:p>
    <w:p w:rsidRDefault="00DC16B9" w:rsidP="00DC16B9" w:rsidR="00DC16B9" w:rsidRPr="00A606E9">
      <w:pPr>
        <w:pStyle w:val="Odlomakpopisa"/>
        <w:numPr>
          <w:ilvl w:val="0"/>
          <w:numId w:val="18"/>
        </w:numPr>
        <w:spacing w:after="200"/>
        <w:rPr>
          <w:b/>
        </w:rPr>
      </w:pPr>
      <w:r w:rsidRPr="00A606E9">
        <w:t xml:space="preserve">Dužnik će utvrđene tražbine Vjerovnika iz </w:t>
      </w:r>
      <w:r w:rsidRPr="00A606E9">
        <w:rPr>
          <w:b/>
        </w:rPr>
        <w:t xml:space="preserve">GRUPE 2b FINANCIJSKE INSTITUCIJE - OBVEZE PO KREDITIMA – OSIGURANA TRAŽBINA </w:t>
      </w:r>
      <w:r w:rsidRPr="00A606E9">
        <w:t>namiriti na slijedeći način:</w:t>
      </w:r>
    </w:p>
    <w:p w:rsidRDefault="00DC16B9" w:rsidP="00DC16B9" w:rsidR="00DC16B9" w:rsidRPr="00A606E9">
      <w:pPr>
        <w:jc w:val="both"/>
      </w:pPr>
    </w:p>
    <w:p w:rsidRDefault="00DC16B9" w:rsidP="00DC16B9" w:rsidR="00DC16B9" w:rsidRPr="00A606E9">
      <w:pPr>
        <w:pStyle w:val="Odlomakpopisa"/>
        <w:numPr>
          <w:ilvl w:val="0"/>
          <w:numId w:val="18"/>
        </w:numPr>
        <w:shd w:fill="FFFFFF" w:color="auto" w:val="clear"/>
        <w:spacing w:after="200"/>
      </w:pPr>
      <w:r w:rsidRPr="00A606E9">
        <w:t xml:space="preserve">Vjerovnicima iz </w:t>
      </w:r>
      <w:r w:rsidRPr="00A606E9">
        <w:rPr>
          <w:b/>
        </w:rPr>
        <w:t xml:space="preserve">GRUPE 2b FINANCIJSKE INSTITUCIJE - OBVEZE PO KREDITIMA – OSIGURANA TRAŽBINA </w:t>
      </w:r>
      <w:r w:rsidRPr="00A606E9">
        <w:t>utvrđene su tražbine prema Dužniku u slijedećem iznosu:</w:t>
      </w:r>
    </w:p>
    <w:p w:rsidRDefault="00DC16B9" w:rsidP="00DC16B9" w:rsidR="00DC16B9" w:rsidRPr="00A606E9">
      <w:pPr>
        <w:shd w:fill="FFFFFF" w:color="auto" w:val="clear"/>
        <w:ind w:left="709"/>
        <w:rPr>
          <w:color w:val="000000"/>
        </w:rPr>
      </w:pPr>
      <w:r w:rsidRPr="00A606E9">
        <w:t xml:space="preserve">Vjerovniku </w:t>
      </w:r>
      <w:r w:rsidRPr="00A606E9">
        <w:rPr>
          <w:color w:val="000000"/>
        </w:rPr>
        <w:t>SLATINSKA BANKA d.d., Vladimira Nazora 2, Slatina, OIB: 42252496579,  utvrđena je tražbina u  iznosu od 1.045.765,00 kn</w:t>
      </w:r>
    </w:p>
    <w:p w:rsidRDefault="00DC16B9" w:rsidP="00DC16B9" w:rsidR="00DC16B9" w:rsidRPr="00A606E9">
      <w:pPr>
        <w:pStyle w:val="Odlomakpopisa"/>
        <w:numPr>
          <w:ilvl w:val="0"/>
          <w:numId w:val="18"/>
        </w:numPr>
        <w:spacing w:after="200"/>
        <w:jc w:val="both"/>
        <w:rPr>
          <w:b/>
        </w:rPr>
      </w:pPr>
      <w:r w:rsidRPr="00A606E9">
        <w:t xml:space="preserve">Vjerovniku iz </w:t>
      </w:r>
      <w:r w:rsidRPr="00A606E9">
        <w:rPr>
          <w:b/>
        </w:rPr>
        <w:t xml:space="preserve">GRUPE 2b FINANCIJSKE INSTITUCIJE - OBVEZE PO KREDITIMA – OSIGURANA TRAŽBINA, </w:t>
      </w:r>
      <w:r w:rsidRPr="00A606E9">
        <w:t>Dužnik predlaže Vjerovniku za utvrđenu tražbinu otplatu ukupnog iznosa utvrđene tražbine, nakon proteka razdoblja počeka (grace period) u trajanju od 1 (jedne) godine, odnosno 12 (dvanaest) mjeseci, koji počinje teći od datuma pravomoćnosti rješenja Trgovačkog suda kojim se odobrava sklapanje Nagodbe, u daljnjem roku od 7 (sedam) godina, odnosno 84 (osamdeset i četiri) mjeseca, od kojih prva rata dospijeva zadnji dan u mjesecu koji slijedi nakon godine dana od mjeseca u kojem je rješenje Trgovačkog suda o odobrenju nagodbe postalo pravomoćno, uz fiksnu godišnju kamatnu stopu u od 7%.</w:t>
      </w:r>
    </w:p>
    <w:p w:rsidRDefault="00DC16B9" w:rsidP="00DC16B9" w:rsidR="00DC16B9" w:rsidRPr="00A606E9">
      <w:pPr>
        <w:pStyle w:val="Odlomakpopisa"/>
        <w:jc w:val="both"/>
        <w:rPr>
          <w:b/>
        </w:rPr>
      </w:pPr>
    </w:p>
    <w:p w:rsidRDefault="00DC16B9" w:rsidP="00DC16B9" w:rsidR="00DC16B9" w:rsidRPr="00A606E9">
      <w:pPr>
        <w:pStyle w:val="Odlomakpopisa"/>
        <w:numPr>
          <w:ilvl w:val="0"/>
          <w:numId w:val="18"/>
        </w:numPr>
        <w:spacing w:after="200"/>
        <w:jc w:val="both"/>
      </w:pPr>
      <w:r w:rsidRPr="00A606E9">
        <w:t>Prvi mjesečni obrok tražbine Vjerovnika ove grupe dospijeva na naplatu zadnji dan prvog kalendarskog mjeseca nakon proteka 12 (dvanaest) mjeseci od datuma pravomoćnosti rješenja Trgovačkog suda kojim se odobrava sklapanje Nagodbe. Preostali mjesečni obroci dospijevaju zadnjeg dana svakog sljedećeg kalendarskog mjeseca. Posljednji obrok dospijeva na naplatu zadnjeg dana prvog sljedećeg mjeseca nakon proteka 96 (devedeset i šest) mjeseci od datuma pravomoćnosti rješenja Trgovačkog suda kojim se odobrava sklapanje Nagodbe.</w:t>
      </w:r>
    </w:p>
    <w:p w:rsidRDefault="00DC16B9" w:rsidP="00DC16B9" w:rsidR="00DC16B9" w:rsidRPr="00A606E9">
      <w:pPr>
        <w:pStyle w:val="Odlomakpopisa"/>
      </w:pPr>
    </w:p>
    <w:tbl>
      <w:tblPr>
        <w:tblStyle w:val="Reetkatablice"/>
        <w:tblW w:type="auto" w:w="0"/>
        <w:tblLook w:val="04A0" w:noVBand="1" w:noHBand="0" w:lastColumn="0" w:firstColumn="1" w:lastRow="0" w:firstRow="1"/>
      </w:tblPr>
      <w:tblGrid>
        <w:gridCol w:w="2405"/>
        <w:gridCol w:w="1843"/>
        <w:gridCol w:w="1559"/>
        <w:gridCol w:w="1985"/>
        <w:gridCol w:w="1270"/>
      </w:tblGrid>
      <w:tr w:rsidTr="00DC16B9" w:rsidR="00DC16B9" w:rsidRPr="00A606E9">
        <w:tc>
          <w:tcPr>
            <w:tcW w:type="dxa" w:w="2405"/>
          </w:tcPr>
          <w:p w:rsidRDefault="00DC16B9" w:rsidP="00DC16B9" w:rsidR="00DC16B9" w:rsidRPr="00A606E9">
            <w:pPr>
              <w:rPr>
                <w:sz w:val="18"/>
                <w:szCs w:val="18"/>
              </w:rPr>
            </w:pPr>
            <w:r w:rsidRPr="00A606E9">
              <w:rPr>
                <w:rFonts w:eastAsia="Calibri"/>
                <w:b/>
                <w:sz w:val="18"/>
                <w:szCs w:val="18"/>
              </w:rPr>
              <w:t xml:space="preserve">FINANCIJSKE </w:t>
            </w:r>
            <w:r w:rsidRPr="00A606E9">
              <w:rPr>
                <w:rFonts w:eastAsia="Calibri"/>
                <w:b/>
                <w:sz w:val="18"/>
                <w:szCs w:val="18"/>
              </w:rPr>
              <w:lastRenderedPageBreak/>
              <w:t>INSTITUCIJE - OBVEZE PO KREDITIMA – OSIGURANA TRAŽBINA</w:t>
            </w:r>
          </w:p>
        </w:tc>
        <w:tc>
          <w:tcPr>
            <w:tcW w:type="dxa" w:w="1843"/>
          </w:tcPr>
          <w:p w:rsidRDefault="00DC16B9" w:rsidP="00DC16B9" w:rsidR="00DC16B9" w:rsidRPr="00A606E9">
            <w:pPr>
              <w:jc w:val="right"/>
              <w:rPr>
                <w:sz w:val="18"/>
                <w:szCs w:val="18"/>
              </w:rPr>
            </w:pPr>
            <w:r w:rsidRPr="00A606E9">
              <w:rPr>
                <w:b/>
                <w:sz w:val="18"/>
                <w:szCs w:val="18"/>
              </w:rPr>
              <w:lastRenderedPageBreak/>
              <w:t xml:space="preserve">UTVRĐENA </w:t>
            </w:r>
            <w:r w:rsidRPr="00A606E9">
              <w:rPr>
                <w:b/>
                <w:sz w:val="18"/>
                <w:szCs w:val="18"/>
              </w:rPr>
              <w:lastRenderedPageBreak/>
              <w:t>TRAŽBINA</w:t>
            </w:r>
          </w:p>
        </w:tc>
        <w:tc>
          <w:tcPr>
            <w:tcW w:type="dxa" w:w="1559"/>
          </w:tcPr>
          <w:p w:rsidRDefault="00DC16B9" w:rsidP="00DC16B9" w:rsidR="00DC16B9" w:rsidRPr="00A606E9">
            <w:pPr>
              <w:jc w:val="right"/>
              <w:rPr>
                <w:b/>
                <w:sz w:val="18"/>
                <w:szCs w:val="18"/>
              </w:rPr>
            </w:pPr>
            <w:r w:rsidRPr="00A606E9">
              <w:rPr>
                <w:b/>
                <w:sz w:val="18"/>
                <w:szCs w:val="18"/>
              </w:rPr>
              <w:lastRenderedPageBreak/>
              <w:t xml:space="preserve">OTPIS </w:t>
            </w:r>
            <w:r w:rsidRPr="00A606E9">
              <w:rPr>
                <w:b/>
                <w:sz w:val="18"/>
                <w:szCs w:val="18"/>
              </w:rPr>
              <w:lastRenderedPageBreak/>
              <w:t>TRAŽBINE</w:t>
            </w:r>
          </w:p>
        </w:tc>
        <w:tc>
          <w:tcPr>
            <w:tcW w:type="dxa" w:w="1985"/>
          </w:tcPr>
          <w:p w:rsidRDefault="00DC16B9" w:rsidP="00DC16B9" w:rsidR="00DC16B9" w:rsidRPr="00A606E9">
            <w:pPr>
              <w:jc w:val="right"/>
              <w:rPr>
                <w:b/>
                <w:sz w:val="18"/>
                <w:szCs w:val="18"/>
              </w:rPr>
            </w:pPr>
            <w:r w:rsidRPr="00A606E9">
              <w:rPr>
                <w:b/>
                <w:sz w:val="18"/>
                <w:szCs w:val="18"/>
              </w:rPr>
              <w:lastRenderedPageBreak/>
              <w:t xml:space="preserve">UMANJENA </w:t>
            </w:r>
            <w:r w:rsidRPr="00A606E9">
              <w:rPr>
                <w:b/>
                <w:sz w:val="18"/>
                <w:szCs w:val="18"/>
              </w:rPr>
              <w:lastRenderedPageBreak/>
              <w:t>TRAŽBINA</w:t>
            </w:r>
          </w:p>
        </w:tc>
        <w:tc>
          <w:tcPr>
            <w:tcW w:type="dxa" w:w="1270"/>
          </w:tcPr>
          <w:p w:rsidRDefault="00DC16B9" w:rsidP="00DC16B9" w:rsidR="00DC16B9" w:rsidRPr="00A606E9">
            <w:pPr>
              <w:jc w:val="right"/>
              <w:rPr>
                <w:b/>
                <w:sz w:val="18"/>
                <w:szCs w:val="18"/>
              </w:rPr>
            </w:pPr>
            <w:r w:rsidRPr="00A606E9">
              <w:rPr>
                <w:b/>
                <w:sz w:val="18"/>
                <w:szCs w:val="18"/>
              </w:rPr>
              <w:lastRenderedPageBreak/>
              <w:t>OBROK</w:t>
            </w:r>
          </w:p>
        </w:tc>
      </w:tr>
      <w:tr w:rsidTr="00DC16B9" w:rsidR="00DC16B9" w:rsidRPr="00A606E9">
        <w:tc>
          <w:tcPr>
            <w:tcW w:type="dxa" w:w="2405"/>
          </w:tcPr>
          <w:p w:rsidRDefault="00DC16B9" w:rsidP="00DC16B9" w:rsidR="00DC16B9" w:rsidRPr="00A606E9">
            <w:pPr>
              <w:jc w:val="both"/>
              <w:rPr>
                <w:color w:val="000000"/>
                <w:sz w:val="18"/>
                <w:szCs w:val="18"/>
              </w:rPr>
            </w:pPr>
            <w:r w:rsidRPr="00A606E9">
              <w:rPr>
                <w:sz w:val="18"/>
                <w:szCs w:val="18"/>
              </w:rPr>
              <w:lastRenderedPageBreak/>
              <w:t>SLATINSKA BANKA d.d., Vladimira Nazora 2, Slatina, OIB: 42252496579</w:t>
            </w:r>
          </w:p>
        </w:tc>
        <w:tc>
          <w:tcPr>
            <w:tcW w:type="dxa" w:w="1843"/>
          </w:tcPr>
          <w:p w:rsidRDefault="00DC16B9" w:rsidP="00DC16B9" w:rsidR="00DC16B9" w:rsidRPr="00A606E9">
            <w:pPr>
              <w:jc w:val="right"/>
              <w:rPr>
                <w:color w:val="000000"/>
                <w:sz w:val="18"/>
                <w:szCs w:val="18"/>
              </w:rPr>
            </w:pPr>
            <w:r w:rsidRPr="00A606E9">
              <w:rPr>
                <w:color w:val="000000"/>
                <w:sz w:val="18"/>
                <w:szCs w:val="18"/>
              </w:rPr>
              <w:t>1.045.765,00 kn</w:t>
            </w:r>
          </w:p>
        </w:tc>
        <w:tc>
          <w:tcPr>
            <w:tcW w:type="dxa" w:w="1559"/>
          </w:tcPr>
          <w:p w:rsidRDefault="00DC16B9" w:rsidP="00DC16B9" w:rsidR="00DC16B9" w:rsidRPr="00A606E9">
            <w:pPr>
              <w:jc w:val="right"/>
              <w:rPr>
                <w:sz w:val="18"/>
                <w:szCs w:val="18"/>
              </w:rPr>
            </w:pPr>
            <w:r w:rsidRPr="00A606E9">
              <w:rPr>
                <w:sz w:val="18"/>
                <w:szCs w:val="18"/>
              </w:rPr>
              <w:t>0,00</w:t>
            </w:r>
          </w:p>
        </w:tc>
        <w:tc>
          <w:tcPr>
            <w:tcW w:type="dxa" w:w="1985"/>
          </w:tcPr>
          <w:p w:rsidRDefault="00DC16B9" w:rsidP="00DC16B9" w:rsidR="00DC16B9" w:rsidRPr="00A606E9">
            <w:pPr>
              <w:jc w:val="right"/>
              <w:rPr>
                <w:sz w:val="18"/>
                <w:szCs w:val="18"/>
              </w:rPr>
            </w:pPr>
            <w:r w:rsidRPr="00A606E9">
              <w:rPr>
                <w:color w:val="000000"/>
                <w:sz w:val="18"/>
                <w:szCs w:val="18"/>
              </w:rPr>
              <w:t>1.045.765,00 kn</w:t>
            </w:r>
          </w:p>
        </w:tc>
        <w:tc>
          <w:tcPr>
            <w:tcW w:type="dxa" w:w="1270"/>
          </w:tcPr>
          <w:p w:rsidRDefault="00DC16B9" w:rsidP="00DC16B9" w:rsidR="00DC16B9" w:rsidRPr="00A606E9">
            <w:pPr>
              <w:jc w:val="right"/>
              <w:rPr>
                <w:sz w:val="18"/>
                <w:szCs w:val="18"/>
              </w:rPr>
            </w:pPr>
            <w:r w:rsidRPr="00A606E9">
              <w:rPr>
                <w:sz w:val="18"/>
                <w:szCs w:val="18"/>
              </w:rPr>
              <w:t>12.449,58 kn</w:t>
            </w:r>
          </w:p>
        </w:tc>
      </w:tr>
    </w:tbl>
    <w:p w:rsidRDefault="00DC16B9" w:rsidP="00DC16B9" w:rsidR="00DC16B9" w:rsidRPr="00A606E9">
      <w:pPr>
        <w:jc w:val="both"/>
        <w:rPr>
          <w:b/>
          <w:u w:val="single"/>
        </w:rPr>
      </w:pPr>
    </w:p>
    <w:p w:rsidRDefault="00DC16B9" w:rsidP="00DC16B9" w:rsidR="00DC16B9" w:rsidRPr="00A606E9">
      <w:pPr>
        <w:pStyle w:val="Odlomakpopisa"/>
        <w:ind w:hanging="11"/>
        <w:jc w:val="both"/>
        <w:rPr>
          <w:b/>
        </w:rPr>
      </w:pPr>
      <w:r w:rsidRPr="00A606E9">
        <w:rPr>
          <w:b/>
          <w:u w:val="single"/>
        </w:rPr>
        <w:t>GRUPA 2.</w:t>
      </w:r>
      <w:r w:rsidRPr="00A606E9">
        <w:rPr>
          <w:b/>
        </w:rPr>
        <w:t xml:space="preserve"> FINANCIJSKE INSTITUCIJE </w:t>
      </w:r>
    </w:p>
    <w:p w:rsidRDefault="00DC16B9" w:rsidP="00DC16B9" w:rsidR="00DC16B9" w:rsidRPr="00A606E9">
      <w:pPr>
        <w:pStyle w:val="Odlomakpopisa"/>
        <w:jc w:val="both"/>
        <w:rPr>
          <w:b/>
        </w:rPr>
      </w:pPr>
    </w:p>
    <w:p w:rsidRDefault="00DC16B9" w:rsidP="00DC16B9" w:rsidR="00DC16B9" w:rsidRPr="00A606E9">
      <w:pPr>
        <w:pStyle w:val="Odlomakpopisa"/>
        <w:numPr>
          <w:ilvl w:val="0"/>
          <w:numId w:val="21"/>
        </w:numPr>
        <w:shd w:fill="FFFFFF" w:color="auto" w:val="clear"/>
        <w:spacing w:after="200"/>
        <w:ind w:hanging="284" w:left="993"/>
      </w:pPr>
      <w:r w:rsidRPr="00A606E9">
        <w:rPr>
          <w:b/>
        </w:rPr>
        <w:t>GRUPA OBVEZE PO KREDITIMA – NEOSIGURANA TRAŽBINA</w:t>
      </w:r>
    </w:p>
    <w:p w:rsidRDefault="00DC16B9" w:rsidP="00DC16B9" w:rsidR="00DC16B9" w:rsidRPr="00A606E9">
      <w:pPr>
        <w:pStyle w:val="Odlomakpopisa"/>
        <w:shd w:fill="FFFFFF" w:color="auto" w:val="clear"/>
      </w:pPr>
    </w:p>
    <w:p w:rsidRDefault="00DC16B9" w:rsidP="00DC16B9" w:rsidR="00DC16B9" w:rsidRPr="00A606E9">
      <w:pPr>
        <w:pStyle w:val="Odlomakpopisa"/>
        <w:numPr>
          <w:ilvl w:val="0"/>
          <w:numId w:val="18"/>
        </w:numPr>
        <w:jc w:val="both"/>
      </w:pPr>
      <w:r w:rsidRPr="00A606E9">
        <w:t xml:space="preserve">Dužnik će utvrđene tražbine Vjerovnika iz </w:t>
      </w:r>
      <w:r w:rsidRPr="00A606E9">
        <w:rPr>
          <w:b/>
        </w:rPr>
        <w:t xml:space="preserve">GRUPE 2c FINANCIJSKE INSTITUCIJE - OBVEZE PO KREDITIMA – NEOSIGURANA TRAŽBINA  </w:t>
      </w:r>
      <w:r w:rsidRPr="00A606E9">
        <w:t>namiriti na slijedeći način:</w:t>
      </w:r>
    </w:p>
    <w:p w:rsidRDefault="00DC16B9" w:rsidP="00DC16B9" w:rsidR="00DC16B9" w:rsidRPr="00A606E9">
      <w:pPr>
        <w:pStyle w:val="Odlomakpopisa"/>
        <w:jc w:val="both"/>
      </w:pPr>
    </w:p>
    <w:p w:rsidRDefault="00DC16B9" w:rsidP="00DC16B9" w:rsidR="00DC16B9" w:rsidRPr="00A606E9">
      <w:pPr>
        <w:pStyle w:val="Odlomakpopisa"/>
        <w:numPr>
          <w:ilvl w:val="0"/>
          <w:numId w:val="18"/>
        </w:numPr>
        <w:jc w:val="both"/>
      </w:pPr>
      <w:r w:rsidRPr="00A606E9">
        <w:t xml:space="preserve">Vjerovnicima iz </w:t>
      </w:r>
      <w:r w:rsidRPr="00A606E9">
        <w:rPr>
          <w:b/>
        </w:rPr>
        <w:t xml:space="preserve">GRUPE 2c FINANCIJSKE INSTITUCIJE - OBVEZE PO KREDITIMA – NEOSIGURANA TRAŽBINA </w:t>
      </w:r>
      <w:r w:rsidRPr="00A606E9">
        <w:t>utvrđene su tražbine prema Dužniku u slijedećim iznosima:</w:t>
      </w:r>
    </w:p>
    <w:p w:rsidRDefault="00DC16B9" w:rsidP="00DC16B9" w:rsidR="00DC16B9" w:rsidRPr="00A606E9">
      <w:pPr>
        <w:pStyle w:val="Odlomakpopisa"/>
      </w:pPr>
    </w:p>
    <w:p w:rsidRDefault="00DC16B9" w:rsidP="00DC16B9" w:rsidR="00DC16B9" w:rsidRPr="00A606E9">
      <w:pPr>
        <w:ind w:left="709"/>
        <w:jc w:val="both"/>
        <w:rPr>
          <w:color w:val="000000"/>
        </w:rPr>
      </w:pPr>
      <w:r w:rsidRPr="00A606E9">
        <w:t>Vjerovniku OTP banka d.d. (ranije BANCO POPOLARE CROATIA dioničko društvo), OIB: 52508873833, Ulica Domovinskog rata 3, Zagreb</w:t>
      </w:r>
      <w:r w:rsidRPr="00A606E9">
        <w:rPr>
          <w:color w:val="000000"/>
        </w:rPr>
        <w:t>, utvrđena je tražbina u iznosu 1.192,53 kn</w:t>
      </w:r>
    </w:p>
    <w:p w:rsidRDefault="00DC16B9" w:rsidP="00DC16B9" w:rsidR="00DC16B9" w:rsidRPr="00A606E9">
      <w:pPr>
        <w:ind w:left="709"/>
        <w:jc w:val="both"/>
        <w:rPr>
          <w:color w:val="000000"/>
        </w:rPr>
      </w:pPr>
    </w:p>
    <w:p w:rsidRDefault="00DC16B9" w:rsidP="00DC16B9" w:rsidR="00DC16B9" w:rsidRPr="00A606E9">
      <w:pPr>
        <w:ind w:left="709"/>
        <w:jc w:val="both"/>
        <w:rPr>
          <w:color w:val="000000"/>
        </w:rPr>
      </w:pPr>
      <w:r w:rsidRPr="00A606E9">
        <w:t xml:space="preserve">Vjerovniku </w:t>
      </w:r>
      <w:r w:rsidRPr="00A606E9">
        <w:rPr>
          <w:color w:val="000000"/>
        </w:rPr>
        <w:t>CROATIA osiguranje d.d., Miramarska 22, Zagreb, OIB: 26187994862 utvrđena je tražbina u iznosu 10.558,49 kn</w:t>
      </w:r>
    </w:p>
    <w:p w:rsidRDefault="00DC16B9" w:rsidP="00DC16B9" w:rsidR="00DC16B9" w:rsidRPr="00A606E9">
      <w:pPr>
        <w:ind w:left="709"/>
        <w:jc w:val="both"/>
        <w:rPr>
          <w:color w:val="000000"/>
        </w:rPr>
      </w:pPr>
      <w:r w:rsidRPr="00A606E9">
        <w:rPr>
          <w:color w:val="000000"/>
        </w:rPr>
        <w:t>Vjerovniku CROATIA osiguranje d.d., Vatroslava Jagića 33, Zagreb (ranije CROATIA zdravstveno osiguranje d.d., Miramarska 22, Zagreb), Miramarska 22, Zagreb, OIB: 26187994862 utvrđena je tražbina u iznosu 2.488,42 kn</w:t>
      </w:r>
    </w:p>
    <w:p w:rsidRDefault="00DC16B9" w:rsidP="00DC16B9" w:rsidR="00DC16B9" w:rsidRPr="00A606E9">
      <w:pPr>
        <w:ind w:left="709"/>
        <w:jc w:val="both"/>
        <w:rPr>
          <w:color w:val="000000"/>
        </w:rPr>
      </w:pPr>
      <w:r w:rsidRPr="00A606E9">
        <w:rPr>
          <w:color w:val="000000"/>
        </w:rPr>
        <w:t>Vjerovniku JADRANSKO OSIGURANJE d.d., Listopadska 2, Zagreb, OIB: 94472454976 utvrđena je tražbina u iznosu 11.977,05 kn</w:t>
      </w:r>
    </w:p>
    <w:p w:rsidRDefault="00DC16B9" w:rsidP="00DC16B9" w:rsidR="00DC16B9" w:rsidRPr="00A606E9">
      <w:pPr>
        <w:jc w:val="both"/>
        <w:rPr>
          <w:color w:val="000000"/>
        </w:rPr>
      </w:pPr>
    </w:p>
    <w:p w:rsidRDefault="00DC16B9" w:rsidP="00DC16B9" w:rsidR="00DC16B9" w:rsidRPr="00A606E9">
      <w:pPr>
        <w:pStyle w:val="Odlomakpopisa"/>
        <w:numPr>
          <w:ilvl w:val="0"/>
          <w:numId w:val="18"/>
        </w:numPr>
        <w:spacing w:after="200"/>
        <w:rPr>
          <w:color w:val="000000"/>
        </w:rPr>
      </w:pPr>
      <w:r w:rsidRPr="00A606E9">
        <w:t xml:space="preserve">Vjerovnici iz </w:t>
      </w:r>
      <w:r w:rsidRPr="00A606E9">
        <w:rPr>
          <w:b/>
        </w:rPr>
        <w:t xml:space="preserve">GRUPE 2c FINANCIJSKE INSTITUCIJE - OBVEZE PO KREDITIMA – NEOSIGURANA TRAŽBINA </w:t>
      </w:r>
      <w:r w:rsidRPr="00A606E9">
        <w:t>otpuštaju dug  Dužniku u dijelu kojega čini 60% (šezdeset posto) od utvrđenog iznosa tražbine, a Dužnik pristaje na otpust duga, tako da:</w:t>
      </w:r>
    </w:p>
    <w:p w:rsidRDefault="00DC16B9" w:rsidP="00DC16B9" w:rsidR="00DC16B9" w:rsidRPr="00A606E9">
      <w:pPr>
        <w:pStyle w:val="Odlomakpopisa"/>
        <w:rPr>
          <w:color w:val="000000"/>
        </w:rPr>
      </w:pPr>
    </w:p>
    <w:p w:rsidRDefault="00DC16B9" w:rsidP="00DC16B9" w:rsidR="00DC16B9" w:rsidRPr="00A606E9">
      <w:pPr>
        <w:ind w:left="709"/>
        <w:jc w:val="both"/>
        <w:rPr>
          <w:color w:val="000000"/>
        </w:rPr>
      </w:pPr>
      <w:r w:rsidRPr="00A606E9">
        <w:t>Vjerovnik OTP banka d.d. (ranije BANCO POPOLARE CROATIA dioničko društvo), OIB: 52508873833, Ulica Domovinskog rata 3, Zagreb</w:t>
      </w:r>
      <w:r w:rsidRPr="00A606E9">
        <w:rPr>
          <w:color w:val="000000"/>
        </w:rPr>
        <w:t>, otpušta Dužniku dug u iznosu 715,52 kn</w:t>
      </w:r>
    </w:p>
    <w:p w:rsidRDefault="00DC16B9" w:rsidP="00DC16B9" w:rsidR="00DC16B9" w:rsidRPr="00A606E9">
      <w:pPr>
        <w:ind w:left="709"/>
        <w:jc w:val="both"/>
        <w:rPr>
          <w:color w:val="000000"/>
        </w:rPr>
      </w:pPr>
    </w:p>
    <w:p w:rsidRDefault="00DC16B9" w:rsidP="00DC16B9" w:rsidR="00DC16B9" w:rsidRPr="00A606E9">
      <w:pPr>
        <w:ind w:left="709"/>
        <w:jc w:val="both"/>
        <w:rPr>
          <w:color w:val="000000"/>
        </w:rPr>
      </w:pPr>
      <w:r w:rsidRPr="00A606E9">
        <w:t xml:space="preserve">Vjerovnik </w:t>
      </w:r>
      <w:r w:rsidRPr="00A606E9">
        <w:rPr>
          <w:color w:val="000000"/>
        </w:rPr>
        <w:t>CROATIA osiguranje d.d., Miramarska 22, Zagreb, OIB: 26187994862 otpušta Dužniku dug u iznosu 6.335,09 kn</w:t>
      </w:r>
    </w:p>
    <w:p w:rsidRDefault="00DC16B9" w:rsidP="00DC16B9" w:rsidR="00DC16B9" w:rsidRPr="00A606E9">
      <w:pPr>
        <w:ind w:left="709"/>
        <w:jc w:val="both"/>
        <w:rPr>
          <w:color w:val="000000"/>
        </w:rPr>
      </w:pPr>
      <w:r w:rsidRPr="00A606E9">
        <w:rPr>
          <w:color w:val="000000"/>
        </w:rPr>
        <w:t>Vjerovnik CROATIA osiguranje d.d., Vatroslava Jagića 33, Zagreb (ranije CROATIA zdravstveno osiguranje d.d., Miramarska 22, Zagreb),, Miramarska 22, Zagreb, OIB: 26187994862 otpušta Dužniku dug u iznosu 1.493,05 kn</w:t>
      </w:r>
    </w:p>
    <w:p w:rsidRDefault="00DC16B9" w:rsidP="00DC16B9" w:rsidR="00DC16B9" w:rsidRPr="00A606E9">
      <w:pPr>
        <w:ind w:left="709"/>
        <w:jc w:val="both"/>
        <w:rPr>
          <w:color w:val="000000"/>
        </w:rPr>
      </w:pPr>
      <w:r w:rsidRPr="00A606E9">
        <w:rPr>
          <w:color w:val="000000"/>
        </w:rPr>
        <w:t>Vjerovnik JADRANSKO OSIGURANJE d.d., Listopadska 2, Zagreb, OIB: 94472454976  otpušta Dužniku dug u iznosu 7.186,23 kn</w:t>
      </w:r>
    </w:p>
    <w:p w:rsidRDefault="00DC16B9" w:rsidP="00DC16B9" w:rsidR="00DC16B9" w:rsidRPr="00A606E9">
      <w:pPr>
        <w:pStyle w:val="Odlomakpopisa"/>
        <w:numPr>
          <w:ilvl w:val="0"/>
          <w:numId w:val="18"/>
        </w:numPr>
        <w:spacing w:after="200"/>
        <w:jc w:val="both"/>
      </w:pPr>
      <w:r w:rsidRPr="00A606E9">
        <w:t xml:space="preserve">Vjerovnicima iz </w:t>
      </w:r>
      <w:r w:rsidRPr="00A606E9">
        <w:rPr>
          <w:b/>
        </w:rPr>
        <w:t xml:space="preserve">GRUPE 2c FINANCIJSKE INSTITUCIJE - OBVEZE PO KREDITIMA – NEOSIGURANA TRAŽBINA </w:t>
      </w:r>
      <w:r w:rsidRPr="00A606E9">
        <w:t xml:space="preserve">Dužnik se obvezuje preostale iznose iz utvrđene tražbine pojedinog Vjerovnika, ove grupe platiti nakon proteka razdoblja počeka (grace period) u trajanju od 2 (dvije) godine, odnosno 24 (dvadeset i četiri) mjeseca, koji počinje teći od datuma pravomoćnosti rješenja Trgovačkog suda </w:t>
      </w:r>
      <w:r w:rsidRPr="00A606E9">
        <w:lastRenderedPageBreak/>
        <w:t>kojim se odobrava sklapanje Nagodbe, u daljnjem roku od 6 (šest) godina, odnosno 72 (sedamdeset i dva) mjeseca, kroz jednake mjesečne obroke</w:t>
      </w:r>
    </w:p>
    <w:p w:rsidRDefault="00DC16B9" w:rsidP="00DC16B9" w:rsidR="00DC16B9" w:rsidRPr="00A606E9">
      <w:pPr>
        <w:pStyle w:val="Odlomakpopisa"/>
        <w:jc w:val="both"/>
      </w:pPr>
    </w:p>
    <w:p w:rsidRDefault="00DC16B9" w:rsidP="00DC16B9" w:rsidR="00DC16B9" w:rsidRPr="00A606E9">
      <w:pPr>
        <w:pStyle w:val="Odlomakpopisa"/>
        <w:numPr>
          <w:ilvl w:val="0"/>
          <w:numId w:val="18"/>
        </w:numPr>
        <w:spacing w:after="200"/>
        <w:jc w:val="both"/>
      </w:pPr>
      <w:r w:rsidRPr="00A606E9">
        <w:t>Prvi mjesečni obrok tražbine Vjerovnika ove grupe dospijeva na naplatu zadnji dan prvog kalendarskog mjeseca nakon proteka 24 (dvadeset i četiri) mjeseca od datuma pravomoćnosti rješenja Trgovačkog suda kojim se odobrava sklapanje Nagodbe. Preostali mjesečni obroci dospijevaju zadnjeg dana svakog sljedećeg kalendarskog mjeseca. Posljednji obrok dospijeva na naplatu zadnjeg dana prvog sljedećeg mjeseca nakon proteka 96 (devedeset i šest) mjeseci od datuma pravomoćnosti rješenja Trgovačkog suda kojim se odobrava sklapanje Nagodbe.</w:t>
      </w:r>
    </w:p>
    <w:p w:rsidRDefault="00DC16B9" w:rsidP="00DC16B9" w:rsidR="00DC16B9" w:rsidRPr="00A606E9">
      <w:pPr>
        <w:pStyle w:val="Odlomakpopisa"/>
        <w:jc w:val="both"/>
      </w:pPr>
    </w:p>
    <w:tbl>
      <w:tblPr>
        <w:tblStyle w:val="Reetkatablice"/>
        <w:tblW w:type="auto" w:w="0"/>
        <w:tblLook w:val="04A0" w:noVBand="1" w:noHBand="0" w:lastColumn="0" w:firstColumn="1" w:lastRow="0" w:firstRow="1"/>
      </w:tblPr>
      <w:tblGrid>
        <w:gridCol w:w="2405"/>
        <w:gridCol w:w="1843"/>
        <w:gridCol w:w="1559"/>
        <w:gridCol w:w="1985"/>
        <w:gridCol w:w="1270"/>
      </w:tblGrid>
      <w:tr w:rsidTr="00DC16B9" w:rsidR="00DC16B9" w:rsidRPr="00A606E9">
        <w:tc>
          <w:tcPr>
            <w:tcW w:type="dxa" w:w="2405"/>
          </w:tcPr>
          <w:p w:rsidRDefault="00DC16B9" w:rsidP="00DC16B9" w:rsidR="00DC16B9" w:rsidRPr="00A606E9">
            <w:pPr>
              <w:rPr>
                <w:sz w:val="18"/>
                <w:szCs w:val="18"/>
              </w:rPr>
            </w:pPr>
            <w:r w:rsidRPr="00A606E9">
              <w:rPr>
                <w:rFonts w:eastAsia="Calibri"/>
                <w:b/>
                <w:sz w:val="18"/>
                <w:szCs w:val="18"/>
              </w:rPr>
              <w:t>FINANCIJSKE INSTITUCIJE - OBVEZE PO KREDITIMA – NEOSIGURANA TRAŽBINA</w:t>
            </w:r>
          </w:p>
        </w:tc>
        <w:tc>
          <w:tcPr>
            <w:tcW w:type="dxa" w:w="1843"/>
          </w:tcPr>
          <w:p w:rsidRDefault="00DC16B9" w:rsidP="00DC16B9" w:rsidR="00DC16B9" w:rsidRPr="00A606E9">
            <w:pPr>
              <w:jc w:val="right"/>
              <w:rPr>
                <w:sz w:val="18"/>
                <w:szCs w:val="18"/>
              </w:rPr>
            </w:pPr>
            <w:r w:rsidRPr="00A606E9">
              <w:rPr>
                <w:b/>
                <w:sz w:val="18"/>
                <w:szCs w:val="18"/>
              </w:rPr>
              <w:t>UTVRĐENA TRAŽBINA</w:t>
            </w:r>
          </w:p>
        </w:tc>
        <w:tc>
          <w:tcPr>
            <w:tcW w:type="dxa" w:w="1559"/>
          </w:tcPr>
          <w:p w:rsidRDefault="00DC16B9" w:rsidP="00DC16B9" w:rsidR="00DC16B9" w:rsidRPr="00A606E9">
            <w:pPr>
              <w:jc w:val="right"/>
              <w:rPr>
                <w:b/>
                <w:sz w:val="18"/>
                <w:szCs w:val="18"/>
              </w:rPr>
            </w:pPr>
            <w:r w:rsidRPr="00A606E9">
              <w:rPr>
                <w:b/>
                <w:sz w:val="18"/>
                <w:szCs w:val="18"/>
              </w:rPr>
              <w:t>OTPIS TRAŽBINE</w:t>
            </w:r>
          </w:p>
        </w:tc>
        <w:tc>
          <w:tcPr>
            <w:tcW w:type="dxa" w:w="1985"/>
          </w:tcPr>
          <w:p w:rsidRDefault="00DC16B9" w:rsidP="00DC16B9" w:rsidR="00DC16B9" w:rsidRPr="00A606E9">
            <w:pPr>
              <w:jc w:val="right"/>
              <w:rPr>
                <w:b/>
                <w:sz w:val="18"/>
                <w:szCs w:val="18"/>
              </w:rPr>
            </w:pPr>
            <w:r w:rsidRPr="00A606E9">
              <w:rPr>
                <w:b/>
                <w:sz w:val="18"/>
                <w:szCs w:val="18"/>
              </w:rPr>
              <w:t>UMANJENA TRAŽBINA</w:t>
            </w:r>
          </w:p>
        </w:tc>
        <w:tc>
          <w:tcPr>
            <w:tcW w:type="dxa" w:w="1270"/>
          </w:tcPr>
          <w:p w:rsidRDefault="00DC16B9" w:rsidP="00DC16B9" w:rsidR="00DC16B9" w:rsidRPr="00A606E9">
            <w:pPr>
              <w:jc w:val="right"/>
              <w:rPr>
                <w:b/>
                <w:sz w:val="18"/>
                <w:szCs w:val="18"/>
              </w:rPr>
            </w:pPr>
            <w:r w:rsidRPr="00A606E9">
              <w:rPr>
                <w:b/>
                <w:sz w:val="18"/>
                <w:szCs w:val="18"/>
              </w:rPr>
              <w:t>OBROK</w:t>
            </w:r>
          </w:p>
        </w:tc>
      </w:tr>
      <w:tr w:rsidTr="00DC16B9" w:rsidR="00DC16B9" w:rsidRPr="00A606E9">
        <w:tc>
          <w:tcPr>
            <w:tcW w:type="dxa" w:w="2405"/>
          </w:tcPr>
          <w:p w:rsidRDefault="00DC16B9" w:rsidP="00DC16B9" w:rsidR="00DC16B9" w:rsidRPr="00A606E9">
            <w:pPr>
              <w:jc w:val="both"/>
              <w:rPr>
                <w:color w:val="000000"/>
                <w:sz w:val="18"/>
                <w:szCs w:val="18"/>
              </w:rPr>
            </w:pPr>
            <w:r w:rsidRPr="00A606E9">
              <w:rPr>
                <w:sz w:val="18"/>
                <w:szCs w:val="18"/>
              </w:rPr>
              <w:t>OTP banka d.d. (ranije BANCO POPOLARE CROATIA dioničko društvo)</w:t>
            </w:r>
            <w:r w:rsidRPr="00A606E9">
              <w:rPr>
                <w:color w:val="000000"/>
                <w:sz w:val="18"/>
                <w:szCs w:val="18"/>
              </w:rPr>
              <w:t xml:space="preserve">, OIB: 52508873833 </w:t>
            </w:r>
          </w:p>
        </w:tc>
        <w:tc>
          <w:tcPr>
            <w:tcW w:type="dxa" w:w="1843"/>
          </w:tcPr>
          <w:p w:rsidRDefault="00DC16B9" w:rsidP="00DC16B9" w:rsidR="00DC16B9" w:rsidRPr="00A606E9">
            <w:pPr>
              <w:jc w:val="right"/>
              <w:rPr>
                <w:color w:val="000000"/>
                <w:sz w:val="18"/>
                <w:szCs w:val="18"/>
              </w:rPr>
            </w:pPr>
            <w:r w:rsidRPr="00A606E9">
              <w:rPr>
                <w:color w:val="000000"/>
                <w:sz w:val="18"/>
                <w:szCs w:val="18"/>
              </w:rPr>
              <w:t>1.192,53 kn</w:t>
            </w:r>
          </w:p>
        </w:tc>
        <w:tc>
          <w:tcPr>
            <w:tcW w:type="dxa" w:w="1559"/>
          </w:tcPr>
          <w:p w:rsidRDefault="00DC16B9" w:rsidP="00DC16B9" w:rsidR="00DC16B9" w:rsidRPr="00A606E9">
            <w:pPr>
              <w:jc w:val="right"/>
              <w:rPr>
                <w:sz w:val="18"/>
                <w:szCs w:val="18"/>
              </w:rPr>
            </w:pPr>
            <w:r w:rsidRPr="00A606E9">
              <w:rPr>
                <w:color w:val="000000"/>
                <w:sz w:val="18"/>
                <w:szCs w:val="18"/>
              </w:rPr>
              <w:t>715,52 kn</w:t>
            </w:r>
          </w:p>
        </w:tc>
        <w:tc>
          <w:tcPr>
            <w:tcW w:type="dxa" w:w="1985"/>
          </w:tcPr>
          <w:p w:rsidRDefault="00DC16B9" w:rsidP="00DC16B9" w:rsidR="00DC16B9" w:rsidRPr="00A606E9">
            <w:pPr>
              <w:jc w:val="right"/>
              <w:rPr>
                <w:sz w:val="18"/>
                <w:szCs w:val="18"/>
              </w:rPr>
            </w:pPr>
            <w:r w:rsidRPr="00A606E9">
              <w:rPr>
                <w:sz w:val="18"/>
                <w:szCs w:val="18"/>
              </w:rPr>
              <w:t>477,01 kn</w:t>
            </w:r>
          </w:p>
        </w:tc>
        <w:tc>
          <w:tcPr>
            <w:tcW w:type="dxa" w:w="1270"/>
          </w:tcPr>
          <w:p w:rsidRDefault="00DC16B9" w:rsidP="00DC16B9" w:rsidR="00DC16B9" w:rsidRPr="00A606E9">
            <w:pPr>
              <w:jc w:val="right"/>
              <w:rPr>
                <w:sz w:val="18"/>
                <w:szCs w:val="18"/>
              </w:rPr>
            </w:pPr>
            <w:r w:rsidRPr="00A606E9">
              <w:rPr>
                <w:sz w:val="18"/>
                <w:szCs w:val="18"/>
              </w:rPr>
              <w:t>6,63 kn</w:t>
            </w:r>
          </w:p>
        </w:tc>
      </w:tr>
      <w:tr w:rsidTr="00DC16B9" w:rsidR="00DC16B9" w:rsidRPr="00A606E9">
        <w:tc>
          <w:tcPr>
            <w:tcW w:type="dxa" w:w="2405"/>
          </w:tcPr>
          <w:p w:rsidRDefault="00DC16B9" w:rsidP="00DC16B9" w:rsidR="00DC16B9" w:rsidRPr="00A606E9">
            <w:pPr>
              <w:jc w:val="both"/>
              <w:rPr>
                <w:color w:val="000000"/>
                <w:sz w:val="18"/>
                <w:szCs w:val="18"/>
              </w:rPr>
            </w:pPr>
            <w:r w:rsidRPr="00A606E9">
              <w:rPr>
                <w:color w:val="000000"/>
                <w:sz w:val="18"/>
                <w:szCs w:val="18"/>
              </w:rPr>
              <w:t>CROATIA osiguranje d.d., Miramarska 22, Zagreb, OIB: 26187994862</w:t>
            </w:r>
          </w:p>
        </w:tc>
        <w:tc>
          <w:tcPr>
            <w:tcW w:type="dxa" w:w="1843"/>
          </w:tcPr>
          <w:p w:rsidRDefault="00DC16B9" w:rsidP="00DC16B9" w:rsidR="00DC16B9" w:rsidRPr="00A606E9">
            <w:pPr>
              <w:jc w:val="right"/>
              <w:rPr>
                <w:color w:val="000000"/>
                <w:sz w:val="18"/>
                <w:szCs w:val="18"/>
              </w:rPr>
            </w:pPr>
            <w:r w:rsidRPr="00A606E9">
              <w:rPr>
                <w:color w:val="000000"/>
                <w:sz w:val="18"/>
                <w:szCs w:val="18"/>
              </w:rPr>
              <w:t>10.558,49 kn</w:t>
            </w:r>
          </w:p>
        </w:tc>
        <w:tc>
          <w:tcPr>
            <w:tcW w:type="dxa" w:w="1559"/>
          </w:tcPr>
          <w:p w:rsidRDefault="00DC16B9" w:rsidP="00DC16B9" w:rsidR="00DC16B9" w:rsidRPr="00A606E9">
            <w:pPr>
              <w:jc w:val="right"/>
              <w:rPr>
                <w:sz w:val="18"/>
                <w:szCs w:val="18"/>
              </w:rPr>
            </w:pPr>
            <w:r w:rsidRPr="00A606E9">
              <w:rPr>
                <w:color w:val="000000"/>
                <w:sz w:val="18"/>
                <w:szCs w:val="18"/>
              </w:rPr>
              <w:t>6.335,09 kn</w:t>
            </w:r>
          </w:p>
        </w:tc>
        <w:tc>
          <w:tcPr>
            <w:tcW w:type="dxa" w:w="1985"/>
          </w:tcPr>
          <w:p w:rsidRDefault="00DC16B9" w:rsidP="00DC16B9" w:rsidR="00DC16B9" w:rsidRPr="00A606E9">
            <w:pPr>
              <w:jc w:val="right"/>
              <w:rPr>
                <w:sz w:val="18"/>
                <w:szCs w:val="18"/>
              </w:rPr>
            </w:pPr>
            <w:r w:rsidRPr="00A606E9">
              <w:rPr>
                <w:sz w:val="18"/>
                <w:szCs w:val="18"/>
              </w:rPr>
              <w:t>4.223,40 kn</w:t>
            </w:r>
          </w:p>
        </w:tc>
        <w:tc>
          <w:tcPr>
            <w:tcW w:type="dxa" w:w="1270"/>
          </w:tcPr>
          <w:p w:rsidRDefault="00DC16B9" w:rsidP="00DC16B9" w:rsidR="00DC16B9" w:rsidRPr="00A606E9">
            <w:pPr>
              <w:jc w:val="right"/>
              <w:rPr>
                <w:sz w:val="18"/>
                <w:szCs w:val="18"/>
              </w:rPr>
            </w:pPr>
            <w:r w:rsidRPr="00A606E9">
              <w:rPr>
                <w:sz w:val="18"/>
                <w:szCs w:val="18"/>
              </w:rPr>
              <w:t>58,66 kn</w:t>
            </w:r>
          </w:p>
        </w:tc>
      </w:tr>
      <w:tr w:rsidTr="00DC16B9" w:rsidR="00DC16B9" w:rsidRPr="00A606E9">
        <w:tc>
          <w:tcPr>
            <w:tcW w:type="dxa" w:w="2405"/>
          </w:tcPr>
          <w:p w:rsidRDefault="00DC16B9" w:rsidP="00DC16B9" w:rsidR="00DC16B9" w:rsidRPr="00A606E9">
            <w:pPr>
              <w:jc w:val="both"/>
              <w:rPr>
                <w:color w:val="000000"/>
                <w:sz w:val="18"/>
                <w:szCs w:val="18"/>
              </w:rPr>
            </w:pPr>
            <w:r w:rsidRPr="00A606E9">
              <w:rPr>
                <w:color w:val="000000"/>
                <w:sz w:val="18"/>
                <w:szCs w:val="18"/>
              </w:rPr>
              <w:t xml:space="preserve">CROATIA osiguranje d.d., Vatroslava Jagića 33, Zagreb (ranije CROATIA zdravstveno osiguranje d.d., Miramarska 22, Zagreb), OIB: 26187994862 </w:t>
            </w:r>
          </w:p>
        </w:tc>
        <w:tc>
          <w:tcPr>
            <w:tcW w:type="dxa" w:w="1843"/>
          </w:tcPr>
          <w:p w:rsidRDefault="00DC16B9" w:rsidP="00DC16B9" w:rsidR="00DC16B9" w:rsidRPr="00A606E9">
            <w:pPr>
              <w:jc w:val="right"/>
              <w:rPr>
                <w:color w:val="000000"/>
                <w:sz w:val="18"/>
                <w:szCs w:val="18"/>
              </w:rPr>
            </w:pPr>
            <w:r w:rsidRPr="00A606E9">
              <w:rPr>
                <w:color w:val="000000"/>
                <w:sz w:val="18"/>
                <w:szCs w:val="18"/>
              </w:rPr>
              <w:t>2.488,42 kn</w:t>
            </w:r>
          </w:p>
        </w:tc>
        <w:tc>
          <w:tcPr>
            <w:tcW w:type="dxa" w:w="1559"/>
          </w:tcPr>
          <w:p w:rsidRDefault="00DC16B9" w:rsidP="00DC16B9" w:rsidR="00DC16B9" w:rsidRPr="00A606E9">
            <w:pPr>
              <w:jc w:val="right"/>
              <w:rPr>
                <w:sz w:val="18"/>
                <w:szCs w:val="18"/>
              </w:rPr>
            </w:pPr>
            <w:r w:rsidRPr="00A606E9">
              <w:rPr>
                <w:color w:val="000000"/>
                <w:sz w:val="18"/>
                <w:szCs w:val="18"/>
              </w:rPr>
              <w:t>1.493,05 kn</w:t>
            </w:r>
          </w:p>
        </w:tc>
        <w:tc>
          <w:tcPr>
            <w:tcW w:type="dxa" w:w="1985"/>
          </w:tcPr>
          <w:p w:rsidRDefault="00DC16B9" w:rsidP="00DC16B9" w:rsidR="00DC16B9" w:rsidRPr="00A606E9">
            <w:pPr>
              <w:jc w:val="right"/>
              <w:rPr>
                <w:sz w:val="18"/>
                <w:szCs w:val="18"/>
              </w:rPr>
            </w:pPr>
            <w:r w:rsidRPr="00A606E9">
              <w:rPr>
                <w:sz w:val="18"/>
                <w:szCs w:val="18"/>
              </w:rPr>
              <w:t>995,37 kn</w:t>
            </w:r>
          </w:p>
        </w:tc>
        <w:tc>
          <w:tcPr>
            <w:tcW w:type="dxa" w:w="1270"/>
          </w:tcPr>
          <w:p w:rsidRDefault="00DC16B9" w:rsidP="00DC16B9" w:rsidR="00DC16B9" w:rsidRPr="00A606E9">
            <w:pPr>
              <w:jc w:val="right"/>
              <w:rPr>
                <w:sz w:val="18"/>
                <w:szCs w:val="18"/>
              </w:rPr>
            </w:pPr>
            <w:r w:rsidRPr="00A606E9">
              <w:rPr>
                <w:sz w:val="18"/>
                <w:szCs w:val="18"/>
              </w:rPr>
              <w:t>13,82 kn</w:t>
            </w:r>
          </w:p>
        </w:tc>
      </w:tr>
      <w:tr w:rsidTr="00DC16B9" w:rsidR="00DC16B9" w:rsidRPr="00A606E9">
        <w:tc>
          <w:tcPr>
            <w:tcW w:type="dxa" w:w="2405"/>
          </w:tcPr>
          <w:p w:rsidRDefault="00DC16B9" w:rsidP="00DC16B9" w:rsidR="00DC16B9" w:rsidRPr="00A606E9">
            <w:pPr>
              <w:jc w:val="both"/>
              <w:rPr>
                <w:color w:val="000000"/>
                <w:sz w:val="18"/>
                <w:szCs w:val="18"/>
              </w:rPr>
            </w:pPr>
            <w:r w:rsidRPr="00A606E9">
              <w:rPr>
                <w:color w:val="000000"/>
                <w:sz w:val="18"/>
                <w:szCs w:val="18"/>
              </w:rPr>
              <w:t>JADRANSKO OSIGURANJE d.d., Listopadska 2, Zagreb, OIB: 94472454976</w:t>
            </w:r>
          </w:p>
        </w:tc>
        <w:tc>
          <w:tcPr>
            <w:tcW w:type="dxa" w:w="1843"/>
          </w:tcPr>
          <w:p w:rsidRDefault="00DC16B9" w:rsidP="00DC16B9" w:rsidR="00DC16B9" w:rsidRPr="00A606E9">
            <w:pPr>
              <w:jc w:val="right"/>
              <w:rPr>
                <w:color w:val="000000"/>
                <w:sz w:val="18"/>
                <w:szCs w:val="18"/>
              </w:rPr>
            </w:pPr>
            <w:r w:rsidRPr="00A606E9">
              <w:rPr>
                <w:color w:val="000000"/>
                <w:sz w:val="18"/>
                <w:szCs w:val="18"/>
              </w:rPr>
              <w:t>11.977,05 kn</w:t>
            </w:r>
          </w:p>
        </w:tc>
        <w:tc>
          <w:tcPr>
            <w:tcW w:type="dxa" w:w="1559"/>
          </w:tcPr>
          <w:p w:rsidRDefault="00DC16B9" w:rsidP="00DC16B9" w:rsidR="00DC16B9" w:rsidRPr="00A606E9">
            <w:pPr>
              <w:jc w:val="right"/>
              <w:rPr>
                <w:sz w:val="18"/>
                <w:szCs w:val="18"/>
              </w:rPr>
            </w:pPr>
            <w:r w:rsidRPr="00A606E9">
              <w:rPr>
                <w:color w:val="000000"/>
                <w:sz w:val="18"/>
                <w:szCs w:val="18"/>
              </w:rPr>
              <w:t>7.186,23 kn</w:t>
            </w:r>
          </w:p>
        </w:tc>
        <w:tc>
          <w:tcPr>
            <w:tcW w:type="dxa" w:w="1985"/>
          </w:tcPr>
          <w:p w:rsidRDefault="00DC16B9" w:rsidP="00DC16B9" w:rsidR="00DC16B9" w:rsidRPr="00A606E9">
            <w:pPr>
              <w:jc w:val="right"/>
              <w:rPr>
                <w:sz w:val="18"/>
                <w:szCs w:val="18"/>
              </w:rPr>
            </w:pPr>
            <w:r w:rsidRPr="00A606E9">
              <w:rPr>
                <w:sz w:val="18"/>
                <w:szCs w:val="18"/>
              </w:rPr>
              <w:t>4.790,82 kn</w:t>
            </w:r>
          </w:p>
        </w:tc>
        <w:tc>
          <w:tcPr>
            <w:tcW w:type="dxa" w:w="1270"/>
          </w:tcPr>
          <w:p w:rsidRDefault="00DC16B9" w:rsidP="00DC16B9" w:rsidR="00DC16B9" w:rsidRPr="00A606E9">
            <w:pPr>
              <w:jc w:val="right"/>
              <w:rPr>
                <w:sz w:val="18"/>
                <w:szCs w:val="18"/>
              </w:rPr>
            </w:pPr>
            <w:r w:rsidRPr="00A606E9">
              <w:rPr>
                <w:sz w:val="18"/>
                <w:szCs w:val="18"/>
              </w:rPr>
              <w:t>66,54 kn</w:t>
            </w:r>
          </w:p>
        </w:tc>
      </w:tr>
    </w:tbl>
    <w:p w:rsidRDefault="00DC16B9" w:rsidP="00DC16B9" w:rsidR="00DC16B9" w:rsidRPr="00A606E9">
      <w:pPr>
        <w:jc w:val="both"/>
      </w:pPr>
    </w:p>
    <w:p w:rsidRDefault="00DC16B9" w:rsidP="00DC16B9" w:rsidR="00DC16B9" w:rsidRPr="00A606E9">
      <w:pPr>
        <w:ind w:left="567"/>
        <w:jc w:val="both"/>
        <w:rPr>
          <w:b/>
        </w:rPr>
      </w:pPr>
      <w:r w:rsidRPr="00A606E9">
        <w:rPr>
          <w:b/>
          <w:u w:val="single"/>
        </w:rPr>
        <w:t>GRUPA 3</w:t>
      </w:r>
      <w:r w:rsidRPr="00A606E9">
        <w:rPr>
          <w:b/>
        </w:rPr>
        <w:t>. OSTALI VJEROVNICI :</w:t>
      </w:r>
    </w:p>
    <w:p w:rsidRDefault="00DC16B9" w:rsidP="00DC16B9" w:rsidR="00DC16B9" w:rsidRPr="00A606E9">
      <w:pPr>
        <w:pStyle w:val="Odlomakpopisa"/>
        <w:numPr>
          <w:ilvl w:val="0"/>
          <w:numId w:val="22"/>
        </w:numPr>
        <w:spacing w:after="200"/>
        <w:ind w:firstLine="0" w:left="567"/>
        <w:jc w:val="both"/>
      </w:pPr>
      <w:r w:rsidRPr="00A606E9">
        <w:rPr>
          <w:b/>
        </w:rPr>
        <w:t>GRUPA DOBAVLJAČI</w:t>
      </w:r>
    </w:p>
    <w:p w:rsidRDefault="00DC16B9" w:rsidP="00DC16B9" w:rsidR="00DC16B9" w:rsidRPr="00A606E9">
      <w:pPr>
        <w:pStyle w:val="Odlomakpopisa"/>
        <w:jc w:val="both"/>
      </w:pPr>
    </w:p>
    <w:p w:rsidRDefault="00DC16B9" w:rsidP="00DC16B9" w:rsidR="00DC16B9" w:rsidRPr="00A606E9">
      <w:pPr>
        <w:pStyle w:val="Odlomakpopisa"/>
        <w:numPr>
          <w:ilvl w:val="0"/>
          <w:numId w:val="18"/>
        </w:numPr>
        <w:jc w:val="both"/>
      </w:pPr>
      <w:r w:rsidRPr="00A606E9">
        <w:t xml:space="preserve">Dužnik će utvrđene tražbine Vjerovnika iz </w:t>
      </w:r>
      <w:r w:rsidRPr="00A606E9">
        <w:rPr>
          <w:b/>
        </w:rPr>
        <w:t xml:space="preserve">GRUPE 3a OSTALI VJEROVNICI GRUPA DOBAVLJAČI </w:t>
      </w:r>
      <w:r w:rsidRPr="00A606E9">
        <w:t>namiriti na slijedeći način:</w:t>
      </w:r>
    </w:p>
    <w:p w:rsidRDefault="00DC16B9" w:rsidP="00DC16B9" w:rsidR="00DC16B9" w:rsidRPr="00A606E9">
      <w:pPr>
        <w:pStyle w:val="Odlomakpopisa"/>
        <w:jc w:val="both"/>
      </w:pPr>
    </w:p>
    <w:p w:rsidRDefault="00DC16B9" w:rsidP="00DC16B9" w:rsidR="00DC16B9" w:rsidRPr="00A606E9">
      <w:pPr>
        <w:pStyle w:val="Odlomakpopisa"/>
        <w:numPr>
          <w:ilvl w:val="0"/>
          <w:numId w:val="18"/>
        </w:numPr>
        <w:jc w:val="both"/>
      </w:pPr>
      <w:r w:rsidRPr="00A606E9">
        <w:t xml:space="preserve">Vjerovnicima iz </w:t>
      </w:r>
      <w:r w:rsidRPr="00A606E9">
        <w:rPr>
          <w:b/>
        </w:rPr>
        <w:t xml:space="preserve">GRUPE 3a OSTALI VJEROVNICI GRUPA DOBAVLJAČI </w:t>
      </w:r>
      <w:r w:rsidRPr="00A606E9">
        <w:t>utvrđene su tražbine prema Dužniku u slijedećim iznosima</w:t>
      </w:r>
      <w:r w:rsidRPr="00A606E9">
        <w:rPr>
          <w:b/>
        </w:rPr>
        <w:t>:</w:t>
      </w:r>
    </w:p>
    <w:p w:rsidRDefault="00DC16B9" w:rsidP="00DC16B9" w:rsidR="00DC16B9" w:rsidRPr="00A606E9">
      <w:pPr>
        <w:pStyle w:val="Odlomakpopisa"/>
      </w:pPr>
    </w:p>
    <w:p w:rsidRDefault="00DC16B9" w:rsidP="00DC16B9" w:rsidR="00DC16B9" w:rsidRPr="00A606E9">
      <w:pPr>
        <w:ind w:left="709"/>
        <w:jc w:val="both"/>
        <w:rPr>
          <w:color w:val="000000"/>
        </w:rPr>
      </w:pPr>
      <w:r w:rsidRPr="00A606E9">
        <w:t xml:space="preserve">Vjerovniku </w:t>
      </w:r>
      <w:r w:rsidRPr="00A606E9">
        <w:rPr>
          <w:color w:val="000000"/>
        </w:rPr>
        <w:t>AGIT d.o.o., Heinzelova 51, Zagreb, OIB: 42650506038 utvrđena je tražbina u iznosu 12.699,92 kn</w:t>
      </w:r>
    </w:p>
    <w:p w:rsidRDefault="00DC16B9" w:rsidP="00DC16B9" w:rsidR="00DC16B9" w:rsidRPr="00A606E9">
      <w:pPr>
        <w:ind w:left="709"/>
        <w:jc w:val="both"/>
        <w:rPr>
          <w:color w:val="000000"/>
        </w:rPr>
      </w:pPr>
      <w:r w:rsidRPr="00A606E9">
        <w:rPr>
          <w:color w:val="000000"/>
        </w:rPr>
        <w:t>Vjerovniku AGRAMKRAN d.o.o., Andraševečka 7, Zagreb, OIB: 76783828487 utvrđena je tražbina u iznosu 92.469,09 kn</w:t>
      </w:r>
    </w:p>
    <w:p w:rsidRDefault="00DC16B9" w:rsidP="00DC16B9" w:rsidR="00DC16B9" w:rsidRPr="00A606E9">
      <w:pPr>
        <w:ind w:left="709"/>
        <w:jc w:val="both"/>
        <w:rPr>
          <w:color w:val="000000"/>
        </w:rPr>
      </w:pPr>
      <w:r w:rsidRPr="00A606E9">
        <w:rPr>
          <w:color w:val="000000"/>
        </w:rPr>
        <w:t>Vjerovniku "AGRO - DOM" TRGOVINA I SERVIS POLJOPRIVREDNIH STROJEVA, VL. ZORAN CRNOMARKOVIĆ I DUBRAVKO KUŠ ZAGREB, Bunićeva 20, Zagreb, OIB: 47865426584 utvrđena je tražbina u iznosu 3.130,76 kn</w:t>
      </w:r>
    </w:p>
    <w:p w:rsidRDefault="00DC16B9" w:rsidP="00DC16B9" w:rsidR="00DC16B9" w:rsidRPr="00A606E9">
      <w:pPr>
        <w:ind w:left="709"/>
        <w:jc w:val="both"/>
        <w:rPr>
          <w:color w:val="000000"/>
        </w:rPr>
      </w:pPr>
      <w:r w:rsidRPr="00A606E9">
        <w:rPr>
          <w:color w:val="000000"/>
        </w:rPr>
        <w:t>Vjerovniku AKTOMA d.o.o. u stečaju, Trg kralja Petra Krešimira IV br.10, Daruvar, OIB: 00484286991 utvrđena je tražbina u iznosu 4.428,00 kn</w:t>
      </w:r>
    </w:p>
    <w:p w:rsidRDefault="00DC16B9" w:rsidP="00DC16B9" w:rsidR="00DC16B9" w:rsidRPr="00A606E9">
      <w:pPr>
        <w:ind w:left="709"/>
        <w:jc w:val="both"/>
        <w:rPr>
          <w:color w:val="000000"/>
        </w:rPr>
      </w:pPr>
      <w:r w:rsidRPr="00A606E9">
        <w:rPr>
          <w:color w:val="000000"/>
        </w:rPr>
        <w:t>Vjerovniku ALFA GRADITELJ d.o.o. u stečaju, Ilica 190, Zagreb OIB: 96492833566 utvrđena je tražbina u iznosu 9.582,34 kn</w:t>
      </w:r>
    </w:p>
    <w:p w:rsidRDefault="00DC16B9" w:rsidP="00DC16B9" w:rsidR="00DC16B9" w:rsidRPr="00A606E9">
      <w:pPr>
        <w:ind w:left="709"/>
        <w:jc w:val="both"/>
        <w:rPr>
          <w:color w:val="000000"/>
        </w:rPr>
      </w:pPr>
      <w:r w:rsidRPr="00A606E9">
        <w:rPr>
          <w:color w:val="000000"/>
        </w:rPr>
        <w:t>Vjerovniku AMS NAKLADNIŠTVO d.o.o., Vijenac Frane Gotovca 10, Zagreb, OIB: 32472532639 utvrđena je tražbina u iznosu 9.760,00 kn</w:t>
      </w:r>
    </w:p>
    <w:p w:rsidRDefault="00DC16B9" w:rsidP="00DC16B9" w:rsidR="00DC16B9" w:rsidRPr="00A606E9">
      <w:pPr>
        <w:ind w:left="709"/>
        <w:jc w:val="both"/>
        <w:rPr>
          <w:color w:val="000000"/>
        </w:rPr>
      </w:pPr>
      <w:r w:rsidRPr="00A606E9">
        <w:rPr>
          <w:color w:val="000000"/>
        </w:rPr>
        <w:lastRenderedPageBreak/>
        <w:t xml:space="preserve">Vjerovniku "APGM - LJUBIĆ" OBRT ZA AUTOPRIJEVOZ, TRGOVINU I USLUGE GRAĐEVINSKOM MEHANIZACIJOM, vl. Davorin Ljubić,, Kapucinska 32a, Zagreb, OIB: 40568446553 utvrđena je tražbina u iznosu </w:t>
      </w:r>
      <w:r w:rsidRPr="00A606E9">
        <w:t xml:space="preserve"> </w:t>
      </w:r>
      <w:r w:rsidRPr="00A606E9">
        <w:rPr>
          <w:color w:val="000000"/>
        </w:rPr>
        <w:t>47.410,00 kn</w:t>
      </w:r>
    </w:p>
    <w:p w:rsidRDefault="00DC16B9" w:rsidP="00DC16B9" w:rsidR="00DC16B9" w:rsidRPr="00A606E9">
      <w:pPr>
        <w:ind w:left="709"/>
        <w:jc w:val="both"/>
        <w:rPr>
          <w:color w:val="000000"/>
        </w:rPr>
      </w:pPr>
      <w:r w:rsidRPr="00A606E9">
        <w:rPr>
          <w:color w:val="000000"/>
        </w:rPr>
        <w:t>Vjerovniku AS FLOOR d.o.o., 9. svibnja 16, Samobor, OIB: 25670753444 utvrđena je tražbina u iznosu 40.859,75 kn</w:t>
      </w:r>
    </w:p>
    <w:p w:rsidRDefault="00DC16B9" w:rsidP="00DC16B9" w:rsidR="00DC16B9" w:rsidRPr="00A606E9">
      <w:pPr>
        <w:ind w:left="709"/>
        <w:jc w:val="both"/>
        <w:rPr>
          <w:color w:val="000000"/>
        </w:rPr>
      </w:pPr>
      <w:r w:rsidRPr="00A606E9">
        <w:rPr>
          <w:color w:val="000000"/>
        </w:rPr>
        <w:t>Vjerovniku ASCON INSTITUT d.o.o., Čista Mlaka (Općina Rugvica), Zagrebačka 91, OIB: 74145853679 utvrđena je tražbina u iznosu 4.000,00 kn</w:t>
      </w:r>
    </w:p>
    <w:p w:rsidRDefault="00DC16B9" w:rsidP="00DC16B9" w:rsidR="00DC16B9" w:rsidRPr="00A606E9">
      <w:pPr>
        <w:ind w:left="709"/>
        <w:jc w:val="both"/>
        <w:rPr>
          <w:color w:val="000000"/>
        </w:rPr>
      </w:pPr>
      <w:r w:rsidRPr="00A606E9">
        <w:rPr>
          <w:color w:val="000000"/>
        </w:rPr>
        <w:t>Vjerovniku ATM RADIAL d.o.o., Ul. A.Topića-Mimare 5, Zagreb, OIB: 55775924997 utvrđena je tražbina u iznosu 26.193,75 kn</w:t>
      </w:r>
    </w:p>
    <w:p w:rsidRDefault="00DC16B9" w:rsidP="00DC16B9" w:rsidR="00DC16B9" w:rsidRPr="00A606E9">
      <w:pPr>
        <w:ind w:left="709"/>
        <w:jc w:val="both"/>
        <w:rPr>
          <w:color w:val="000000"/>
        </w:rPr>
      </w:pPr>
      <w:r w:rsidRPr="00A606E9">
        <w:rPr>
          <w:color w:val="000000"/>
        </w:rPr>
        <w:t>Vjerovniku AUTO PNEUMATIKA d.o.o., Murati 2, Zagreb, OIB: 95221348658 utvrđena je tražbina u iznosu 1.167,50 kn</w:t>
      </w:r>
    </w:p>
    <w:p w:rsidRDefault="00DC16B9" w:rsidP="00DC16B9" w:rsidR="00DC16B9" w:rsidRPr="00A606E9">
      <w:pPr>
        <w:ind w:left="709"/>
        <w:jc w:val="both"/>
        <w:rPr>
          <w:color w:val="000000"/>
        </w:rPr>
      </w:pPr>
      <w:r w:rsidRPr="00A606E9">
        <w:rPr>
          <w:color w:val="000000"/>
        </w:rPr>
        <w:t>Vjerovniku BAJKMONT d.o.o., Svetomatejska 12, Sesvete, OIB: 39972098216 utvrđena je tražbina u iznosu 1.687,50 kn</w:t>
      </w:r>
    </w:p>
    <w:p w:rsidRDefault="00DC16B9" w:rsidP="00DC16B9" w:rsidR="00DC16B9" w:rsidRPr="00A606E9">
      <w:pPr>
        <w:ind w:left="709"/>
        <w:jc w:val="both"/>
        <w:rPr>
          <w:color w:val="000000"/>
        </w:rPr>
      </w:pPr>
      <w:r w:rsidRPr="00A606E9">
        <w:rPr>
          <w:color w:val="000000"/>
        </w:rPr>
        <w:t>Vjerovniku BETON-LUČKO d.o.o., Puškarićeva 1/b, Lučko-Zagreb, OIB: 87425920265 utvrđena je tražbina u iznosu 303.220,56 kn</w:t>
      </w:r>
    </w:p>
    <w:p w:rsidRDefault="00DC16B9" w:rsidP="00DC16B9" w:rsidR="00DC16B9" w:rsidRPr="00A606E9">
      <w:pPr>
        <w:ind w:left="709"/>
        <w:jc w:val="both"/>
        <w:rPr>
          <w:color w:val="000000"/>
        </w:rPr>
      </w:pPr>
      <w:r w:rsidRPr="00A606E9">
        <w:rPr>
          <w:color w:val="000000"/>
        </w:rPr>
        <w:t>Vjerovniku BIANCHI CASSEFORME S.R.L. Forno di Taro, via G. di Vittorio, Italija, utvrđena je tražbina u iznosu 1.403,51 kn</w:t>
      </w:r>
    </w:p>
    <w:p w:rsidRDefault="00DC16B9" w:rsidP="00DC16B9" w:rsidR="00DC16B9" w:rsidRPr="00A606E9">
      <w:pPr>
        <w:ind w:left="709"/>
        <w:jc w:val="both"/>
        <w:rPr>
          <w:color w:val="000000"/>
        </w:rPr>
      </w:pPr>
      <w:r w:rsidRPr="00A606E9">
        <w:rPr>
          <w:color w:val="000000"/>
        </w:rPr>
        <w:t>Vjerovniku BISNODE d.o.o., Fallerovo šetalište 22, Zagreb, OIB: 48270876028 utvrđena je tražbina u iznosu 4.112,50 kn</w:t>
      </w:r>
    </w:p>
    <w:p w:rsidRDefault="00DC16B9" w:rsidP="00DC16B9" w:rsidR="00DC16B9" w:rsidRPr="00A606E9">
      <w:pPr>
        <w:ind w:left="709"/>
        <w:jc w:val="both"/>
        <w:rPr>
          <w:color w:val="000000"/>
        </w:rPr>
      </w:pPr>
      <w:r w:rsidRPr="00A606E9">
        <w:rPr>
          <w:color w:val="000000"/>
        </w:rPr>
        <w:t>Vjerovniku BRAMGRAD NEKRETNINE d.o.o., Vučak 28, Zagreb (ranije BRAMGRAD graditeljstvo i inženjering u unutarnjem i vanjskotrgovinskom prometu d.o.o.), OIB: 86369892427 utvrđena je tražbina u iznosu 563,75 kn</w:t>
      </w:r>
    </w:p>
    <w:p w:rsidRDefault="00DC16B9" w:rsidP="00DC16B9" w:rsidR="00DC16B9" w:rsidRPr="00A606E9">
      <w:pPr>
        <w:ind w:left="709"/>
        <w:jc w:val="both"/>
        <w:rPr>
          <w:color w:val="000000"/>
        </w:rPr>
      </w:pPr>
      <w:r w:rsidRPr="00A606E9">
        <w:rPr>
          <w:color w:val="000000"/>
        </w:rPr>
        <w:t>Vjerovniku BRIKO d.o.o., Ivanovićeva 4, Zagreb, OIB: 39736307281 utvrđena je tražbina u iznosu 3.000,00 kn</w:t>
      </w:r>
    </w:p>
    <w:p w:rsidRDefault="00DC16B9" w:rsidP="00DC16B9" w:rsidR="00DC16B9" w:rsidRPr="00A606E9">
      <w:pPr>
        <w:ind w:left="709"/>
        <w:jc w:val="both"/>
        <w:rPr>
          <w:color w:val="000000"/>
        </w:rPr>
      </w:pPr>
      <w:r w:rsidRPr="00A606E9">
        <w:rPr>
          <w:color w:val="000000"/>
        </w:rPr>
        <w:t>Vjerovniku BUŠLJETA SERVIS d.o.o. u stečaju, Privlačka ulica 4, Zadar, OIB: 55148872295 utvrđena je tražbina u iznosu 1.500,00 kn</w:t>
      </w:r>
    </w:p>
    <w:p w:rsidRDefault="00DC16B9" w:rsidP="00DC16B9" w:rsidR="00DC16B9" w:rsidRPr="00A606E9">
      <w:pPr>
        <w:ind w:left="709"/>
        <w:jc w:val="both"/>
        <w:rPr>
          <w:color w:val="000000"/>
        </w:rPr>
      </w:pPr>
      <w:r w:rsidRPr="00A606E9">
        <w:rPr>
          <w:color w:val="000000"/>
        </w:rPr>
        <w:t>Vjerovniku DE-NI VOZILA d.o.o. u stečaju, Jablanska 34, Zagreb, OIB: 00679480450 utvrđena je tražbina u iznosu 3.284,10 kn</w:t>
      </w:r>
    </w:p>
    <w:p w:rsidRDefault="00DC16B9" w:rsidP="00DC16B9" w:rsidR="00DC16B9" w:rsidRPr="00A606E9">
      <w:pPr>
        <w:ind w:left="709"/>
        <w:jc w:val="both"/>
        <w:rPr>
          <w:color w:val="000000"/>
        </w:rPr>
      </w:pPr>
      <w:r w:rsidRPr="00A606E9">
        <w:rPr>
          <w:color w:val="000000"/>
        </w:rPr>
        <w:t>Vjerovniku IVAN MIHALJEVIĆ, Zagreb, Savski gaj V Put 5 (ranije Usluge u građevinarstvu i iznajmljivanje predmeta za osobnu upotrebu "DIJAREZ 3M" - vl. IVAN MIHALJEVIĆ, Zagreb, Savski gaj V Put 5), OIB: 83049436673 utvrđena je tražbina u iznosu 2.250,00 kn</w:t>
      </w:r>
    </w:p>
    <w:p w:rsidRDefault="00DC16B9" w:rsidP="00DC16B9" w:rsidR="00DC16B9" w:rsidRPr="00A606E9">
      <w:pPr>
        <w:ind w:left="709"/>
        <w:jc w:val="both"/>
        <w:rPr>
          <w:color w:val="000000"/>
        </w:rPr>
      </w:pPr>
      <w:r w:rsidRPr="00A606E9">
        <w:t xml:space="preserve">Vjerovniku </w:t>
      </w:r>
      <w:r w:rsidRPr="00A606E9">
        <w:rPr>
          <w:color w:val="000000"/>
        </w:rPr>
        <w:t>DIMNJAČAR - vl., MARKO TOMEŠIĆ I NIKICA TOMEŠIĆ, ZAGREB, DUBRAVA 153, OIB: 32240114926 utvrđena je tražbina u iznosu 123,75 kn</w:t>
      </w:r>
    </w:p>
    <w:p w:rsidRDefault="00DC16B9" w:rsidP="00DC16B9" w:rsidR="00DC16B9" w:rsidRPr="00A606E9">
      <w:pPr>
        <w:ind w:left="709"/>
        <w:jc w:val="both"/>
        <w:rPr>
          <w:color w:val="000000"/>
        </w:rPr>
      </w:pPr>
      <w:r w:rsidRPr="00A606E9">
        <w:t xml:space="preserve">Vjerovniku </w:t>
      </w:r>
      <w:r w:rsidRPr="00A606E9">
        <w:rPr>
          <w:color w:val="000000"/>
        </w:rPr>
        <w:t>DIV GRUPA d.o.o. , Bobovica 10/a, Samobor, OIB: 33890755814 utvrđena je tražbina u iznosu 55.363,58 kn</w:t>
      </w:r>
    </w:p>
    <w:p w:rsidRDefault="00DC16B9" w:rsidP="00DC16B9" w:rsidR="00DC16B9" w:rsidRPr="00A606E9">
      <w:pPr>
        <w:ind w:left="709"/>
        <w:jc w:val="both"/>
        <w:rPr>
          <w:color w:val="000000"/>
        </w:rPr>
      </w:pPr>
      <w:r w:rsidRPr="00A606E9">
        <w:t xml:space="preserve">Vjerovniku </w:t>
      </w:r>
      <w:r w:rsidRPr="00A606E9">
        <w:rPr>
          <w:color w:val="000000"/>
        </w:rPr>
        <w:t>"DIZALICE BANKOVIĆ" PRIJEVOZ, TRGOV., GRAĐEV., UGOST., I RAČUNOV. vl.Marin Banković, Jastrebarsko, Plešivička 57, OIB: 82490690994 utvrđena je tražbina u iznosu 3.125,00 kn</w:t>
      </w:r>
    </w:p>
    <w:p w:rsidRDefault="00DC16B9" w:rsidP="00DC16B9" w:rsidR="00DC16B9" w:rsidRPr="00A606E9">
      <w:pPr>
        <w:ind w:left="709"/>
        <w:jc w:val="both"/>
        <w:rPr>
          <w:color w:val="000000"/>
        </w:rPr>
      </w:pPr>
      <w:r w:rsidRPr="00A606E9">
        <w:t xml:space="preserve">Vjerovniku </w:t>
      </w:r>
      <w:r w:rsidRPr="00A606E9">
        <w:rPr>
          <w:color w:val="000000"/>
        </w:rPr>
        <w:t>DO RE MI d.o.o., Pilatušćak 28, Zagreb, OIB: 87957649939 utvrđena je tražbina u iznosu 31.866,14 kn</w:t>
      </w:r>
    </w:p>
    <w:p w:rsidRDefault="00DC16B9" w:rsidP="00DC16B9" w:rsidR="00DC16B9" w:rsidRPr="00A606E9">
      <w:pPr>
        <w:ind w:left="709"/>
        <w:jc w:val="both"/>
        <w:rPr>
          <w:color w:val="000000"/>
        </w:rPr>
      </w:pPr>
      <w:r w:rsidRPr="00A606E9">
        <w:t xml:space="preserve">Vjerovniku </w:t>
      </w:r>
      <w:r w:rsidRPr="00A606E9">
        <w:rPr>
          <w:color w:val="000000"/>
        </w:rPr>
        <w:t>DOMO-TRANS d.o.o., Osječka ulica 5/b, Split, OIB: 39572964090 utvrđena je tražbina u iznosu 238,68 kn</w:t>
      </w:r>
    </w:p>
    <w:p w:rsidRDefault="00DC16B9" w:rsidP="00DC16B9" w:rsidR="00DC16B9" w:rsidRPr="00A606E9">
      <w:pPr>
        <w:ind w:left="709"/>
        <w:jc w:val="both"/>
        <w:rPr>
          <w:color w:val="000000"/>
        </w:rPr>
      </w:pPr>
      <w:r w:rsidRPr="00A606E9">
        <w:t xml:space="preserve">Vjerovniku </w:t>
      </w:r>
      <w:r w:rsidRPr="00A606E9">
        <w:rPr>
          <w:color w:val="000000"/>
        </w:rPr>
        <w:t>DRAVA-PROMET d.o.o., Aleja ruža 2/b, Zagreb, OIB: 38668338725 utvrđena je tražbina u iznosu 3.750,00 kn</w:t>
      </w:r>
    </w:p>
    <w:p w:rsidRDefault="00DC16B9" w:rsidP="00DC16B9" w:rsidR="00DC16B9" w:rsidRPr="00A606E9">
      <w:pPr>
        <w:ind w:left="709"/>
        <w:jc w:val="both"/>
        <w:rPr>
          <w:color w:val="000000"/>
        </w:rPr>
      </w:pPr>
      <w:r w:rsidRPr="00A606E9">
        <w:t xml:space="preserve">Vjerovniku </w:t>
      </w:r>
      <w:r w:rsidRPr="00A606E9">
        <w:rPr>
          <w:color w:val="000000"/>
        </w:rPr>
        <w:t>Đuro Đaković Montaža - Dizalice d. o. o., Dr. Mile Budaka 1, Slavonski Brod, OIB: 58632456844 utvrđena je tražbina u iznosu 11.875,00 kn</w:t>
      </w:r>
    </w:p>
    <w:p w:rsidRDefault="00DC16B9" w:rsidP="00DC16B9" w:rsidR="00DC16B9" w:rsidRPr="00A606E9">
      <w:pPr>
        <w:ind w:left="709"/>
        <w:jc w:val="both"/>
        <w:rPr>
          <w:color w:val="000000"/>
        </w:rPr>
      </w:pPr>
      <w:r w:rsidRPr="00A606E9">
        <w:t xml:space="preserve">Vjerovniku </w:t>
      </w:r>
      <w:r w:rsidRPr="00A606E9">
        <w:rPr>
          <w:color w:val="000000"/>
        </w:rPr>
        <w:t>EJOT SPOJNA TEHNIKA d.o.o., Franje Lučića 23/3, Zagreb, OIB: 49128061924 utvrđena je tražbina u iznosu 2.272,43 kn</w:t>
      </w:r>
    </w:p>
    <w:p w:rsidRDefault="00DC16B9" w:rsidP="00DC16B9" w:rsidR="00DC16B9" w:rsidRPr="00A606E9">
      <w:pPr>
        <w:ind w:left="709"/>
        <w:jc w:val="both"/>
        <w:rPr>
          <w:color w:val="000000"/>
        </w:rPr>
      </w:pPr>
      <w:r w:rsidRPr="00A606E9">
        <w:lastRenderedPageBreak/>
        <w:t xml:space="preserve">Vjerovniku </w:t>
      </w:r>
      <w:r w:rsidRPr="00A606E9">
        <w:rPr>
          <w:color w:val="000000"/>
        </w:rPr>
        <w:t>ELTRA MG d.o.o., Prigornica 2, Zagreb, OIB: 86252349701  utvrđena je tražbina u iznosu 7.475,80 kn</w:t>
      </w:r>
    </w:p>
    <w:p w:rsidRDefault="00DC16B9" w:rsidP="00DC16B9" w:rsidR="00DC16B9" w:rsidRPr="00A606E9">
      <w:pPr>
        <w:ind w:left="709"/>
        <w:jc w:val="both"/>
        <w:rPr>
          <w:color w:val="000000"/>
        </w:rPr>
      </w:pPr>
      <w:r w:rsidRPr="00A606E9">
        <w:t xml:space="preserve">Vjerovniku </w:t>
      </w:r>
      <w:r w:rsidRPr="00A606E9">
        <w:rPr>
          <w:color w:val="000000"/>
        </w:rPr>
        <w:t>EUROMARKT d.o.o., I Resnik 45, Zagreb, OIB: 16120549185  utvrđena je tražbina u iznosu 1.100,00 kn</w:t>
      </w:r>
    </w:p>
    <w:p w:rsidRDefault="00DC16B9" w:rsidP="00DC16B9" w:rsidR="00DC16B9" w:rsidRPr="00A606E9">
      <w:pPr>
        <w:ind w:left="709"/>
        <w:jc w:val="both"/>
        <w:rPr>
          <w:color w:val="000000"/>
        </w:rPr>
      </w:pPr>
      <w:r w:rsidRPr="00A606E9">
        <w:t xml:space="preserve">Vjerovniku </w:t>
      </w:r>
      <w:r w:rsidRPr="00A606E9">
        <w:rPr>
          <w:color w:val="000000"/>
        </w:rPr>
        <w:t>FRANTO d.o.o. u stečaju, Put Vukića 1, Zadar, OIB: 45078505152  utvrđena je tražbina u iznosu 22.458,06 kn</w:t>
      </w:r>
    </w:p>
    <w:p w:rsidRDefault="00DC16B9" w:rsidP="00DC16B9" w:rsidR="00DC16B9" w:rsidRPr="00A606E9">
      <w:pPr>
        <w:ind w:left="709"/>
        <w:jc w:val="both"/>
        <w:rPr>
          <w:color w:val="000000"/>
        </w:rPr>
      </w:pPr>
      <w:r w:rsidRPr="00A606E9">
        <w:t xml:space="preserve">Vjerovniku </w:t>
      </w:r>
      <w:r w:rsidRPr="00A606E9">
        <w:rPr>
          <w:color w:val="000000"/>
        </w:rPr>
        <w:t>GEN-I Zagreb d.o.o., Radnička cesta 54, Zagreb, OIB: 77604626413  utvrđena je tražbina u iznosu 1.175,40 kn</w:t>
      </w:r>
    </w:p>
    <w:p w:rsidRDefault="00DC16B9" w:rsidP="00DC16B9" w:rsidR="00DC16B9" w:rsidRPr="00A606E9">
      <w:pPr>
        <w:ind w:left="709"/>
        <w:jc w:val="both"/>
        <w:rPr>
          <w:color w:val="000000"/>
        </w:rPr>
      </w:pPr>
      <w:r w:rsidRPr="00A606E9">
        <w:t xml:space="preserve">Vjerovniku </w:t>
      </w:r>
      <w:r w:rsidRPr="00A606E9">
        <w:rPr>
          <w:color w:val="000000"/>
        </w:rPr>
        <w:t>GEO ISPITIVANJA d.o.o., Jaruščica 7/a, Zagreb, OIB: 95172244706 utvrđena je tražbina u iznosu 37.974,93 kn</w:t>
      </w:r>
    </w:p>
    <w:p w:rsidRDefault="00DC16B9" w:rsidP="00DC16B9" w:rsidR="00DC16B9" w:rsidRPr="00A606E9">
      <w:pPr>
        <w:ind w:left="709"/>
        <w:jc w:val="both"/>
        <w:rPr>
          <w:color w:val="000000"/>
        </w:rPr>
      </w:pPr>
      <w:r w:rsidRPr="00A606E9">
        <w:t xml:space="preserve">Vjerovniku </w:t>
      </w:r>
      <w:r w:rsidRPr="00A606E9">
        <w:rPr>
          <w:color w:val="000000"/>
        </w:rPr>
        <w:t>GORICA STAKLO d.o.o., Sisačka cesta 43, Velika Gorica, OIB: 93716144137 utvrđena je tražbina u iznosu 2.453,61 kn</w:t>
      </w:r>
    </w:p>
    <w:p w:rsidRDefault="00DC16B9" w:rsidP="00DC16B9" w:rsidR="00DC16B9" w:rsidRPr="00A606E9">
      <w:pPr>
        <w:ind w:left="709"/>
        <w:jc w:val="both"/>
        <w:rPr>
          <w:color w:val="000000"/>
        </w:rPr>
      </w:pPr>
      <w:r w:rsidRPr="00A606E9">
        <w:t xml:space="preserve">Vjerovniku </w:t>
      </w:r>
      <w:r w:rsidRPr="00A606E9">
        <w:rPr>
          <w:color w:val="000000"/>
        </w:rPr>
        <w:t>GRGIĆ TRANSPORT d.o.o., Galdovačka 339, Sisak, OIB: 62042029344 utvrđena je tražbina u iznosu 3.936,00 kn</w:t>
      </w:r>
    </w:p>
    <w:p w:rsidRDefault="00DC16B9" w:rsidP="00DC16B9" w:rsidR="00DC16B9" w:rsidRPr="00A606E9">
      <w:pPr>
        <w:ind w:left="709"/>
        <w:jc w:val="both"/>
        <w:rPr>
          <w:color w:val="000000"/>
        </w:rPr>
      </w:pPr>
      <w:r w:rsidRPr="00A606E9">
        <w:t xml:space="preserve">Vjerovniku </w:t>
      </w:r>
      <w:r w:rsidRPr="00A606E9">
        <w:rPr>
          <w:color w:val="000000"/>
        </w:rPr>
        <w:t>H.F.S. OPREMA d.o.o., Ilije Gregorića 25/a, Brdovec, OIB: 96781954764 utvrđena je tražbina u iznosu 1.728,75 kn</w:t>
      </w:r>
    </w:p>
    <w:p w:rsidRDefault="00DC16B9" w:rsidP="00DC16B9" w:rsidR="00DC16B9" w:rsidRPr="00A606E9">
      <w:pPr>
        <w:ind w:left="709"/>
        <w:jc w:val="both"/>
        <w:rPr>
          <w:color w:val="000000"/>
        </w:rPr>
      </w:pPr>
      <w:r w:rsidRPr="00A606E9">
        <w:t xml:space="preserve">Vjerovniku </w:t>
      </w:r>
      <w:r w:rsidRPr="00A606E9">
        <w:rPr>
          <w:color w:val="000000"/>
        </w:rPr>
        <w:t>OT-OPTIMA TELEKOM d.d., Bani 75/a, Zagreb (ranije H1 TELEKOM d.d., Dračevac 2/d, Split) OIB: 36004425025 utvrđena je tražbina u iznosu 2.180,62 kn</w:t>
      </w:r>
    </w:p>
    <w:p w:rsidRDefault="00DC16B9" w:rsidP="00DC16B9" w:rsidR="00DC16B9" w:rsidRPr="00A606E9">
      <w:pPr>
        <w:ind w:left="709"/>
        <w:jc w:val="both"/>
        <w:rPr>
          <w:color w:val="000000"/>
        </w:rPr>
      </w:pPr>
      <w:r w:rsidRPr="00A606E9">
        <w:t xml:space="preserve">Vjerovniku </w:t>
      </w:r>
      <w:r w:rsidRPr="00A606E9">
        <w:rPr>
          <w:color w:val="000000"/>
        </w:rPr>
        <w:t>HABEK, obrt za prijevoz i iznajmljivanje, vl. SLOBODAN HABEK, STUPNIČKI OBREŽ, HORVATSKA 2B, OIB: 93549351359 utvrđena je tražbina u iznosu 750,00 kn</w:t>
      </w:r>
    </w:p>
    <w:p w:rsidRDefault="00DC16B9" w:rsidP="00DC16B9" w:rsidR="00DC16B9" w:rsidRPr="00A606E9">
      <w:pPr>
        <w:ind w:left="709"/>
        <w:jc w:val="both"/>
        <w:rPr>
          <w:color w:val="000000"/>
        </w:rPr>
      </w:pPr>
      <w:r w:rsidRPr="00A606E9">
        <w:t xml:space="preserve">Vjerovniku </w:t>
      </w:r>
      <w:r w:rsidRPr="00A606E9">
        <w:rPr>
          <w:color w:val="000000"/>
        </w:rPr>
        <w:t>HANSA - FLEX CROATIA d.o.o., III Resnik 9, Zagreb, OIB: 60365429880 utvrđena je tražbina u iznosu 1.191,60 kn</w:t>
      </w:r>
    </w:p>
    <w:p w:rsidRDefault="00DC16B9" w:rsidP="00DC16B9" w:rsidR="00DC16B9" w:rsidRPr="00A606E9">
      <w:pPr>
        <w:ind w:left="709"/>
        <w:jc w:val="both"/>
        <w:rPr>
          <w:color w:val="000000"/>
        </w:rPr>
      </w:pPr>
      <w:r w:rsidRPr="00A606E9">
        <w:t xml:space="preserve">Vjerovniku </w:t>
      </w:r>
      <w:r w:rsidRPr="00A606E9">
        <w:rPr>
          <w:color w:val="000000"/>
        </w:rPr>
        <w:t>HIDROPNEUMATIKA d.o.o., Gornje Psarjevo 16/b, Sveti Ivan Zelina, OIB: 59739812601 utvrđena je tražbina u iznosu 4.190,00 kn</w:t>
      </w:r>
    </w:p>
    <w:p w:rsidRDefault="00DC16B9" w:rsidP="00DC16B9" w:rsidR="00DC16B9" w:rsidRPr="00A606E9">
      <w:pPr>
        <w:ind w:left="709"/>
        <w:jc w:val="both"/>
        <w:rPr>
          <w:color w:val="000000"/>
        </w:rPr>
      </w:pPr>
      <w:r w:rsidRPr="00A606E9">
        <w:t xml:space="preserve">Vjerovniku </w:t>
      </w:r>
      <w:r w:rsidRPr="00A606E9">
        <w:rPr>
          <w:color w:val="000000"/>
        </w:rPr>
        <w:t>EPISTOLA-AGRO d.o.o. u stečaju, Zagreb, Berislavićeva 7 (ranije HIDRO-REGULACIJA d.o.o., Brodska 71, Podcrkavlje) OIB: 84273617512 utvrđena je tražbina u iznosu 2.595,47 kn</w:t>
      </w:r>
    </w:p>
    <w:p w:rsidRDefault="00DC16B9" w:rsidP="00DC16B9" w:rsidR="00DC16B9" w:rsidRPr="00A606E9">
      <w:pPr>
        <w:ind w:left="709"/>
        <w:jc w:val="both"/>
        <w:rPr>
          <w:color w:val="000000"/>
        </w:rPr>
      </w:pPr>
      <w:r w:rsidRPr="00A606E9">
        <w:t xml:space="preserve">Vjerovniku </w:t>
      </w:r>
      <w:r w:rsidRPr="00A606E9">
        <w:rPr>
          <w:color w:val="000000"/>
        </w:rPr>
        <w:t>HT d.d., R.F.Mihanovića 9, Zagreb, OIB: 81793146560 utvrđena je tražbina u iznosu 13.491,38 kn</w:t>
      </w:r>
    </w:p>
    <w:p w:rsidRDefault="00DC16B9" w:rsidP="00DC16B9" w:rsidR="00DC16B9" w:rsidRPr="00A606E9">
      <w:pPr>
        <w:ind w:left="709"/>
        <w:jc w:val="both"/>
        <w:rPr>
          <w:color w:val="000000"/>
        </w:rPr>
      </w:pPr>
      <w:r w:rsidRPr="00A606E9">
        <w:t xml:space="preserve">Vjerovniku </w:t>
      </w:r>
      <w:r w:rsidRPr="00A606E9">
        <w:rPr>
          <w:color w:val="000000"/>
        </w:rPr>
        <w:t>ISTO d.d. u stečaju, Augusta Šenoe 4-6, Varaždin (ranije Industrogradnja grupa d.d, Kennedyjev trg 2, Zagreb), OIB: 88502209643 utvrđena je tražbina u iznosu 21.319,93 kn</w:t>
      </w:r>
    </w:p>
    <w:p w:rsidRDefault="00DC16B9" w:rsidP="00DC16B9" w:rsidR="00DC16B9" w:rsidRPr="00A606E9">
      <w:pPr>
        <w:ind w:left="709"/>
        <w:jc w:val="both"/>
        <w:rPr>
          <w:color w:val="000000"/>
        </w:rPr>
      </w:pPr>
      <w:r w:rsidRPr="00A606E9">
        <w:t xml:space="preserve">Vjerovniku </w:t>
      </w:r>
      <w:r w:rsidRPr="00A606E9">
        <w:rPr>
          <w:color w:val="000000"/>
        </w:rPr>
        <w:t>ISTRABENZ PLINI d.o.o., Pristanište Podbok 3, Bakar, OIB: 98426608580  utvrđena je tražbina u iznosu 8.657,87 kn</w:t>
      </w:r>
    </w:p>
    <w:p w:rsidRDefault="00DC16B9" w:rsidP="00DC16B9" w:rsidR="00DC16B9" w:rsidRPr="00A606E9">
      <w:pPr>
        <w:ind w:left="709"/>
        <w:jc w:val="both"/>
        <w:rPr>
          <w:color w:val="000000"/>
        </w:rPr>
      </w:pPr>
      <w:r w:rsidRPr="00A606E9">
        <w:t xml:space="preserve">Vjerovniku </w:t>
      </w:r>
      <w:r w:rsidRPr="00A606E9">
        <w:rPr>
          <w:color w:val="000000"/>
        </w:rPr>
        <w:t>IVANIŠ-PROMET d.o.o., Gračanska cesta 159, Zagreb, OIB: 96580385607 utvrđena je tražbina u iznosu 3.375,00 kn</w:t>
      </w:r>
    </w:p>
    <w:p w:rsidRDefault="00DC16B9" w:rsidP="00DC16B9" w:rsidR="00DC16B9" w:rsidRPr="00A606E9">
      <w:pPr>
        <w:ind w:left="709"/>
        <w:jc w:val="both"/>
        <w:rPr>
          <w:color w:val="000000"/>
        </w:rPr>
      </w:pPr>
      <w:r w:rsidRPr="00A606E9">
        <w:t xml:space="preserve">Vjerovniku </w:t>
      </w:r>
      <w:r w:rsidRPr="00A606E9">
        <w:rPr>
          <w:color w:val="000000"/>
        </w:rPr>
        <w:t>IZOPLAN d.o.o. u stečaju, Miroševečki brijeg 43, Zagreb, OIB: 59496021789 utvrđena je tražbina u iznosu 55.214,58 kn</w:t>
      </w:r>
    </w:p>
    <w:p w:rsidRDefault="00DC16B9" w:rsidP="00DC16B9" w:rsidR="00DC16B9" w:rsidRPr="00A606E9">
      <w:pPr>
        <w:ind w:left="709"/>
        <w:jc w:val="both"/>
        <w:rPr>
          <w:color w:val="000000"/>
        </w:rPr>
      </w:pPr>
      <w:r w:rsidRPr="00A606E9">
        <w:t xml:space="preserve">Vjerovniku </w:t>
      </w:r>
      <w:r w:rsidRPr="00A606E9">
        <w:rPr>
          <w:color w:val="000000"/>
        </w:rPr>
        <w:t>IZOPROOF j.d.o.o., Miroševečki brijeg 43, Zagreb, OIB: 62335004639 utvrđena je tražbina u iznosu 35.600,00 kn</w:t>
      </w:r>
    </w:p>
    <w:p w:rsidRDefault="00DC16B9" w:rsidP="00DC16B9" w:rsidR="00DC16B9" w:rsidRPr="00A606E9">
      <w:pPr>
        <w:ind w:left="709"/>
        <w:jc w:val="both"/>
        <w:rPr>
          <w:color w:val="000000"/>
        </w:rPr>
      </w:pPr>
      <w:r w:rsidRPr="00A606E9">
        <w:t xml:space="preserve">Vjerovniku </w:t>
      </w:r>
      <w:r w:rsidRPr="00A606E9">
        <w:rPr>
          <w:color w:val="000000"/>
        </w:rPr>
        <w:t>JAVNI PRIJEVOZ vl. Đuro Asančaić, Zagrađe 41, Pleternica, OIB: 96314609977 utvrđena je tražbina u iznosu 3.125,00 kn</w:t>
      </w:r>
    </w:p>
    <w:p w:rsidRDefault="00DC16B9" w:rsidP="00DC16B9" w:rsidR="00DC16B9" w:rsidRPr="00A606E9">
      <w:pPr>
        <w:ind w:left="709"/>
        <w:jc w:val="both"/>
        <w:rPr>
          <w:color w:val="000000"/>
        </w:rPr>
      </w:pPr>
      <w:r w:rsidRPr="00A606E9">
        <w:t xml:space="preserve">Vjerovniku </w:t>
      </w:r>
      <w:r w:rsidRPr="00A606E9">
        <w:rPr>
          <w:color w:val="000000"/>
        </w:rPr>
        <w:t>JEDINSTVO d.d., Mihaljekov Jarek 33, Krapina, OIB: 98656691838 utvrđena je tražbina u iznosu 2.500,00 kn</w:t>
      </w:r>
    </w:p>
    <w:p w:rsidRDefault="00DC16B9" w:rsidP="00DC16B9" w:rsidR="00DC16B9" w:rsidRPr="00A606E9">
      <w:pPr>
        <w:ind w:left="709"/>
        <w:jc w:val="both"/>
        <w:rPr>
          <w:color w:val="000000"/>
        </w:rPr>
      </w:pPr>
      <w:r w:rsidRPr="00A606E9">
        <w:t xml:space="preserve">Vjerovniku </w:t>
      </w:r>
      <w:r w:rsidRPr="00A606E9">
        <w:rPr>
          <w:rFonts w:eastAsia="Calibri"/>
        </w:rPr>
        <w:t>DARINKA JEDVAJ, BESTOVJE, BRAĆE RIBARA 17, OIB 01840954165, vl. obrta JEDVAJ, obrt za građevinarstvo i ugostiteljstvo</w:t>
      </w:r>
      <w:r w:rsidRPr="00A606E9">
        <w:rPr>
          <w:color w:val="000000"/>
        </w:rPr>
        <w:t xml:space="preserve"> utvrđena je tražbina u iznosu 5.800,00 kn</w:t>
      </w:r>
    </w:p>
    <w:p w:rsidRDefault="00DC16B9" w:rsidP="00DC16B9" w:rsidR="00DC16B9" w:rsidRPr="00A606E9">
      <w:pPr>
        <w:ind w:left="709"/>
        <w:jc w:val="both"/>
        <w:rPr>
          <w:color w:val="000000"/>
        </w:rPr>
      </w:pPr>
      <w:r w:rsidRPr="00A606E9">
        <w:t xml:space="preserve">Vjerovniku </w:t>
      </w:r>
      <w:r w:rsidRPr="00A606E9">
        <w:rPr>
          <w:color w:val="000000"/>
        </w:rPr>
        <w:t>KABEMA d.o.o. u stečaju, Cvjetno naselje 4, Velika Gorica, OIB: 79925463405 utvrđena je tražbina u iznosu 3.706,93 kn</w:t>
      </w:r>
    </w:p>
    <w:p w:rsidRDefault="00DC16B9" w:rsidP="00DC16B9" w:rsidR="00DC16B9" w:rsidRPr="00A606E9">
      <w:pPr>
        <w:ind w:left="709"/>
        <w:jc w:val="both"/>
        <w:rPr>
          <w:color w:val="000000"/>
        </w:rPr>
      </w:pPr>
      <w:r w:rsidRPr="00A606E9">
        <w:lastRenderedPageBreak/>
        <w:t xml:space="preserve">Vjerovniku </w:t>
      </w:r>
      <w:r w:rsidRPr="00A606E9">
        <w:rPr>
          <w:color w:val="000000"/>
        </w:rPr>
        <w:t>KAMELEON I.M. d.o.o., Franje Petrića 2, Sesvete, OIB: 87900811522 utvrđena je tražbina u iznosu 3.000,00 kn</w:t>
      </w:r>
    </w:p>
    <w:p w:rsidRDefault="00DC16B9" w:rsidP="00DC16B9" w:rsidR="00DC16B9" w:rsidRPr="00A606E9">
      <w:pPr>
        <w:ind w:left="709"/>
        <w:jc w:val="both"/>
        <w:rPr>
          <w:color w:val="000000"/>
        </w:rPr>
      </w:pPr>
      <w:r w:rsidRPr="00A606E9">
        <w:t xml:space="preserve">Vjerovniku </w:t>
      </w:r>
      <w:r w:rsidRPr="00A606E9">
        <w:rPr>
          <w:color w:val="000000"/>
        </w:rPr>
        <w:t>KAP KIŠE d.o.o., Žitnjak bb, Zagreb, OIB: 55628145712 utvrđena je tražbina u iznosu 1.043.873,81 kn</w:t>
      </w:r>
    </w:p>
    <w:p w:rsidRDefault="00DC16B9" w:rsidP="00DC16B9" w:rsidR="00DC16B9" w:rsidRPr="00A606E9">
      <w:pPr>
        <w:ind w:left="709"/>
        <w:jc w:val="both"/>
        <w:rPr>
          <w:color w:val="000000"/>
        </w:rPr>
      </w:pPr>
      <w:r w:rsidRPr="00A606E9">
        <w:t xml:space="preserve">Vjerovniku </w:t>
      </w:r>
      <w:r w:rsidRPr="00A606E9">
        <w:rPr>
          <w:color w:val="000000"/>
        </w:rPr>
        <w:t>KOMTEH d.o.o., Josipa Zorića 39, Dugo Selo, OIB: 14963486466 utvrđena je tražbina u iznosu 28,48 kn</w:t>
      </w:r>
    </w:p>
    <w:p w:rsidRDefault="00DC16B9" w:rsidP="00DC16B9" w:rsidR="00DC16B9" w:rsidRPr="00A606E9">
      <w:pPr>
        <w:ind w:left="709"/>
        <w:jc w:val="both"/>
        <w:rPr>
          <w:color w:val="000000"/>
        </w:rPr>
      </w:pPr>
      <w:r w:rsidRPr="00A606E9">
        <w:t xml:space="preserve">Vjerovniku </w:t>
      </w:r>
      <w:r w:rsidRPr="00A606E9">
        <w:rPr>
          <w:color w:val="000000"/>
        </w:rPr>
        <w:t>KOMUNALNA INFRASTRUKTURA d.o.o. - u stečaju, Kolodrvorska 64, Velika Gorica, OIB: 87411804508 utvrđena je tražbina u iznosu 98.320,32 kn</w:t>
      </w:r>
    </w:p>
    <w:p w:rsidRDefault="00DC16B9" w:rsidP="00DC16B9" w:rsidR="00DC16B9" w:rsidRPr="00A606E9">
      <w:pPr>
        <w:ind w:left="709"/>
        <w:jc w:val="both"/>
        <w:rPr>
          <w:color w:val="000000"/>
        </w:rPr>
      </w:pPr>
      <w:r w:rsidRPr="00A606E9">
        <w:t xml:space="preserve">Vjerovniku </w:t>
      </w:r>
      <w:r w:rsidRPr="00A606E9">
        <w:rPr>
          <w:color w:val="000000"/>
        </w:rPr>
        <w:t>KOPIJA-PROMET d.o.o., Uvalička 4, Zagreb, OIB: 90154780585 utvrđena je tražbina u iznosu 616,88 kn</w:t>
      </w:r>
    </w:p>
    <w:p w:rsidRDefault="00DC16B9" w:rsidP="00DC16B9" w:rsidR="00DC16B9" w:rsidRPr="00A606E9">
      <w:pPr>
        <w:ind w:left="709"/>
        <w:jc w:val="both"/>
        <w:rPr>
          <w:color w:val="000000"/>
        </w:rPr>
      </w:pPr>
      <w:r w:rsidRPr="00A606E9">
        <w:t xml:space="preserve">Vjerovniku </w:t>
      </w:r>
      <w:r w:rsidRPr="00A606E9">
        <w:rPr>
          <w:color w:val="000000"/>
        </w:rPr>
        <w:t>KOTURIĆ d.o.o., Čulinečka 221/e, Zagreb, OIB: 01928398713 utvrđena je tražbina u iznosu 2.239,98 kn</w:t>
      </w:r>
    </w:p>
    <w:p w:rsidRDefault="00DC16B9" w:rsidP="00DC16B9" w:rsidR="00DC16B9" w:rsidRPr="00A606E9">
      <w:pPr>
        <w:ind w:left="709"/>
        <w:jc w:val="both"/>
        <w:rPr>
          <w:color w:val="000000"/>
        </w:rPr>
      </w:pPr>
      <w:r w:rsidRPr="00A606E9">
        <w:t xml:space="preserve">Vjerovniku </w:t>
      </w:r>
      <w:r w:rsidRPr="00A606E9">
        <w:rPr>
          <w:color w:val="000000"/>
        </w:rPr>
        <w:t>KRPANIĆ d.o.o., Nikole Teske bb, Križevci, OIB: 29420934974 utvrđena je tražbina u iznosu 103.035,58 kn</w:t>
      </w:r>
    </w:p>
    <w:p w:rsidRDefault="00DC16B9" w:rsidP="00DC16B9" w:rsidR="00DC16B9" w:rsidRPr="00A606E9">
      <w:pPr>
        <w:ind w:left="709"/>
        <w:jc w:val="both"/>
        <w:rPr>
          <w:color w:val="000000"/>
        </w:rPr>
      </w:pPr>
      <w:r w:rsidRPr="00A606E9">
        <w:t xml:space="preserve">Vjerovniku </w:t>
      </w:r>
      <w:r w:rsidRPr="00A606E9">
        <w:rPr>
          <w:color w:val="000000"/>
        </w:rPr>
        <w:t>LABUDOVIĆ ANTO, Gradna 5/a, Samobor, OIB: 07268381654 utvrđena je tražbina u iznosu 59.000,00 kn</w:t>
      </w:r>
    </w:p>
    <w:p w:rsidRDefault="00DC16B9" w:rsidP="00DC16B9" w:rsidR="00DC16B9" w:rsidRPr="00A606E9">
      <w:pPr>
        <w:ind w:left="709"/>
        <w:jc w:val="both"/>
        <w:rPr>
          <w:color w:val="000000"/>
        </w:rPr>
      </w:pPr>
      <w:r w:rsidRPr="00A606E9">
        <w:t xml:space="preserve">Vjerovniku </w:t>
      </w:r>
      <w:r w:rsidRPr="00A606E9">
        <w:rPr>
          <w:color w:val="000000"/>
        </w:rPr>
        <w:t>LIAS OSTERREICH GMBH LIAPOR, Fabrickstrasse 11, Austrija, utvrđena je tražbina u iznosu 759,33 kn</w:t>
      </w:r>
    </w:p>
    <w:p w:rsidRDefault="00DC16B9" w:rsidP="00DC16B9" w:rsidR="00DC16B9" w:rsidRPr="00A606E9">
      <w:pPr>
        <w:ind w:left="709"/>
        <w:jc w:val="both"/>
        <w:rPr>
          <w:color w:val="000000"/>
        </w:rPr>
      </w:pPr>
      <w:r w:rsidRPr="00A606E9">
        <w:t xml:space="preserve">Vjerovniku </w:t>
      </w:r>
      <w:r w:rsidRPr="00A606E9">
        <w:rPr>
          <w:color w:val="000000"/>
        </w:rPr>
        <w:t>"LIMAČ" ELEKTROSTROJARSKA RADNJA I TRGOVINA DJEČJIH PROIZVODA, STJEPAN ZAPLATIĆ, POLJE KRAPINSKO 146, KRAPINA, OIB: 39694909490 utvrđena je tražbina u iznosu 5.483,08 kn</w:t>
      </w:r>
    </w:p>
    <w:p w:rsidRDefault="00DC16B9" w:rsidP="00DC16B9" w:rsidR="00DC16B9" w:rsidRPr="00A606E9">
      <w:pPr>
        <w:ind w:left="709"/>
        <w:jc w:val="both"/>
        <w:rPr>
          <w:color w:val="000000"/>
        </w:rPr>
      </w:pPr>
      <w:r w:rsidRPr="00A606E9">
        <w:t xml:space="preserve">Vjerovniku </w:t>
      </w:r>
      <w:r w:rsidRPr="00A606E9">
        <w:rPr>
          <w:color w:val="000000"/>
        </w:rPr>
        <w:t>LINEAR PROJEKT d.o.o., Zavidovićka 20, Zagreb, OIB: 24835922911 utvrđena je tražbina u iznosu 7.000,00 kn</w:t>
      </w:r>
    </w:p>
    <w:p w:rsidRDefault="00DC16B9" w:rsidP="00DC16B9" w:rsidR="00DC16B9" w:rsidRPr="00A606E9">
      <w:pPr>
        <w:ind w:left="709"/>
        <w:jc w:val="both"/>
        <w:rPr>
          <w:color w:val="000000"/>
        </w:rPr>
      </w:pPr>
      <w:r w:rsidRPr="00A606E9">
        <w:t xml:space="preserve">Vjerovniku </w:t>
      </w:r>
      <w:r w:rsidRPr="00A606E9">
        <w:rPr>
          <w:color w:val="000000"/>
        </w:rPr>
        <w:t>LJUBIĆ - MONTAŽA d.o.o., Kapucinska 32/a, Zagreb, OIB: 73719145038 utvrđena je tražbina u iznosu 3.487,50 kn</w:t>
      </w:r>
    </w:p>
    <w:p w:rsidRDefault="00DC16B9" w:rsidP="00DC16B9" w:rsidR="00DC16B9" w:rsidRPr="00A606E9">
      <w:pPr>
        <w:ind w:left="709"/>
        <w:jc w:val="both"/>
        <w:rPr>
          <w:color w:val="000000"/>
        </w:rPr>
      </w:pPr>
      <w:r w:rsidRPr="00A606E9">
        <w:t xml:space="preserve">Vjerovniku </w:t>
      </w:r>
      <w:r w:rsidRPr="00A606E9">
        <w:rPr>
          <w:color w:val="000000"/>
        </w:rPr>
        <w:t>KRMPOTIĆ MLADEN, STENJEVEC 29, ZAGREB (ranije M&amp;B KRMPOTIĆ vl. Mladen i Božica Krmpotić, Samoborska 230, Zagreb), OIB: 02781822479 utvrđena je tražbina u iznosu 562,50 kn</w:t>
      </w:r>
    </w:p>
    <w:p w:rsidRDefault="00DC16B9" w:rsidP="00DC16B9" w:rsidR="00DC16B9" w:rsidRPr="00A606E9">
      <w:pPr>
        <w:ind w:left="709"/>
        <w:jc w:val="both"/>
        <w:rPr>
          <w:color w:val="000000"/>
        </w:rPr>
      </w:pPr>
      <w:r w:rsidRPr="00A606E9">
        <w:t xml:space="preserve">Vjerovniku </w:t>
      </w:r>
      <w:r w:rsidRPr="00A606E9">
        <w:rPr>
          <w:color w:val="000000"/>
        </w:rPr>
        <w:t>MARKANOVIĆ ALOJZIJE, Miramarska cesta 9, Zagreb, OIB: 05664926669 utvrđena je tražbina u iznosu 268.130,52 kn</w:t>
      </w:r>
    </w:p>
    <w:p w:rsidRDefault="00DC16B9" w:rsidP="00DC16B9" w:rsidR="00DC16B9" w:rsidRPr="00A606E9">
      <w:pPr>
        <w:ind w:left="709"/>
        <w:jc w:val="both"/>
        <w:rPr>
          <w:color w:val="000000"/>
        </w:rPr>
      </w:pPr>
      <w:r w:rsidRPr="00A606E9">
        <w:t xml:space="preserve">Vjerovniku </w:t>
      </w:r>
      <w:r w:rsidRPr="00A606E9">
        <w:rPr>
          <w:color w:val="000000"/>
        </w:rPr>
        <w:t>METAL-KOVIS d.o.o., Stara c. 14, Mala Rakovica, Samobor, OIB: 83581046582 utvrđena je tražbina u iznosu 64.146,03 kn</w:t>
      </w:r>
    </w:p>
    <w:p w:rsidRDefault="00DC16B9" w:rsidP="00DC16B9" w:rsidR="00DC16B9" w:rsidRPr="00A606E9">
      <w:pPr>
        <w:ind w:left="709"/>
        <w:jc w:val="both"/>
        <w:rPr>
          <w:color w:val="000000"/>
        </w:rPr>
      </w:pPr>
      <w:r w:rsidRPr="00A606E9">
        <w:t xml:space="preserve">Vjerovniku </w:t>
      </w:r>
      <w:r w:rsidRPr="00A606E9">
        <w:rPr>
          <w:color w:val="000000"/>
        </w:rPr>
        <w:t>M.I. HRŠAK d.o.o., Frana Galovića 17, Krapina, OIB: 95440480723 utvrđena je tražbina u iznosu 6,54 kn</w:t>
      </w:r>
    </w:p>
    <w:p w:rsidRDefault="00DC16B9" w:rsidP="00DC16B9" w:rsidR="00DC16B9" w:rsidRPr="00A606E9">
      <w:pPr>
        <w:ind w:left="709"/>
        <w:jc w:val="both"/>
        <w:rPr>
          <w:color w:val="000000"/>
        </w:rPr>
      </w:pPr>
      <w:r w:rsidRPr="00A606E9">
        <w:t xml:space="preserve">Vjerovniku </w:t>
      </w:r>
      <w:r w:rsidRPr="00A606E9">
        <w:rPr>
          <w:color w:val="000000"/>
        </w:rPr>
        <w:t>MORE d.o.o., Velebitska 8/a, Zadar, OIB: 09621722386 utvrđena je tražbina u iznosu 82.084,01 kn</w:t>
      </w:r>
    </w:p>
    <w:p w:rsidRDefault="00DC16B9" w:rsidP="00DC16B9" w:rsidR="00DC16B9" w:rsidRPr="00A606E9">
      <w:pPr>
        <w:ind w:left="709"/>
        <w:jc w:val="both"/>
        <w:rPr>
          <w:color w:val="000000"/>
        </w:rPr>
      </w:pPr>
      <w:r w:rsidRPr="00A606E9">
        <w:t xml:space="preserve">Vjerovniku </w:t>
      </w:r>
      <w:r w:rsidRPr="00A606E9">
        <w:rPr>
          <w:color w:val="000000"/>
        </w:rPr>
        <w:t>MST d.o.o., Braće Radića 11, Donja Zdenčina, OIB: 71404234047 utvrđena je tražbina u iznosu 21.764,69 kn</w:t>
      </w:r>
    </w:p>
    <w:p w:rsidRDefault="00DC16B9" w:rsidP="00DC16B9" w:rsidR="00DC16B9" w:rsidRPr="00A606E9">
      <w:pPr>
        <w:ind w:left="709"/>
        <w:jc w:val="both"/>
        <w:rPr>
          <w:color w:val="000000"/>
        </w:rPr>
      </w:pPr>
      <w:r w:rsidRPr="00A606E9">
        <w:t xml:space="preserve">Vjerovniku </w:t>
      </w:r>
      <w:r w:rsidRPr="00A606E9">
        <w:rPr>
          <w:color w:val="000000"/>
        </w:rPr>
        <w:t>NEXE GRADNJA d.o.o. Našice, Braće Radića 24, Našice, OIB: 37671722350 utvrđena je tražbina u iznosu 0,00 kn</w:t>
      </w:r>
    </w:p>
    <w:p w:rsidRDefault="00DC16B9" w:rsidP="00DC16B9" w:rsidR="00DC16B9" w:rsidRPr="00A606E9">
      <w:pPr>
        <w:ind w:left="709"/>
        <w:jc w:val="both"/>
        <w:rPr>
          <w:color w:val="000000"/>
        </w:rPr>
      </w:pPr>
      <w:r w:rsidRPr="00A606E9">
        <w:t xml:space="preserve">Vjerovniku </w:t>
      </w:r>
      <w:r w:rsidRPr="00A606E9">
        <w:rPr>
          <w:color w:val="000000"/>
        </w:rPr>
        <w:t>GRUBEŠA PRIJEVOZ, vl. Branko Grubeša, PIŠKOREVCI, ZAGREBAČKA 24, OIB: 22029523710 utvrđena je tražbina u iznosu 5.250,00 kn</w:t>
      </w:r>
    </w:p>
    <w:p w:rsidRDefault="00DC16B9" w:rsidP="00DC16B9" w:rsidR="00DC16B9" w:rsidRPr="00A606E9">
      <w:pPr>
        <w:ind w:left="709"/>
        <w:jc w:val="both"/>
        <w:rPr>
          <w:color w:val="000000"/>
        </w:rPr>
      </w:pPr>
      <w:r w:rsidRPr="00A606E9">
        <w:t xml:space="preserve">Vjerovniku </w:t>
      </w:r>
      <w:r w:rsidRPr="00A606E9">
        <w:rPr>
          <w:color w:val="000000"/>
        </w:rPr>
        <w:t>ORBIT, obrt za proizvodnju i usluge, vl. Damir Dobrin, Rakitje, Ivana Mažuranića 11, OIB: 96258641189 utvrđena je tražbina u iznosu 6.823,58 kn</w:t>
      </w:r>
    </w:p>
    <w:p w:rsidRDefault="00DC16B9" w:rsidP="00DC16B9" w:rsidR="00DC16B9" w:rsidRPr="00A606E9">
      <w:pPr>
        <w:ind w:left="709"/>
        <w:jc w:val="both"/>
        <w:rPr>
          <w:color w:val="000000"/>
        </w:rPr>
      </w:pPr>
      <w:r w:rsidRPr="00A606E9">
        <w:t xml:space="preserve">Vjerovniku </w:t>
      </w:r>
      <w:r w:rsidRPr="00A606E9">
        <w:rPr>
          <w:color w:val="000000"/>
        </w:rPr>
        <w:t>OSIJEK-KOTEKS dd, Šamačka 11, Osijek, OIB: 44610694500 utvrđena je tražbina u iznosu 280.699,46 kn</w:t>
      </w:r>
    </w:p>
    <w:p w:rsidRDefault="00DC16B9" w:rsidP="00DC16B9" w:rsidR="00DC16B9" w:rsidRPr="00A606E9">
      <w:pPr>
        <w:ind w:left="709"/>
        <w:jc w:val="both"/>
        <w:rPr>
          <w:color w:val="000000"/>
        </w:rPr>
      </w:pPr>
      <w:r w:rsidRPr="00A606E9">
        <w:t xml:space="preserve">Vjerovniku </w:t>
      </w:r>
      <w:r w:rsidRPr="00A606E9">
        <w:rPr>
          <w:color w:val="000000"/>
        </w:rPr>
        <w:t>PAL-VAL d.o.o. u stečaju, Gradna 5/b, Samobor, OIB: 11006961089 utvrđena je tražbina u iznosu 431.876,71 kn</w:t>
      </w:r>
    </w:p>
    <w:p w:rsidRDefault="00DC16B9" w:rsidP="00DC16B9" w:rsidR="00DC16B9" w:rsidRPr="00A606E9">
      <w:pPr>
        <w:ind w:left="709"/>
        <w:jc w:val="both"/>
        <w:rPr>
          <w:color w:val="000000"/>
        </w:rPr>
      </w:pPr>
      <w:r w:rsidRPr="00A606E9">
        <w:t xml:space="preserve">Vjerovniku </w:t>
      </w:r>
      <w:r w:rsidRPr="00A606E9">
        <w:rPr>
          <w:color w:val="000000"/>
        </w:rPr>
        <w:t>PERI - oplate i skele d.o.o., Banjavčićeva 13/V, Zagreb, OIB: 31650405172 utvrđena je tražbina u iznosu 138.694,53 kn</w:t>
      </w:r>
    </w:p>
    <w:p w:rsidRDefault="00DC16B9" w:rsidP="00DC16B9" w:rsidR="00DC16B9" w:rsidRPr="00A606E9">
      <w:pPr>
        <w:ind w:left="709"/>
        <w:jc w:val="both"/>
        <w:rPr>
          <w:color w:val="000000"/>
        </w:rPr>
      </w:pPr>
      <w:r w:rsidRPr="00A606E9">
        <w:lastRenderedPageBreak/>
        <w:t xml:space="preserve">Vjerovniku </w:t>
      </w:r>
      <w:r w:rsidRPr="00A606E9">
        <w:rPr>
          <w:color w:val="000000"/>
        </w:rPr>
        <w:t>PERUŠA TRANSPORTI d.o.o. u stečaju, Ravnice 2, Donja Pušća, OIB: 07871487398 utvrđena je tražbina u iznosu 1.250,00 kn</w:t>
      </w:r>
    </w:p>
    <w:p w:rsidRDefault="00DC16B9" w:rsidP="00DC16B9" w:rsidR="00DC16B9" w:rsidRPr="00A606E9">
      <w:pPr>
        <w:ind w:left="709"/>
        <w:jc w:val="both"/>
        <w:rPr>
          <w:color w:val="000000"/>
        </w:rPr>
      </w:pPr>
      <w:r w:rsidRPr="00A606E9">
        <w:t xml:space="preserve">Vjerovniku </w:t>
      </w:r>
      <w:r w:rsidRPr="00A606E9">
        <w:rPr>
          <w:color w:val="000000"/>
        </w:rPr>
        <w:t>PEVEC d.d., Trg Stjepana Radića 26, Bjelovar, OIB: 73660371074 utvrđena je tražbina u iznosu 1.354.503,41 kn</w:t>
      </w:r>
    </w:p>
    <w:p w:rsidRDefault="00DC16B9" w:rsidP="00DC16B9" w:rsidR="00DC16B9" w:rsidRPr="00A606E9">
      <w:pPr>
        <w:ind w:left="709"/>
        <w:jc w:val="both"/>
        <w:rPr>
          <w:color w:val="000000"/>
        </w:rPr>
      </w:pPr>
      <w:r w:rsidRPr="00A606E9">
        <w:t xml:space="preserve">Vjerovniku </w:t>
      </w:r>
      <w:r w:rsidRPr="00A606E9">
        <w:rPr>
          <w:color w:val="000000"/>
        </w:rPr>
        <w:t>PIRSON MONTAŽA, d.o.o., Okuč 5, Klis, OIB: 92403658573 utvrđena je tražbina u iznosu 26,40 kn</w:t>
      </w:r>
    </w:p>
    <w:p w:rsidRDefault="00DC16B9" w:rsidP="00DC16B9" w:rsidR="00DC16B9" w:rsidRPr="00A606E9">
      <w:pPr>
        <w:ind w:left="709"/>
        <w:jc w:val="both"/>
        <w:rPr>
          <w:color w:val="000000"/>
        </w:rPr>
      </w:pPr>
      <w:r w:rsidRPr="00A606E9">
        <w:t xml:space="preserve">Vjerovniku </w:t>
      </w:r>
      <w:r w:rsidRPr="00A606E9">
        <w:rPr>
          <w:color w:val="000000"/>
        </w:rPr>
        <w:t>LJUDEVIT POSTRUŽIN, ZAGREB, HAVRINI 31 (ranije "POSTRUŽIN AKZ" SOBOSLIKAR I LIČILAC - VL. LJUDEVIT POSTRUŽIN, ZAGREB, HAVRINI 31), OIB: 65217068956 utvrđena je tražbina u iznosu 2.500,00 kn</w:t>
      </w:r>
    </w:p>
    <w:p w:rsidRDefault="00DC16B9" w:rsidP="00DC16B9" w:rsidR="00DC16B9" w:rsidRPr="00A606E9">
      <w:pPr>
        <w:ind w:left="709"/>
        <w:jc w:val="both"/>
        <w:rPr>
          <w:color w:val="000000"/>
        </w:rPr>
      </w:pPr>
      <w:r w:rsidRPr="00A606E9">
        <w:t xml:space="preserve">Vjerovniku </w:t>
      </w:r>
      <w:r w:rsidRPr="00A606E9">
        <w:rPr>
          <w:color w:val="000000"/>
        </w:rPr>
        <w:t>PROFI-AL, OBRT ZA TRGOVINU, ELEKTROINSTALACIJE I SERVIS ALATNIH STROJEVA, VL. DUBRAVKO ŠABAN, ZAGREB, MIKULINCI 4 A, OIB: 43661159989 utvrđena je tražbina u iznosu 3.249,97 kn</w:t>
      </w:r>
    </w:p>
    <w:p w:rsidRDefault="00DC16B9" w:rsidP="00DC16B9" w:rsidR="00DC16B9" w:rsidRPr="00A606E9">
      <w:pPr>
        <w:ind w:left="709"/>
        <w:jc w:val="both"/>
        <w:rPr>
          <w:color w:val="000000"/>
        </w:rPr>
      </w:pPr>
      <w:r w:rsidRPr="00A606E9">
        <w:t xml:space="preserve">Vjerovniku </w:t>
      </w:r>
      <w:r w:rsidRPr="00A606E9">
        <w:rPr>
          <w:color w:val="000000"/>
        </w:rPr>
        <w:t>PROIZVODNJA JAVOR d.o.o., Patkovac 83, Patkovac, OIB: 51779825718 utvrđena je tražbina u iznosu 1.276,25 kn</w:t>
      </w:r>
    </w:p>
    <w:p w:rsidRDefault="00DC16B9" w:rsidP="00DC16B9" w:rsidR="00DC16B9" w:rsidRPr="00A606E9">
      <w:pPr>
        <w:ind w:left="709"/>
        <w:jc w:val="both"/>
        <w:rPr>
          <w:color w:val="000000"/>
        </w:rPr>
      </w:pPr>
      <w:r w:rsidRPr="00A606E9">
        <w:t xml:space="preserve">Vjerovniku </w:t>
      </w:r>
      <w:r w:rsidRPr="00A606E9">
        <w:rPr>
          <w:color w:val="000000"/>
        </w:rPr>
        <w:t>"OMEGA", PROIZVODNJA OPRUGA, VL.TEUFIK ŠEĆERKADIĆ, ZAGREB, SAVSKA 80, OIB: 43455631887 utvrđena je tražbina u iznosu 1.000,00 kn</w:t>
      </w:r>
    </w:p>
    <w:p w:rsidRDefault="00DC16B9" w:rsidP="00DC16B9" w:rsidR="00DC16B9" w:rsidRPr="00A606E9">
      <w:pPr>
        <w:ind w:left="709"/>
        <w:jc w:val="both"/>
        <w:rPr>
          <w:color w:val="000000"/>
        </w:rPr>
      </w:pPr>
      <w:r w:rsidRPr="00A606E9">
        <w:t xml:space="preserve">Vjerovniku </w:t>
      </w:r>
      <w:r w:rsidRPr="00A606E9">
        <w:rPr>
          <w:color w:val="000000"/>
        </w:rPr>
        <w:t>"PROIZVODNJA VIJAKA KRANJEC" VELEPRODAJA I MALOPRODAJA ŽELJEZNOM ROBOM, VL. MLADEN KRANJEC, ULICA GRADA VUKOVARA 3, OIB: 59294924118 utvrđena je tražbina u iznosu 1.650,25 kn</w:t>
      </w:r>
    </w:p>
    <w:p w:rsidRDefault="00DC16B9" w:rsidP="00DC16B9" w:rsidR="00DC16B9" w:rsidRPr="00A606E9">
      <w:pPr>
        <w:ind w:left="709"/>
        <w:jc w:val="both"/>
        <w:rPr>
          <w:color w:val="000000"/>
        </w:rPr>
      </w:pPr>
      <w:r w:rsidRPr="00A606E9">
        <w:t xml:space="preserve">Vjerovniku </w:t>
      </w:r>
      <w:r w:rsidRPr="00A606E9">
        <w:rPr>
          <w:color w:val="000000"/>
        </w:rPr>
        <w:t>PROTEGA GRADNJA vl. Zorjana Protega, Stjepana Radića 27, Šibenik, OIB: 34407937415 utvrđena je tražbina u iznosu 6.380,00 kn</w:t>
      </w:r>
    </w:p>
    <w:p w:rsidRDefault="00DC16B9" w:rsidP="00DC16B9" w:rsidR="00DC16B9" w:rsidRPr="00A606E9">
      <w:pPr>
        <w:ind w:left="709"/>
        <w:jc w:val="both"/>
        <w:rPr>
          <w:color w:val="000000"/>
        </w:rPr>
      </w:pPr>
      <w:r w:rsidRPr="00A606E9">
        <w:t xml:space="preserve">Vjerovniku </w:t>
      </w:r>
      <w:r w:rsidRPr="00A606E9">
        <w:rPr>
          <w:color w:val="000000"/>
        </w:rPr>
        <w:t>PUTNIK d.o.o. u stečaju, Trg hrvatskog sokola 10, Bjelovar, OIB: 53483101005 utvrđena je tražbina u iznosu 2.000,00 kn</w:t>
      </w:r>
    </w:p>
    <w:p w:rsidRDefault="00DC16B9" w:rsidP="00DC16B9" w:rsidR="00DC16B9" w:rsidRPr="00A606E9">
      <w:pPr>
        <w:ind w:left="709"/>
        <w:jc w:val="both"/>
        <w:rPr>
          <w:color w:val="000000"/>
        </w:rPr>
      </w:pPr>
      <w:r w:rsidRPr="00A606E9">
        <w:t xml:space="preserve">Vjerovniku </w:t>
      </w:r>
      <w:r w:rsidRPr="00A606E9">
        <w:rPr>
          <w:color w:val="000000"/>
        </w:rPr>
        <w:t>RADIUS d.o.o., II Maksimirsko naselje 1/6, Zagreb, Zagreb, OIB: 93579605648 utvrđena je tražbina u iznosu 8.390,05 kn</w:t>
      </w:r>
    </w:p>
    <w:p w:rsidRDefault="00DC16B9" w:rsidP="00DC16B9" w:rsidR="00DC16B9" w:rsidRPr="00A606E9">
      <w:pPr>
        <w:ind w:left="709"/>
        <w:jc w:val="both"/>
        <w:rPr>
          <w:color w:val="000000"/>
        </w:rPr>
      </w:pPr>
      <w:r w:rsidRPr="00A606E9">
        <w:t xml:space="preserve">Vjerovniku </w:t>
      </w:r>
      <w:r w:rsidRPr="00A606E9">
        <w:rPr>
          <w:color w:val="000000"/>
        </w:rPr>
        <w:t>RE-NE-RE ZAGREB d.o.o., Sv, Izidora 24, Zagreb, OIB: 97936377330 utvrđena je tražbina u iznosu 5.937,50 kn</w:t>
      </w:r>
    </w:p>
    <w:p w:rsidRDefault="00DC16B9" w:rsidP="00DC16B9" w:rsidR="00DC16B9" w:rsidRPr="00A606E9">
      <w:pPr>
        <w:ind w:left="709"/>
        <w:jc w:val="both"/>
        <w:rPr>
          <w:color w:val="000000"/>
        </w:rPr>
      </w:pPr>
      <w:r w:rsidRPr="00A606E9">
        <w:t xml:space="preserve">Vjerovniku </w:t>
      </w:r>
      <w:r w:rsidRPr="00A606E9">
        <w:rPr>
          <w:color w:val="000000"/>
        </w:rPr>
        <w:t>SILA d.o.o., Radnička cesta 218, Zagreb, OIB: 27563421945 utvrđena je tražbina u iznosu 65.696,45 kn</w:t>
      </w:r>
    </w:p>
    <w:p w:rsidRDefault="00DC16B9" w:rsidP="00DC16B9" w:rsidR="00DC16B9" w:rsidRPr="00A606E9">
      <w:pPr>
        <w:ind w:left="709"/>
        <w:jc w:val="both"/>
        <w:rPr>
          <w:color w:val="000000"/>
        </w:rPr>
      </w:pPr>
      <w:r w:rsidRPr="00A606E9">
        <w:t xml:space="preserve">Vjerovniku </w:t>
      </w:r>
      <w:r w:rsidRPr="00A606E9">
        <w:rPr>
          <w:color w:val="000000"/>
        </w:rPr>
        <w:t>SKLADGRADNJA d.o.o., Gundulićeva 33, Split, OIB: 84480158899 utvrđena je tražbina u iznosu 1.133,00 kn</w:t>
      </w:r>
    </w:p>
    <w:p w:rsidRDefault="00DC16B9" w:rsidP="00DC16B9" w:rsidR="00DC16B9" w:rsidRPr="00A606E9">
      <w:pPr>
        <w:ind w:left="709"/>
        <w:jc w:val="both"/>
        <w:rPr>
          <w:color w:val="000000"/>
        </w:rPr>
      </w:pPr>
      <w:r w:rsidRPr="00A606E9">
        <w:t xml:space="preserve">Vjerovniku </w:t>
      </w:r>
      <w:r w:rsidRPr="00A606E9">
        <w:rPr>
          <w:color w:val="000000"/>
        </w:rPr>
        <w:t>"STROJOBRAVAR", VL. ANTUN VALIDŽIĆ,ZAGREB, ULICA GRADA VUKOVARA 237 B, OIB: 85374144249 utvrđena je tražbina u iznosu 2.388,25 kn</w:t>
      </w:r>
    </w:p>
    <w:p w:rsidRDefault="00DC16B9" w:rsidP="00DC16B9" w:rsidR="00DC16B9" w:rsidRPr="00A606E9">
      <w:pPr>
        <w:ind w:left="709"/>
        <w:jc w:val="both"/>
        <w:rPr>
          <w:color w:val="000000"/>
        </w:rPr>
      </w:pPr>
      <w:r w:rsidRPr="00A606E9">
        <w:t xml:space="preserve">Vjerovniku </w:t>
      </w:r>
      <w:r w:rsidRPr="00A606E9">
        <w:rPr>
          <w:color w:val="000000"/>
        </w:rPr>
        <w:t>SUPER MARIO d.o.o., Novo Svibje 4, Svibje, OIB: 97003245557 utvrđena je tražbina u iznosu 129.977,50 kn</w:t>
      </w:r>
    </w:p>
    <w:p w:rsidRDefault="00DC16B9" w:rsidP="00DC16B9" w:rsidR="00DC16B9" w:rsidRPr="00A606E9">
      <w:pPr>
        <w:ind w:left="709"/>
        <w:jc w:val="both"/>
        <w:rPr>
          <w:color w:val="000000"/>
        </w:rPr>
      </w:pPr>
      <w:r w:rsidRPr="00A606E9">
        <w:t xml:space="preserve">Vjerovniku </w:t>
      </w:r>
      <w:r w:rsidRPr="00A606E9">
        <w:rPr>
          <w:color w:val="000000"/>
        </w:rPr>
        <w:t>T.I.M.S. OBRT ZA POSLOVNE USLUGE vl. Toni Kulaš, Avenija Dubrava 222, Zagreb, OIB: 56104954267 utvrđena je tražbina u iznosu 13.504,51 kn</w:t>
      </w:r>
    </w:p>
    <w:p w:rsidRDefault="00DC16B9" w:rsidP="00DC16B9" w:rsidR="00DC16B9" w:rsidRPr="00A606E9">
      <w:pPr>
        <w:ind w:left="709"/>
        <w:jc w:val="both"/>
        <w:rPr>
          <w:color w:val="000000"/>
        </w:rPr>
      </w:pPr>
      <w:r w:rsidRPr="00A606E9">
        <w:t xml:space="preserve">Vjerovniku </w:t>
      </w:r>
      <w:r w:rsidRPr="00A606E9">
        <w:rPr>
          <w:color w:val="000000"/>
        </w:rPr>
        <w:t>TEAM d.d. u stečaju, Rudarska 1, Mursko Središće, OIB: 78374990082 utvrđena je tražbina u iznosu 10.698,79 kn</w:t>
      </w:r>
    </w:p>
    <w:p w:rsidRDefault="00DC16B9" w:rsidP="00DC16B9" w:rsidR="00DC16B9" w:rsidRPr="00A606E9">
      <w:pPr>
        <w:ind w:left="709"/>
        <w:jc w:val="both"/>
        <w:rPr>
          <w:color w:val="000000"/>
        </w:rPr>
      </w:pPr>
      <w:r w:rsidRPr="00A606E9">
        <w:t xml:space="preserve">Vjerovniku </w:t>
      </w:r>
      <w:r w:rsidRPr="00A606E9">
        <w:rPr>
          <w:color w:val="000000"/>
        </w:rPr>
        <w:t>TEH-GRADNJA d.o.o., Ksenije Kantoci 3, Zagreb, OIB: 13530191392 utvrđena je tražbina u iznosu 15.280,31 kn</w:t>
      </w:r>
    </w:p>
    <w:p w:rsidRDefault="00DC16B9" w:rsidP="00DC16B9" w:rsidR="00DC16B9" w:rsidRPr="00A606E9">
      <w:pPr>
        <w:ind w:left="709"/>
        <w:jc w:val="both"/>
        <w:rPr>
          <w:color w:val="000000"/>
        </w:rPr>
      </w:pPr>
      <w:r w:rsidRPr="00A606E9">
        <w:t xml:space="preserve">Vjerovniku </w:t>
      </w:r>
      <w:r w:rsidRPr="00A606E9">
        <w:rPr>
          <w:color w:val="000000"/>
        </w:rPr>
        <w:t>TEHNIKA d.d., Ulica grada Vukovara 274, Zagreb, OIB: 73037001250 utvrđena je tražbina u iznosu 20.806,73 kn</w:t>
      </w:r>
    </w:p>
    <w:p w:rsidRDefault="00DC16B9" w:rsidP="00DC16B9" w:rsidR="00DC16B9" w:rsidRPr="00A606E9">
      <w:pPr>
        <w:ind w:left="709"/>
        <w:jc w:val="both"/>
        <w:rPr>
          <w:color w:val="000000"/>
        </w:rPr>
      </w:pPr>
      <w:r w:rsidRPr="00A606E9">
        <w:t xml:space="preserve">Vjerovniku </w:t>
      </w:r>
      <w:r w:rsidRPr="00A606E9">
        <w:rPr>
          <w:color w:val="000000"/>
        </w:rPr>
        <w:t>Josip Baković, Zagrebačka cesta 229, Zagreb (ranije TERMOGRADNJA BAKOVIĆ vl. Josip Baković, Sv. Mihovila 211, Bročice, Novska), OIB: 45584004154 utvrđena je tražbina u iznosu 0,00 kn</w:t>
      </w:r>
    </w:p>
    <w:p w:rsidRDefault="00DC16B9" w:rsidP="00DC16B9" w:rsidR="00DC16B9" w:rsidRPr="00A606E9">
      <w:pPr>
        <w:ind w:left="709"/>
        <w:jc w:val="both"/>
        <w:rPr>
          <w:color w:val="000000"/>
        </w:rPr>
      </w:pPr>
      <w:r w:rsidRPr="00A606E9">
        <w:t xml:space="preserve">Vjerovniku </w:t>
      </w:r>
      <w:r w:rsidRPr="00A606E9">
        <w:rPr>
          <w:color w:val="000000"/>
        </w:rPr>
        <w:t>TPK-EPO PROIZVODNJA d.o.o., Slavonska Avenija 20, Zagreb, OIB: 82752052701 utvrđena je tražbina u iznosu 16.082,88 kn</w:t>
      </w:r>
    </w:p>
    <w:p w:rsidRDefault="00DC16B9" w:rsidP="00DC16B9" w:rsidR="00DC16B9" w:rsidRPr="00A606E9">
      <w:pPr>
        <w:ind w:left="709"/>
        <w:jc w:val="both"/>
        <w:rPr>
          <w:color w:val="000000"/>
        </w:rPr>
      </w:pPr>
      <w:r w:rsidRPr="00A606E9">
        <w:lastRenderedPageBreak/>
        <w:t xml:space="preserve">Vjerovniku </w:t>
      </w:r>
      <w:r w:rsidRPr="00A606E9">
        <w:rPr>
          <w:color w:val="000000"/>
        </w:rPr>
        <w:t>TRANS METAL d.o.o., Vukovarska 308, Osijek, OIB: 01920819179 utvrđena je tražbina u iznosu 3.125,00 kn</w:t>
      </w:r>
    </w:p>
    <w:p w:rsidRDefault="00DC16B9" w:rsidP="00DC16B9" w:rsidR="00DC16B9" w:rsidRPr="00A606E9">
      <w:pPr>
        <w:ind w:left="709"/>
        <w:jc w:val="both"/>
        <w:rPr>
          <w:color w:val="000000"/>
        </w:rPr>
      </w:pPr>
      <w:r w:rsidRPr="00A606E9">
        <w:t xml:space="preserve">Vjerovniku </w:t>
      </w:r>
      <w:r w:rsidRPr="00A606E9">
        <w:rPr>
          <w:color w:val="000000"/>
        </w:rPr>
        <w:t>UNIJABETON d.o.o., Čulinečka 271, Zagreb, OIB: 46520613235 utvrđena je tražbina u iznosu 2.917,56 kn</w:t>
      </w:r>
    </w:p>
    <w:p w:rsidRDefault="00DC16B9" w:rsidP="00DC16B9" w:rsidR="00DC16B9" w:rsidRPr="00A606E9">
      <w:pPr>
        <w:ind w:left="709"/>
        <w:jc w:val="both"/>
        <w:rPr>
          <w:color w:val="000000"/>
        </w:rPr>
      </w:pPr>
      <w:r w:rsidRPr="00A606E9">
        <w:t xml:space="preserve">Vjerovniku </w:t>
      </w:r>
      <w:r w:rsidRPr="00A606E9">
        <w:rPr>
          <w:color w:val="000000"/>
        </w:rPr>
        <w:t>V.D.M. PROMET d.o.o., Zagorska 22, Zagreb, OIB: 77440333831 utvrđena je tražbina u iznosu 8.660,00 kn</w:t>
      </w:r>
    </w:p>
    <w:p w:rsidRDefault="00DC16B9" w:rsidP="00DC16B9" w:rsidR="00DC16B9" w:rsidRPr="00A606E9">
      <w:pPr>
        <w:ind w:left="709"/>
        <w:jc w:val="both"/>
        <w:rPr>
          <w:color w:val="000000"/>
        </w:rPr>
      </w:pPr>
      <w:r w:rsidRPr="00A606E9">
        <w:t xml:space="preserve">Vjerovniku </w:t>
      </w:r>
      <w:r w:rsidRPr="00A606E9">
        <w:rPr>
          <w:color w:val="000000"/>
        </w:rPr>
        <w:t>VB-GRUPA d.o.o., Sprečka 23, Zagreb, OIB: 47440301609 utvrđena je tražbina u iznosu 31.908,00 kn</w:t>
      </w:r>
    </w:p>
    <w:p w:rsidRDefault="00DC16B9" w:rsidP="00DC16B9" w:rsidR="00DC16B9" w:rsidRPr="00A606E9">
      <w:pPr>
        <w:ind w:left="709"/>
        <w:jc w:val="both"/>
        <w:rPr>
          <w:color w:val="000000"/>
        </w:rPr>
      </w:pPr>
      <w:r w:rsidRPr="00A606E9">
        <w:t xml:space="preserve">Vjerovniku </w:t>
      </w:r>
      <w:r w:rsidRPr="00A606E9">
        <w:rPr>
          <w:color w:val="000000"/>
        </w:rPr>
        <w:t>VEDRAN TRANS d.o.o., 3. Jazbinski odvojak 1, Zagreb, OIB: 04140935433 utvrđena je tražbina u iznosu 3.672,38 kn</w:t>
      </w:r>
    </w:p>
    <w:p w:rsidRDefault="00DC16B9" w:rsidP="00DC16B9" w:rsidR="00DC16B9" w:rsidRPr="00A606E9">
      <w:pPr>
        <w:ind w:left="709"/>
        <w:jc w:val="both"/>
        <w:rPr>
          <w:color w:val="000000"/>
        </w:rPr>
      </w:pPr>
      <w:r w:rsidRPr="00A606E9">
        <w:t xml:space="preserve">Vjerovniku </w:t>
      </w:r>
      <w:r w:rsidRPr="00A606E9">
        <w:rPr>
          <w:color w:val="000000"/>
        </w:rPr>
        <w:t>VELKOM d.o.o. u stečaju, Ivana Gorana Kovačića 13, Velika Gorica, OIB: 00697315626 utvrđena je tražbina u iznosu 186.672,27 kn</w:t>
      </w:r>
    </w:p>
    <w:p w:rsidRDefault="00DC16B9" w:rsidP="00DC16B9" w:rsidR="00DC16B9" w:rsidRPr="00A606E9">
      <w:pPr>
        <w:ind w:left="709"/>
        <w:jc w:val="both"/>
        <w:rPr>
          <w:color w:val="000000"/>
        </w:rPr>
      </w:pPr>
      <w:r w:rsidRPr="00A606E9">
        <w:t xml:space="preserve">Vjerovniku </w:t>
      </w:r>
      <w:r w:rsidRPr="00A606E9">
        <w:rPr>
          <w:color w:val="000000"/>
        </w:rPr>
        <w:t>VIPnet d.o.o., Vrtni put 1, Zagreb, OIB: 29524210204 utvrđena je tražbina u iznosu 3.801,28 kn</w:t>
      </w:r>
    </w:p>
    <w:p w:rsidRDefault="00DC16B9" w:rsidP="00DC16B9" w:rsidR="00DC16B9" w:rsidRPr="00A606E9">
      <w:pPr>
        <w:ind w:left="709"/>
        <w:jc w:val="both"/>
        <w:rPr>
          <w:color w:val="000000"/>
        </w:rPr>
      </w:pPr>
      <w:r w:rsidRPr="00A606E9">
        <w:t xml:space="preserve">Vjerovniku </w:t>
      </w:r>
      <w:r w:rsidRPr="00A606E9">
        <w:rPr>
          <w:color w:val="000000"/>
        </w:rPr>
        <w:t>VUČNA SLUŽBA "ČAČE" vl. Ante Gašperov, KRČULJ, ŠIROKE 22, PRIMOŠTEN, OIB: 87797305436 utvrđena je tražbina u iznosu 375,00 kn</w:t>
      </w:r>
    </w:p>
    <w:p w:rsidRDefault="00DC16B9" w:rsidP="00DC16B9" w:rsidR="00DC16B9" w:rsidRPr="00A606E9">
      <w:pPr>
        <w:ind w:left="709"/>
        <w:jc w:val="both"/>
        <w:rPr>
          <w:color w:val="000000"/>
        </w:rPr>
      </w:pPr>
      <w:r w:rsidRPr="00A606E9">
        <w:t xml:space="preserve">Vjerovniku </w:t>
      </w:r>
      <w:r w:rsidRPr="00A606E9">
        <w:rPr>
          <w:color w:val="000000"/>
        </w:rPr>
        <w:t>WÜRTH-HRVATSKA d.o.o., Franje Lučića 32, Zagreb, OIB: 52641439848 utvrđena je tražbina u iznosu 1.370,08 kn</w:t>
      </w:r>
    </w:p>
    <w:p w:rsidRDefault="00DC16B9" w:rsidP="00DC16B9" w:rsidR="00DC16B9" w:rsidRPr="00A606E9">
      <w:pPr>
        <w:ind w:left="709"/>
        <w:jc w:val="both"/>
        <w:rPr>
          <w:color w:val="000000"/>
        </w:rPr>
      </w:pPr>
      <w:r w:rsidRPr="00A606E9">
        <w:t xml:space="preserve">Vjerovniku </w:t>
      </w:r>
      <w:r w:rsidRPr="00A606E9">
        <w:rPr>
          <w:color w:val="000000"/>
        </w:rPr>
        <w:t>Zagrebački Mamut d.o.o., Ljubljanska avenija 18, Zagreb, OIB: 74316143482 utvrđena je tražbina u iznosu 84.765,00 kn</w:t>
      </w:r>
    </w:p>
    <w:p w:rsidRDefault="00DC16B9" w:rsidP="00DC16B9" w:rsidR="00DC16B9" w:rsidRPr="00A606E9">
      <w:pPr>
        <w:ind w:left="709"/>
        <w:jc w:val="both"/>
        <w:rPr>
          <w:color w:val="000000"/>
        </w:rPr>
      </w:pPr>
      <w:r w:rsidRPr="00A606E9">
        <w:t xml:space="preserve">Vjerovniku </w:t>
      </w:r>
      <w:r w:rsidRPr="00A606E9">
        <w:rPr>
          <w:color w:val="000000"/>
        </w:rPr>
        <w:t>ZEC, d.o.o., Put svetog Izidora 15, Split, OIB: 23401310479 utvrđena je tražbina u iznosu 2.875,00 kn</w:t>
      </w:r>
    </w:p>
    <w:p w:rsidRDefault="00DC16B9" w:rsidP="00DC16B9" w:rsidR="00DC16B9" w:rsidRPr="00A606E9">
      <w:pPr>
        <w:jc w:val="both"/>
        <w:rPr>
          <w:color w:val="000000"/>
        </w:rPr>
      </w:pPr>
    </w:p>
    <w:p w:rsidRDefault="00DC16B9" w:rsidP="00DC16B9" w:rsidR="00DC16B9" w:rsidRPr="00A606E9">
      <w:pPr>
        <w:pStyle w:val="Odlomakpopisa"/>
        <w:numPr>
          <w:ilvl w:val="0"/>
          <w:numId w:val="18"/>
        </w:numPr>
        <w:spacing w:after="200"/>
        <w:jc w:val="both"/>
        <w:rPr>
          <w:color w:val="000000"/>
        </w:rPr>
      </w:pPr>
      <w:r w:rsidRPr="00A606E9">
        <w:t xml:space="preserve">Vjerovnici iz </w:t>
      </w:r>
      <w:r w:rsidRPr="00A606E9">
        <w:rPr>
          <w:b/>
        </w:rPr>
        <w:t xml:space="preserve">GRUPE 3a OSTALI VJEROVNICI GRUPA DOBAVLJAČI </w:t>
      </w:r>
      <w:r w:rsidRPr="00A606E9">
        <w:t>otpuštaju dug  Dužniku u dijelu kojega čini 60% (šezdeset posto) od utvrđenog iznosa tražbine, a Dužnik pristaje na otpust duga, tako da:</w:t>
      </w:r>
    </w:p>
    <w:p w:rsidRDefault="00DC16B9" w:rsidP="00DC16B9" w:rsidR="00DC16B9" w:rsidRPr="00A606E9">
      <w:pPr>
        <w:ind w:left="709"/>
        <w:jc w:val="both"/>
      </w:pPr>
      <w:r w:rsidRPr="00A606E9">
        <w:t>Vjerovnik AGIT d.o.o., Heinzelova 51, Zagreb, OIB: 42650506038 otpušta Dužniku dug u iznosu 7.619,95 kn</w:t>
      </w:r>
    </w:p>
    <w:p w:rsidRDefault="00DC16B9" w:rsidP="00DC16B9" w:rsidR="00DC16B9" w:rsidRPr="00A606E9">
      <w:pPr>
        <w:ind w:left="709"/>
        <w:jc w:val="both"/>
      </w:pPr>
      <w:r w:rsidRPr="00A606E9">
        <w:t>Vjerovnik AGRAMKRAN d.o.o., Andraševečka 7, Zagreb, OIB: 76783828487  otpušta Dužniku dug u iznosu 55.481,45 kn</w:t>
      </w:r>
    </w:p>
    <w:p w:rsidRDefault="00DC16B9" w:rsidP="00DC16B9" w:rsidR="00DC16B9" w:rsidRPr="00A606E9">
      <w:pPr>
        <w:ind w:left="709"/>
        <w:jc w:val="both"/>
      </w:pPr>
      <w:r w:rsidRPr="00A606E9">
        <w:t>Vjerovnik "AGRO - DOM" TRGOVINA I SERVIS POLJOPRIVREDNIH STROJEVA, VL. ZORAN CRNOMARKOVIĆ I DUBRAVKO KUŠ ZAGREB, Bunićeva 20, Zagreb, OIB: 47865426584  otpušta Dužniku dug u iznosu 1.878,46 kn</w:t>
      </w:r>
    </w:p>
    <w:p w:rsidRDefault="00DC16B9" w:rsidP="00DC16B9" w:rsidR="00DC16B9" w:rsidRPr="00A606E9">
      <w:pPr>
        <w:ind w:left="709"/>
        <w:jc w:val="both"/>
      </w:pPr>
      <w:r w:rsidRPr="00A606E9">
        <w:t>Vjerovnik AKTOMA d.o.o. u stečaju, Trg kralja Petra Krešimira IV br.10, Daruvar, OIB: 00484286991  otpušta Dužniku dug u iznosu 2.656,80 kn</w:t>
      </w:r>
    </w:p>
    <w:p w:rsidRDefault="00DC16B9" w:rsidP="00DC16B9" w:rsidR="00DC16B9" w:rsidRPr="00A606E9">
      <w:pPr>
        <w:ind w:left="709"/>
        <w:jc w:val="both"/>
      </w:pPr>
      <w:r w:rsidRPr="00A606E9">
        <w:t>Vjerovnik ALFA GRADITELJ d.o.o. u stečaju, Ilica 190, Zagreb, OIB: 96492833566 otpušta Dužniku dug u iznosu 5.749,40 kn</w:t>
      </w:r>
    </w:p>
    <w:p w:rsidRDefault="00DC16B9" w:rsidP="00DC16B9" w:rsidR="00DC16B9" w:rsidRPr="00A606E9">
      <w:pPr>
        <w:ind w:left="709"/>
        <w:jc w:val="both"/>
      </w:pPr>
      <w:r w:rsidRPr="00A606E9">
        <w:t>Vjerovnik AMS NAKLADNIŠTVO d.o.o., Vijenac Frane Gotovca 10, Zagreb, OIB: 32472532639 otpušta Dužniku dug u iznosu 5.856,00 kn</w:t>
      </w:r>
    </w:p>
    <w:p w:rsidRDefault="00DC16B9" w:rsidP="00DC16B9" w:rsidR="00DC16B9" w:rsidRPr="00A606E9">
      <w:pPr>
        <w:ind w:left="709"/>
        <w:jc w:val="both"/>
      </w:pPr>
      <w:r w:rsidRPr="00A606E9">
        <w:t>Vjerovnik "APGM - LJUBIĆ" OBRT ZA AUTOPRIJEVOZ, TRGOVINU I USLUGE GRAĐEVINSKOM MEHANIZACIJOM, vl. Davorin Ljubić,, Kapucinska 32a, Zagreb, OIB: 40568446553 otpušta Dužniku dug u iznosu 28.446,00kn</w:t>
      </w:r>
    </w:p>
    <w:p w:rsidRDefault="00DC16B9" w:rsidP="00DC16B9" w:rsidR="00DC16B9" w:rsidRPr="00A606E9">
      <w:pPr>
        <w:ind w:left="709"/>
        <w:jc w:val="both"/>
      </w:pPr>
      <w:r w:rsidRPr="00A606E9">
        <w:t>Vjerovnik AS FLOOR d.o.o., 9. svibnja 16, Samobor, OIB: 25670753444 otpušta Dužniku dug u iznosu 24.515,85 kn</w:t>
      </w:r>
    </w:p>
    <w:p w:rsidRDefault="00DC16B9" w:rsidP="00DC16B9" w:rsidR="00DC16B9" w:rsidRPr="00A606E9">
      <w:pPr>
        <w:ind w:left="709"/>
        <w:jc w:val="both"/>
      </w:pPr>
      <w:r w:rsidRPr="00A606E9">
        <w:t>Vjerovnik ASCON INSTITUT d.o.o., Čista Mlaka (Općina Rugvica), Zagrebačka 91, OIB: 74145853679 otpušta Dužniku dug u iznosu 2.400,00 kn</w:t>
      </w:r>
    </w:p>
    <w:p w:rsidRDefault="00DC16B9" w:rsidP="00DC16B9" w:rsidR="00DC16B9" w:rsidRPr="00A606E9">
      <w:pPr>
        <w:ind w:left="709"/>
        <w:jc w:val="both"/>
      </w:pPr>
      <w:r w:rsidRPr="00A606E9">
        <w:t>Vjerovnik ATM RADIAL d.o.o., Ul. A.Topića-Mimare 5, Zagreb, OIB: 55775924997 otpušta Dužniku dug u iznosu 15.716,25 kn</w:t>
      </w:r>
    </w:p>
    <w:p w:rsidRDefault="00DC16B9" w:rsidP="00DC16B9" w:rsidR="00DC16B9" w:rsidRPr="00A606E9">
      <w:pPr>
        <w:ind w:left="709"/>
        <w:jc w:val="both"/>
      </w:pPr>
      <w:r w:rsidRPr="00A606E9">
        <w:t>Vjerovnik AUTO PNEUMATIKA d.o.o., Murati 2, Zagreb, OIB: 95221348658 otpušta Dužniku dug u iznosu 700,50 kn</w:t>
      </w:r>
    </w:p>
    <w:p w:rsidRDefault="00DC16B9" w:rsidP="00DC16B9" w:rsidR="00DC16B9" w:rsidRPr="00A606E9">
      <w:pPr>
        <w:ind w:left="709"/>
        <w:jc w:val="both"/>
      </w:pPr>
      <w:r w:rsidRPr="00A606E9">
        <w:lastRenderedPageBreak/>
        <w:t>Vjerovnik BAJKMONT d.o.o., Svetomatejska 12, Sesvete, OIB: 39972098216 otpušta Dužniku dug u iznosu 1.012,50 kn</w:t>
      </w:r>
    </w:p>
    <w:p w:rsidRDefault="00DC16B9" w:rsidP="00DC16B9" w:rsidR="00DC16B9" w:rsidRPr="00A606E9">
      <w:pPr>
        <w:ind w:left="709"/>
        <w:jc w:val="both"/>
      </w:pPr>
      <w:r w:rsidRPr="00A606E9">
        <w:t>Vjerovnik BETON-LUČKO d.o.o., Puškarićeva 1/b, Lučko-Zagreb, OIB: 87425920265 otpušta Dužniku dug u iznosu 181.932,34 kn</w:t>
      </w:r>
    </w:p>
    <w:p w:rsidRDefault="00DC16B9" w:rsidP="00DC16B9" w:rsidR="00DC16B9" w:rsidRPr="00A606E9">
      <w:pPr>
        <w:ind w:left="709"/>
        <w:jc w:val="both"/>
      </w:pPr>
      <w:r w:rsidRPr="00A606E9">
        <w:t>Vjerovnik BIANCHI CASSEFORME S.R.L. Forno di Taro, via G. di Vittorio, Italija, otpušta Dužniku dug u iznosu 842,11 kn</w:t>
      </w:r>
    </w:p>
    <w:p w:rsidRDefault="00DC16B9" w:rsidP="00DC16B9" w:rsidR="00DC16B9" w:rsidRPr="00A606E9">
      <w:pPr>
        <w:ind w:left="709"/>
        <w:jc w:val="both"/>
      </w:pPr>
      <w:r w:rsidRPr="00A606E9">
        <w:t>Vjerovnik BISNODE d.o.o., Fallerovo šetalište 22, Zagreb, OIB: 48270876028 otpušta Dužniku dug u iznosu 2.467,50 kn</w:t>
      </w:r>
    </w:p>
    <w:p w:rsidRDefault="00DC16B9" w:rsidP="00DC16B9" w:rsidR="00DC16B9" w:rsidRPr="00A606E9">
      <w:pPr>
        <w:ind w:left="709"/>
        <w:jc w:val="both"/>
      </w:pPr>
      <w:r w:rsidRPr="00A606E9">
        <w:t>Vjerovnik BRAMGRAD NEKRETNINE d.o.o., Vučak 28, Zagreb (ranije BRAMGRAD graditeljstvo i inženjering u unutarnjem i vanjskotrgovinskom prometu d.o.o.), OIB: 86369892427 otpušta Dužniku dug u iznosu 338,25 kn</w:t>
      </w:r>
    </w:p>
    <w:p w:rsidRDefault="00DC16B9" w:rsidP="00DC16B9" w:rsidR="00DC16B9" w:rsidRPr="00A606E9">
      <w:pPr>
        <w:ind w:left="709"/>
        <w:jc w:val="both"/>
      </w:pPr>
      <w:r w:rsidRPr="00A606E9">
        <w:t>Vjerovnik BRIKO d.o.o., Ivanovićeva 4, Zagreb, OIB: 39736307281 otpušta Dužniku dug u iznosu 1.800,00 kn</w:t>
      </w:r>
    </w:p>
    <w:p w:rsidRDefault="00DC16B9" w:rsidP="00DC16B9" w:rsidR="00DC16B9" w:rsidRPr="00A606E9">
      <w:pPr>
        <w:ind w:left="709"/>
        <w:jc w:val="both"/>
      </w:pPr>
      <w:r w:rsidRPr="00A606E9">
        <w:t>Vjerovnik BUŠLJETA SERVIS d.o.o. u stečaju, Privlačka ulica 4, Zadar, OIB: 55148872295 otpušta Dužniku dug u iznosu 900,00 kn</w:t>
      </w:r>
    </w:p>
    <w:p w:rsidRDefault="00DC16B9" w:rsidP="00DC16B9" w:rsidR="00DC16B9" w:rsidRPr="00A606E9">
      <w:pPr>
        <w:ind w:left="709"/>
        <w:jc w:val="both"/>
      </w:pPr>
      <w:r w:rsidRPr="00A606E9">
        <w:t>Vjerovnik DE-NI VOZILA d.o.o. u stečaju, Jablanska 34, Zagreb, OIB: 00679480450 otpušta Dužniku dug u iznosu 1.970,46 kn</w:t>
      </w:r>
    </w:p>
    <w:p w:rsidRDefault="00DC16B9" w:rsidP="00DC16B9" w:rsidR="00DC16B9" w:rsidRPr="00A606E9">
      <w:pPr>
        <w:ind w:left="709"/>
        <w:jc w:val="both"/>
      </w:pPr>
      <w:r w:rsidRPr="00A606E9">
        <w:t>Vjerovnik IVAN MIHALJEVIĆ, Zagreb, Savski gaj V Put 5 (ranije Usluge u građevinarstvu i iznajmljivanje predmeta za osobnu upotrebu "DIJAREZ 3M" - vl. IVAN MIHALJEVIĆ, Zagreb, Savski gaj V Put 5) otpušta Dužniku dug u iznosu 1.350,00 kn</w:t>
      </w:r>
    </w:p>
    <w:p w:rsidRDefault="00DC16B9" w:rsidP="00DC16B9" w:rsidR="00DC16B9" w:rsidRPr="00A606E9">
      <w:pPr>
        <w:ind w:left="709"/>
        <w:jc w:val="both"/>
      </w:pPr>
      <w:r w:rsidRPr="00A606E9">
        <w:t>Vjerovnik DIMNJAČAR - vl., MARKO TOMEŠIĆ I NIKICA TOMEŠIĆ, ZAGREB, DUBRAVA 153, OIB: 32240114926 otpušta Dužniku dug u iznosu 74,25 kn</w:t>
      </w:r>
    </w:p>
    <w:p w:rsidRDefault="00DC16B9" w:rsidP="00DC16B9" w:rsidR="00DC16B9" w:rsidRPr="00A606E9">
      <w:pPr>
        <w:ind w:left="709"/>
        <w:jc w:val="both"/>
      </w:pPr>
      <w:r w:rsidRPr="00A606E9">
        <w:t>Vjerovnik DIV GRUPA d.o.o. , Bobovica 10/a, Samobor, OIB: 33890755814 otpušta Dužniku dug u iznosu 33.218,15 kn</w:t>
      </w:r>
    </w:p>
    <w:p w:rsidRDefault="00DC16B9" w:rsidP="00DC16B9" w:rsidR="00DC16B9" w:rsidRPr="00A606E9">
      <w:pPr>
        <w:ind w:left="709"/>
        <w:jc w:val="both"/>
      </w:pPr>
      <w:r w:rsidRPr="00A606E9">
        <w:t>Vjerovnik "DIZALICE BANKOVIĆ" PRIJEVOZ, TRGOV., GRAĐEV., UGOST., I RAČUNOV. vl.Marin Banković, Jastrebarsko, Plešivička 57, OIB: 82490690994 otpušta Dužniku dug u iznosu 1.875,00 kn</w:t>
      </w:r>
    </w:p>
    <w:p w:rsidRDefault="00DC16B9" w:rsidP="00DC16B9" w:rsidR="00DC16B9" w:rsidRPr="00A606E9">
      <w:pPr>
        <w:ind w:left="709"/>
        <w:jc w:val="both"/>
      </w:pPr>
      <w:r w:rsidRPr="00A606E9">
        <w:t>Vjerovnik DO RE MI d.o.o., Pilatušćak 28, Zagreb, OIB: 87957649939 otpušta Dužniku dug u iznosu 19.119,68 kn</w:t>
      </w:r>
    </w:p>
    <w:p w:rsidRDefault="00DC16B9" w:rsidP="00DC16B9" w:rsidR="00DC16B9" w:rsidRPr="00A606E9">
      <w:pPr>
        <w:ind w:left="709"/>
        <w:jc w:val="both"/>
      </w:pPr>
      <w:r w:rsidRPr="00A606E9">
        <w:t>Vjerovnik DOMO-TRANS d.o.o., Osječka ulica 5/b, Split, OIB: 39572964090 otpušta Dužniku dug u iznosu 143,21 kn</w:t>
      </w:r>
    </w:p>
    <w:p w:rsidRDefault="00DC16B9" w:rsidP="00DC16B9" w:rsidR="00DC16B9" w:rsidRPr="00A606E9">
      <w:pPr>
        <w:ind w:left="709"/>
        <w:jc w:val="both"/>
      </w:pPr>
      <w:r w:rsidRPr="00A606E9">
        <w:t>Vjerovnik DRAVA-PROMET d.o.o., Aleja ruža 2/b, Zagreb, OIB: 38668338725 otpušta Dužniku dug u iznosu 2.250,00 kn</w:t>
      </w:r>
    </w:p>
    <w:p w:rsidRDefault="00DC16B9" w:rsidP="00DC16B9" w:rsidR="00DC16B9" w:rsidRPr="00A606E9">
      <w:pPr>
        <w:ind w:left="709"/>
        <w:jc w:val="both"/>
      </w:pPr>
      <w:r w:rsidRPr="00A606E9">
        <w:t>Vjerovnik Đuro Đaković Montaža - Dizalice d. o. o., Dr. Mile Budaka 1, Slavonski Brod, OIB: 58632456844 otpušta Dužniku dug u iznosu 7.125,00 kn</w:t>
      </w:r>
    </w:p>
    <w:p w:rsidRDefault="00DC16B9" w:rsidP="00DC16B9" w:rsidR="00DC16B9" w:rsidRPr="00A606E9">
      <w:pPr>
        <w:ind w:left="709"/>
        <w:jc w:val="both"/>
      </w:pPr>
      <w:r w:rsidRPr="00A606E9">
        <w:t>Vjerovnik EJOT SPOJNA TEHNIKA d.o.o., Franje Lučića 23/3, Zagreb, OIB: 49128061924 otpušta Dužniku dug u iznosu 1.363,46 kn</w:t>
      </w:r>
    </w:p>
    <w:p w:rsidRDefault="00DC16B9" w:rsidP="00DC16B9" w:rsidR="00DC16B9" w:rsidRPr="00A606E9">
      <w:pPr>
        <w:ind w:left="709"/>
        <w:jc w:val="both"/>
      </w:pPr>
      <w:r w:rsidRPr="00A606E9">
        <w:t>Vjerovnik ELTRA MG d.o.o., Prigornica 2, Zagreb, OIB: 86252349701 otpušta Dužniku dug u iznosu 4.485,48 kn</w:t>
      </w:r>
    </w:p>
    <w:p w:rsidRDefault="00DC16B9" w:rsidP="00DC16B9" w:rsidR="00DC16B9" w:rsidRPr="00A606E9">
      <w:pPr>
        <w:ind w:left="709"/>
        <w:jc w:val="both"/>
      </w:pPr>
      <w:r w:rsidRPr="00A606E9">
        <w:t>Vjerovnik EUROMARKT d.o.o., I Resnik 45, Zagreb, OIB: 16120549185 otpušta Dužniku dug u iznosu 660,00 kn</w:t>
      </w:r>
    </w:p>
    <w:p w:rsidRDefault="00DC16B9" w:rsidP="00DC16B9" w:rsidR="00DC16B9" w:rsidRPr="00A606E9">
      <w:pPr>
        <w:ind w:left="709"/>
        <w:jc w:val="both"/>
      </w:pPr>
      <w:r w:rsidRPr="00A606E9">
        <w:t>Vjerovnik FRANTO d.o.o. u stečaju, Put Vukića 1, Zadar, OIB: 45078505152 otpušta Dužniku dug u iznosu 13.474,84 kn</w:t>
      </w:r>
    </w:p>
    <w:p w:rsidRDefault="00DC16B9" w:rsidP="00DC16B9" w:rsidR="00DC16B9" w:rsidRPr="00A606E9">
      <w:pPr>
        <w:ind w:left="709"/>
        <w:jc w:val="both"/>
      </w:pPr>
      <w:r w:rsidRPr="00A606E9">
        <w:t>Vjerovnik GEN-I Zagreb d.o.o., Radnička cesta 54, Zagreb, OIB: 77604626413 otpušta Dužniku dug u iznosu 705,24 kn</w:t>
      </w:r>
    </w:p>
    <w:p w:rsidRDefault="00DC16B9" w:rsidP="00DC16B9" w:rsidR="00DC16B9" w:rsidRPr="00A606E9">
      <w:pPr>
        <w:ind w:left="709"/>
        <w:jc w:val="both"/>
      </w:pPr>
      <w:r w:rsidRPr="00A606E9">
        <w:t>Vjerovnik GEO ISPITIVANJA d.o.o., Jaruščica 7/a, Zagreb, OIB: 95172244706 otpušta Dužniku dug u iznosu 22.784,96 kn</w:t>
      </w:r>
    </w:p>
    <w:p w:rsidRDefault="00DC16B9" w:rsidP="00DC16B9" w:rsidR="00DC16B9" w:rsidRPr="00A606E9">
      <w:pPr>
        <w:ind w:left="709"/>
        <w:jc w:val="both"/>
      </w:pPr>
      <w:r w:rsidRPr="00A606E9">
        <w:t>Vjerovnik GORICA STAKLO d.o.o., Sisačka cesta 43, Velika Gorica, OIB: 93716144137 otpušta Dužniku dug u iznosu 1.472,17 kn</w:t>
      </w:r>
    </w:p>
    <w:p w:rsidRDefault="00DC16B9" w:rsidP="00DC16B9" w:rsidR="00DC16B9" w:rsidRPr="00A606E9">
      <w:pPr>
        <w:ind w:left="709"/>
        <w:jc w:val="both"/>
      </w:pPr>
      <w:r w:rsidRPr="00A606E9">
        <w:lastRenderedPageBreak/>
        <w:t>Vjerovnik GRGIĆ TRANSPORT d.o.o., Galdovačka 339, Sisak, OIB: 62042029344 otpušta Dužniku dug u iznosu 2.361,60 kn</w:t>
      </w:r>
    </w:p>
    <w:p w:rsidRDefault="00DC16B9" w:rsidP="00DC16B9" w:rsidR="00DC16B9" w:rsidRPr="00A606E9">
      <w:pPr>
        <w:ind w:left="709"/>
        <w:jc w:val="both"/>
      </w:pPr>
      <w:r w:rsidRPr="00A606E9">
        <w:t>Vjerovnik H.F.S. OPREMA d.o.o., Ilije Gregorića 25/a, Brdovec, OIB: 96781954764 otpušta Dužniku dug u iznosu 1.037,25 kn</w:t>
      </w:r>
    </w:p>
    <w:p w:rsidRDefault="00DC16B9" w:rsidP="00DC16B9" w:rsidR="00DC16B9" w:rsidRPr="00A606E9">
      <w:pPr>
        <w:ind w:left="709"/>
        <w:jc w:val="both"/>
      </w:pPr>
      <w:r w:rsidRPr="00A606E9">
        <w:t>Vjerovnik OT-OPTIMA TELEKOM d.d., Bani 75/a, Zagreb (ranije H1 TELEKOM d.d., Dračevac 2/d, Split) OIB: 36004425025 otpušta Dužniku dug u iznosu 1.308,37 kn</w:t>
      </w:r>
    </w:p>
    <w:p w:rsidRDefault="00DC16B9" w:rsidP="00DC16B9" w:rsidR="00DC16B9" w:rsidRPr="00A606E9">
      <w:pPr>
        <w:ind w:left="709"/>
        <w:jc w:val="both"/>
      </w:pPr>
      <w:r w:rsidRPr="00A606E9">
        <w:t>Vjerovnik HABEK, obrt za prijevoz i iznajmljivanje, vl. SLOBODAN HABEK, STUPNIČKI OBREŽ, HORVATSKA 2B, OIB: 93549351359 otpušta Dužniku dug u iznosu 450,00 kn</w:t>
      </w:r>
    </w:p>
    <w:p w:rsidRDefault="00DC16B9" w:rsidP="00DC16B9" w:rsidR="00DC16B9" w:rsidRPr="00A606E9">
      <w:pPr>
        <w:ind w:left="709"/>
        <w:jc w:val="both"/>
      </w:pPr>
      <w:r w:rsidRPr="00A606E9">
        <w:t>Vjerovnik HANSA - FLEX CROATIA d.o.o., III Resnik 9, Zagreb, OIB: 60365429880 otpušta Dužniku dug u iznosu 714,96 kn</w:t>
      </w:r>
    </w:p>
    <w:p w:rsidRDefault="00DC16B9" w:rsidP="00DC16B9" w:rsidR="00DC16B9" w:rsidRPr="00A606E9">
      <w:pPr>
        <w:ind w:left="709"/>
        <w:jc w:val="both"/>
      </w:pPr>
      <w:r w:rsidRPr="00A606E9">
        <w:t>Vjerovnik HIDROPNEUMATIKA d.o.o., Gornje Psarjevo 16/b, Sveti Ivan Zelina, OIB: 59739812601 otpušta Dužniku dug u iznosu 2.514,00 kn</w:t>
      </w:r>
    </w:p>
    <w:p w:rsidRDefault="00DC16B9" w:rsidP="00DC16B9" w:rsidR="00DC16B9" w:rsidRPr="00A606E9">
      <w:pPr>
        <w:ind w:left="709"/>
        <w:jc w:val="both"/>
      </w:pPr>
      <w:r w:rsidRPr="00A606E9">
        <w:t>Vjerovnik EPISTOLA-AGRO d.o.o. u stečaju, Zagreb, Berislavićeva 7 (ranije HIDRO-REGULACIJA d.o.o., Brodska 71, Podcrkavlje), OIB: 84273617512 otpušta Dužniku dug u iznosu 1.557,28 kn</w:t>
      </w:r>
    </w:p>
    <w:p w:rsidRDefault="00DC16B9" w:rsidP="00DC16B9" w:rsidR="00DC16B9" w:rsidRPr="00A606E9">
      <w:pPr>
        <w:ind w:left="709"/>
        <w:jc w:val="both"/>
      </w:pPr>
      <w:r w:rsidRPr="00A606E9">
        <w:t>Vjerovnik HT d.d., R.F.Mihanovića 9, Zagreb, OIB: 81793146560 otpušta Dužniku dug u iznosu 8.094,83 kn</w:t>
      </w:r>
    </w:p>
    <w:p w:rsidRDefault="00DC16B9" w:rsidP="00DC16B9" w:rsidR="00DC16B9" w:rsidRPr="00A606E9">
      <w:pPr>
        <w:ind w:left="709"/>
        <w:jc w:val="both"/>
      </w:pPr>
      <w:r w:rsidRPr="00A606E9">
        <w:t>Vjerovnik ISTO d.d. u stečaju, Augusta Šenoe 4-6, Varaždin (ranije Industrogradnja grupa d.d, Kennedyjev trg 2, Zagreb), OIB: 88502209643 otpušta Dužniku dug u iznosu 12.791,96 kn</w:t>
      </w:r>
    </w:p>
    <w:p w:rsidRDefault="00DC16B9" w:rsidP="00DC16B9" w:rsidR="00DC16B9" w:rsidRPr="00A606E9">
      <w:pPr>
        <w:ind w:left="709"/>
        <w:jc w:val="both"/>
      </w:pPr>
      <w:r w:rsidRPr="00A606E9">
        <w:t>Vjerovnik ISTRABENZ PLINI d.o.o., Pristanište Podbok 3, Bakar, OIB: 98426608580 otpušta Dužniku dug u iznosu 5.194,72 kn</w:t>
      </w:r>
    </w:p>
    <w:p w:rsidRDefault="00DC16B9" w:rsidP="00DC16B9" w:rsidR="00DC16B9" w:rsidRPr="00A606E9">
      <w:pPr>
        <w:ind w:left="709"/>
        <w:jc w:val="both"/>
      </w:pPr>
      <w:r w:rsidRPr="00A606E9">
        <w:t>Vjerovnik IVANIŠ-PROMET d.o.o., Gračanska cesta 159, Zagreb, OIB: 96580385607 otpušta Dužniku dug u iznosu 2.025,00 kn</w:t>
      </w:r>
    </w:p>
    <w:p w:rsidRDefault="00DC16B9" w:rsidP="00DC16B9" w:rsidR="00DC16B9" w:rsidRPr="00A606E9">
      <w:pPr>
        <w:ind w:left="709"/>
        <w:jc w:val="both"/>
      </w:pPr>
      <w:r w:rsidRPr="00A606E9">
        <w:t>Vjerovnik IZOPLAN d.o.o. u stečaju, Miroševečki brijeg 43, Zagreb, OIB: 59496021789 otpušta Dužniku dug u iznosu 33.128,75 kn</w:t>
      </w:r>
    </w:p>
    <w:p w:rsidRDefault="00DC16B9" w:rsidP="00DC16B9" w:rsidR="00DC16B9" w:rsidRPr="00A606E9">
      <w:pPr>
        <w:ind w:left="709"/>
        <w:jc w:val="both"/>
      </w:pPr>
      <w:r w:rsidRPr="00A606E9">
        <w:t>Vjerovnik IZOPROOF j.d.o.o., Miroševečki brijeg 43, Zagreb, OIB: 62335004639 otpušta Dužniku dug u iznosu 21.360,00 kn</w:t>
      </w:r>
    </w:p>
    <w:p w:rsidRDefault="00DC16B9" w:rsidP="00DC16B9" w:rsidR="00DC16B9" w:rsidRPr="00A606E9">
      <w:pPr>
        <w:ind w:left="709"/>
        <w:jc w:val="both"/>
      </w:pPr>
      <w:r w:rsidRPr="00A606E9">
        <w:t>Vjerovnik JAVNI PRIJEVOZ vl. Đuro Asančaić, Zagrađe 41, Pleternica, OIB: 96314609977 otpušta Dužniku dug u iznosu 1.875,00 kn</w:t>
      </w:r>
    </w:p>
    <w:p w:rsidRDefault="00DC16B9" w:rsidP="00DC16B9" w:rsidR="00DC16B9" w:rsidRPr="00A606E9">
      <w:pPr>
        <w:ind w:left="709"/>
        <w:jc w:val="both"/>
      </w:pPr>
      <w:r w:rsidRPr="00A606E9">
        <w:t>Vjerovnik JEDINSTVO d.d., Mihaljekov Jarek 33, Krapina, OIB: 98656691838 otpušta Dužniku dug u iznosu 1.500,00 kn</w:t>
      </w:r>
    </w:p>
    <w:p w:rsidRDefault="00DC16B9" w:rsidP="00DC16B9" w:rsidR="00DC16B9" w:rsidRPr="00A606E9">
      <w:pPr>
        <w:ind w:left="709"/>
        <w:jc w:val="both"/>
      </w:pPr>
      <w:r w:rsidRPr="00A606E9">
        <w:t xml:space="preserve">Vjerovnik </w:t>
      </w:r>
      <w:r w:rsidRPr="00A606E9">
        <w:rPr>
          <w:rFonts w:eastAsia="Calibri"/>
        </w:rPr>
        <w:t>DARINKA JEDVAJ, Bestovje, Braće Ribara 17, OIB 01840954165, vl. obrta JEDVAJ, obrt za građevinarstvo i ugostiteljstvo</w:t>
      </w:r>
      <w:r w:rsidRPr="00A606E9">
        <w:rPr>
          <w:color w:val="000000"/>
        </w:rPr>
        <w:t xml:space="preserve"> </w:t>
      </w:r>
      <w:r w:rsidRPr="00A606E9">
        <w:t>otpušta Dužniku dug u iznosu 3.480,00 kn</w:t>
      </w:r>
    </w:p>
    <w:p w:rsidRDefault="00DC16B9" w:rsidP="00DC16B9" w:rsidR="00DC16B9" w:rsidRPr="00A606E9">
      <w:pPr>
        <w:ind w:left="709"/>
        <w:jc w:val="both"/>
      </w:pPr>
      <w:r w:rsidRPr="00A606E9">
        <w:t>Vjerovnik KABEMA d.o.o. u stečaju, Cvjetno naselje 4, Velika Gorica, OIB: 79925463405 otpušta Dužniku dug u iznosu 2.224,16 kn</w:t>
      </w:r>
    </w:p>
    <w:p w:rsidRDefault="00DC16B9" w:rsidP="00DC16B9" w:rsidR="00DC16B9" w:rsidRPr="00A606E9">
      <w:pPr>
        <w:ind w:left="709"/>
        <w:jc w:val="both"/>
      </w:pPr>
      <w:r w:rsidRPr="00A606E9">
        <w:t>Vjerovnik KAMELEON I.M. d.o.o., Franje Petrića 2, Sesvete, OIB: 87900811522 otpušta Dužniku dug u iznosu 1.800,00 kn</w:t>
      </w:r>
    </w:p>
    <w:p w:rsidRDefault="00DC16B9" w:rsidP="00DC16B9" w:rsidR="00DC16B9" w:rsidRPr="00A606E9">
      <w:pPr>
        <w:ind w:left="709"/>
        <w:jc w:val="both"/>
      </w:pPr>
      <w:r w:rsidRPr="00A606E9">
        <w:t>Vjerovnik KAP KIŠE d.o.o., Žitnjak bb, Zagreb, OIB: 55628145712 otpušta Dužniku dug u iznosu 626.324,29 kn</w:t>
      </w:r>
    </w:p>
    <w:p w:rsidRDefault="00DC16B9" w:rsidP="00DC16B9" w:rsidR="00DC16B9" w:rsidRPr="00A606E9">
      <w:pPr>
        <w:ind w:left="709"/>
        <w:jc w:val="both"/>
      </w:pPr>
      <w:r w:rsidRPr="00A606E9">
        <w:t>Vjerovnik KOMTEH d.o.o., Josipa Zorića 39, Dugo Selo, OIB: 14963486466 otpušta Dužniku dug u iznosu 17,09 kn</w:t>
      </w:r>
    </w:p>
    <w:p w:rsidRDefault="00DC16B9" w:rsidP="00DC16B9" w:rsidR="00DC16B9" w:rsidRPr="00A606E9">
      <w:pPr>
        <w:ind w:left="709"/>
        <w:jc w:val="both"/>
      </w:pPr>
      <w:r w:rsidRPr="00A606E9">
        <w:t>Vjerovnik KOMUNALNA INFRASTRUKTURA d.o.o. - u stečaju, Kolodrvorska 64, Velika Gorica, OIB: 87411804508 otpušta Dužniku dug u iznosu 58.992,19 kn</w:t>
      </w:r>
    </w:p>
    <w:p w:rsidRDefault="00DC16B9" w:rsidP="00DC16B9" w:rsidR="00DC16B9" w:rsidRPr="00A606E9">
      <w:pPr>
        <w:ind w:left="709"/>
        <w:jc w:val="both"/>
      </w:pPr>
      <w:r w:rsidRPr="00A606E9">
        <w:t>Vjerovnik KOPIJA-PROMET d.o.o., Uvalička 4, Zagreb, OIB: 90154780585 otpušta Dužniku dug u iznosu 370,13 kn</w:t>
      </w:r>
    </w:p>
    <w:p w:rsidRDefault="00DC16B9" w:rsidP="00DC16B9" w:rsidR="00DC16B9" w:rsidRPr="00A606E9">
      <w:pPr>
        <w:ind w:left="709"/>
        <w:jc w:val="both"/>
      </w:pPr>
      <w:r w:rsidRPr="00A606E9">
        <w:t>Vjerovnik KOTURIĆ d.o.o., Čulinečka 221/e, Zagreb, OIB: 01928398713 otpušta Dužniku dug u iznosu 1.343,99 kn</w:t>
      </w:r>
    </w:p>
    <w:p w:rsidRDefault="00DC16B9" w:rsidP="00DC16B9" w:rsidR="00DC16B9" w:rsidRPr="00A606E9">
      <w:pPr>
        <w:ind w:left="709"/>
        <w:jc w:val="both"/>
      </w:pPr>
      <w:r w:rsidRPr="00A606E9">
        <w:lastRenderedPageBreak/>
        <w:t>Vjerovnik KRPANIĆ d.o.o., Nikole Tesle bb, Križevci, OIB: 29420934974 otpušta Dužniku dug u iznosu 61.821,35 kn</w:t>
      </w:r>
    </w:p>
    <w:p w:rsidRDefault="00DC16B9" w:rsidP="00DC16B9" w:rsidR="00DC16B9" w:rsidRPr="00A606E9">
      <w:pPr>
        <w:ind w:left="709"/>
        <w:jc w:val="both"/>
      </w:pPr>
      <w:r w:rsidRPr="00A606E9">
        <w:t>Vjerovnik LABUDOVIĆ ANTO, Gradna 5/a, Samobor, OIB: 07268381654 otpušta Dužniku dug u iznosu 35.400,00 kn</w:t>
      </w:r>
    </w:p>
    <w:p w:rsidRDefault="00DC16B9" w:rsidP="00DC16B9" w:rsidR="00DC16B9" w:rsidRPr="00A606E9">
      <w:pPr>
        <w:ind w:left="709"/>
        <w:jc w:val="both"/>
      </w:pPr>
      <w:r w:rsidRPr="00A606E9">
        <w:t>Vjerovnik LIAS OSTERREICH GMBH LIAPOR, Fabrickstrasse 11, Austrija, otpušta Dužniku dug u iznosu 455,60 kn</w:t>
      </w:r>
    </w:p>
    <w:p w:rsidRDefault="00DC16B9" w:rsidP="00DC16B9" w:rsidR="00DC16B9" w:rsidRPr="00A606E9">
      <w:pPr>
        <w:ind w:left="709"/>
        <w:jc w:val="both"/>
      </w:pPr>
      <w:r w:rsidRPr="00A606E9">
        <w:t>Vjerovnik "LIMAČ" ELEKTROSTROJARSKA RADNJA I TRGOVINA DJEČJIH PROIZVODA, STJEPAN ZAPLATIĆ, POLJE KRAPINSKO 146, KRAPINA, OIB: 39694909490 otpušta Dužniku dug u iznosu 3.289,85 kn</w:t>
      </w:r>
    </w:p>
    <w:p w:rsidRDefault="00DC16B9" w:rsidP="00DC16B9" w:rsidR="00DC16B9" w:rsidRPr="00A606E9">
      <w:pPr>
        <w:ind w:left="709"/>
        <w:jc w:val="both"/>
      </w:pPr>
      <w:r w:rsidRPr="00A606E9">
        <w:t>Vjerovnik LINEAR PROJEKT d.o.o., Zavidovićka 20, Zagreb, OIB: 24835922911 otpušta Dužniku dug u iznosu 4.200,00 kn</w:t>
      </w:r>
    </w:p>
    <w:p w:rsidRDefault="00DC16B9" w:rsidP="00DC16B9" w:rsidR="00DC16B9" w:rsidRPr="00A606E9">
      <w:pPr>
        <w:ind w:left="709"/>
        <w:jc w:val="both"/>
      </w:pPr>
      <w:r w:rsidRPr="00A606E9">
        <w:t>Vjerovnik LJUBIĆ - MONTAŽA d.o.o., Kapucinska 32/a, Zagreb, OIB: 73719145038 otpušta Dužniku dug u iznosu 2.092,50 kn</w:t>
      </w:r>
    </w:p>
    <w:p w:rsidRDefault="00DC16B9" w:rsidP="00DC16B9" w:rsidR="00DC16B9" w:rsidRPr="00A606E9">
      <w:pPr>
        <w:ind w:left="709"/>
        <w:jc w:val="both"/>
      </w:pPr>
      <w:r w:rsidRPr="00A606E9">
        <w:t>Vjerovnik KRMPOTIĆ MLADEN, STENJEVEC 29, ZAGREB (ranije M&amp;B KRMPOTIĆ vl. Mladen i Božica Krmpotić, Samoborska 230, Zagreb), OIB: 02781822479 otpušta Dužniku dug u iznosu 337,50 kn</w:t>
      </w:r>
    </w:p>
    <w:p w:rsidRDefault="00DC16B9" w:rsidP="00DC16B9" w:rsidR="00DC16B9" w:rsidRPr="00A606E9">
      <w:pPr>
        <w:ind w:left="709"/>
        <w:jc w:val="both"/>
      </w:pPr>
      <w:r w:rsidRPr="00A606E9">
        <w:t>Vjerovnik MARKANOVIĆ ALOJZIJE, Miramarska cesta 9, Zagreb, OIB: 05664926669 otpušta Dužniku dug u iznosu 160.878,31 kn</w:t>
      </w:r>
    </w:p>
    <w:p w:rsidRDefault="00DC16B9" w:rsidP="00DC16B9" w:rsidR="00DC16B9" w:rsidRPr="00A606E9">
      <w:pPr>
        <w:ind w:left="709"/>
        <w:jc w:val="both"/>
      </w:pPr>
      <w:r w:rsidRPr="00A606E9">
        <w:t>Vjerovnik METAL-KOVIS d.o.o., Stara c. 14, Mala Rakovica, Samobor, OIB: 83581046582 otpušta Dužniku dug u iznosu 38.487,62 kn</w:t>
      </w:r>
    </w:p>
    <w:p w:rsidRDefault="00DC16B9" w:rsidP="00DC16B9" w:rsidR="00DC16B9" w:rsidRPr="00A606E9">
      <w:pPr>
        <w:ind w:left="709"/>
        <w:jc w:val="both"/>
      </w:pPr>
      <w:r w:rsidRPr="00A606E9">
        <w:t>Vjerovnik M.I. HRŠAK d.o.o., Frana Galovića 17, Krapina, OIB: 95440480723 otpušta Dužniku dug u iznosu 3,92 kn</w:t>
      </w:r>
    </w:p>
    <w:p w:rsidRDefault="00DC16B9" w:rsidP="00DC16B9" w:rsidR="00DC16B9" w:rsidRPr="00A606E9">
      <w:pPr>
        <w:ind w:left="709"/>
        <w:jc w:val="both"/>
      </w:pPr>
      <w:r w:rsidRPr="00A606E9">
        <w:t>Vjerovnik MORE d.o.o., Velebitska 8/a, Zadar, OIB: 09621722386 otpušta Dužniku dug u iznosu 49.250,41 kn</w:t>
      </w:r>
    </w:p>
    <w:p w:rsidRDefault="00DC16B9" w:rsidP="00DC16B9" w:rsidR="00DC16B9" w:rsidRPr="00A606E9">
      <w:pPr>
        <w:ind w:left="709"/>
        <w:jc w:val="both"/>
      </w:pPr>
      <w:r w:rsidRPr="00A606E9">
        <w:t>Vjerovnik MST d.o.o., Braće Radića 11, Donja Zdenčina, OIB: 71404234047 otpušta Dužniku dug u iznosu 13.058,81 kn</w:t>
      </w:r>
    </w:p>
    <w:p w:rsidRDefault="00DC16B9" w:rsidP="00DC16B9" w:rsidR="00DC16B9" w:rsidRPr="00A606E9">
      <w:pPr>
        <w:ind w:left="709"/>
        <w:jc w:val="both"/>
      </w:pPr>
      <w:r w:rsidRPr="00A606E9">
        <w:t>Vjerovnik NEXE GRADNJA d.o.o. Našice, Braće Radića 24, Našice, OIB: 37671722350 otpušta Dužniku dug u iznosu 0,00 kn</w:t>
      </w:r>
    </w:p>
    <w:p w:rsidRDefault="00DC16B9" w:rsidP="00DC16B9" w:rsidR="00DC16B9" w:rsidRPr="00A606E9">
      <w:pPr>
        <w:ind w:left="709"/>
        <w:jc w:val="both"/>
      </w:pPr>
      <w:r w:rsidRPr="00A606E9">
        <w:t>Vjerovnik GRUBEŠA PRIJEVOZ, vl. Branko Grubeša, PIŠKOREVCI, ZAGREBAČKA 24, OIB: 22029523710 otpušta Dužniku dug u iznosu 3.150,00 kn</w:t>
      </w:r>
    </w:p>
    <w:p w:rsidRDefault="00DC16B9" w:rsidP="00DC16B9" w:rsidR="00DC16B9" w:rsidRPr="00A606E9">
      <w:pPr>
        <w:ind w:left="709"/>
        <w:jc w:val="both"/>
      </w:pPr>
      <w:r w:rsidRPr="00A606E9">
        <w:t>Vjerovnik ORBIT, obrt za proizvodnju i usluge, vl. Damir Dobrin, Rakitje, Ivana Mažuranića 11, OIB: 96258641189 otpušta Dužniku dug u iznosu 4.094,15 kn</w:t>
      </w:r>
    </w:p>
    <w:p w:rsidRDefault="00DC16B9" w:rsidP="00DC16B9" w:rsidR="00DC16B9" w:rsidRPr="00A606E9">
      <w:pPr>
        <w:ind w:left="709"/>
        <w:jc w:val="both"/>
      </w:pPr>
      <w:r w:rsidRPr="00A606E9">
        <w:t>Vjerovnik OSIJEK-KOTEKS dd, Šamačka 11, Osijek, OIB: 44610694500 otpušta Dužniku dug u iznosu 168.419,68 kn</w:t>
      </w:r>
    </w:p>
    <w:p w:rsidRDefault="00DC16B9" w:rsidP="00DC16B9" w:rsidR="00DC16B9" w:rsidRPr="00A606E9">
      <w:pPr>
        <w:ind w:left="709"/>
        <w:jc w:val="both"/>
      </w:pPr>
      <w:r w:rsidRPr="00A606E9">
        <w:t>Vjerovnik PAL-VAL d.o.o. u stečaju, Gradna 5/b, Samobor, OIB: 11006961089 otpušta Dužniku dug u iznosu 259.126,03 kn</w:t>
      </w:r>
    </w:p>
    <w:p w:rsidRDefault="00DC16B9" w:rsidP="00DC16B9" w:rsidR="00DC16B9" w:rsidRPr="00A606E9">
      <w:pPr>
        <w:ind w:left="709"/>
        <w:jc w:val="both"/>
      </w:pPr>
      <w:r w:rsidRPr="00A606E9">
        <w:t>Vjerovnik PERI oplate i skele d.o.o., Banjavčićeva 13/V, Zagreb, OIB: 31650405172 otpušta Dužniku dug u iznosu 83.216,72 kn</w:t>
      </w:r>
    </w:p>
    <w:p w:rsidRDefault="00DC16B9" w:rsidP="00DC16B9" w:rsidR="00DC16B9" w:rsidRPr="00A606E9">
      <w:pPr>
        <w:ind w:left="709"/>
        <w:jc w:val="both"/>
      </w:pPr>
      <w:r w:rsidRPr="00A606E9">
        <w:t>Vjerovnik PERUŠA TRANSPORTI d.o.o. u stečaju, Ravnice 2, Donja Pušća, OIB: 07871487398 otpušta Dužniku dug u iznosu 750,00 kn</w:t>
      </w:r>
    </w:p>
    <w:p w:rsidRDefault="00DC16B9" w:rsidP="00DC16B9" w:rsidR="00DC16B9" w:rsidRPr="00A606E9">
      <w:pPr>
        <w:ind w:left="709"/>
        <w:jc w:val="both"/>
      </w:pPr>
      <w:r w:rsidRPr="00A606E9">
        <w:t>Vjerovnik PEVEC d.d., Trg Stjepana Radića 26, Bjelovar, OIB: 73660371074 otpušta Dužniku dug u iznosu 812.702,05 kn</w:t>
      </w:r>
    </w:p>
    <w:p w:rsidRDefault="00DC16B9" w:rsidP="00DC16B9" w:rsidR="00DC16B9" w:rsidRPr="00A606E9">
      <w:pPr>
        <w:ind w:left="709"/>
        <w:jc w:val="both"/>
      </w:pPr>
      <w:r w:rsidRPr="00A606E9">
        <w:t>Vjerovnik PIRSON MONTAŽA, d.o.o., Okuč 5, Klis, OIB: 92403658573 otpušta Dužniku dug u iznosu 15,84 kn</w:t>
      </w:r>
    </w:p>
    <w:p w:rsidRDefault="00DC16B9" w:rsidP="00DC16B9" w:rsidR="00DC16B9" w:rsidRPr="00A606E9">
      <w:pPr>
        <w:ind w:left="709"/>
        <w:jc w:val="both"/>
      </w:pPr>
      <w:r w:rsidRPr="00A606E9">
        <w:t>Vjerovnik LJUDEVIT POSTRUŽIN, ZAGREB, HAVRINI 31 (ranije "POSTRUŽIN AKZ" SOBOSLIKAR I LIČILAC - VL. LJUDEVIT POSTRUŽIN, ZAGREB, HAVRINI 31), OIB: 65217068956 otpušta Dužniku dug u iznosu 1.500,00 kn</w:t>
      </w:r>
    </w:p>
    <w:p w:rsidRDefault="00DC16B9" w:rsidP="00DC16B9" w:rsidR="00DC16B9" w:rsidRPr="00A606E9">
      <w:pPr>
        <w:ind w:left="709"/>
        <w:jc w:val="both"/>
      </w:pPr>
      <w:r w:rsidRPr="00A606E9">
        <w:t>Vjerovnik PROFI-AL, OBRT ZA TRGOVINU, ELEKTROINSTALACIJE I SERVIS ALATNIH STROJEVA, VL. DUBRAVKO ŠABAN, ZAGREB, MIKULINCI 4 A, OIB: 43661159989 otpušta Dužniku dug u iznosu 1.949,98 kn</w:t>
      </w:r>
    </w:p>
    <w:p w:rsidRDefault="00DC16B9" w:rsidP="00DC16B9" w:rsidR="00DC16B9" w:rsidRPr="00A606E9">
      <w:pPr>
        <w:ind w:left="709"/>
        <w:jc w:val="both"/>
      </w:pPr>
      <w:r w:rsidRPr="00A606E9">
        <w:lastRenderedPageBreak/>
        <w:t>Vjerovnik PROIZVODNJA JAVOR d.o.o., Patkovac 83, Patkovac, OIB: 51779825718 otpušta Dužniku dug u iznosu 765,75 kn</w:t>
      </w:r>
    </w:p>
    <w:p w:rsidRDefault="00DC16B9" w:rsidP="00DC16B9" w:rsidR="00DC16B9" w:rsidRPr="00A606E9">
      <w:pPr>
        <w:ind w:left="709"/>
        <w:jc w:val="both"/>
      </w:pPr>
      <w:r w:rsidRPr="00A606E9">
        <w:t>Vjerovnik "OMEGA", PROIZVODNJA OPRUGA, VL.TEUFIK ŠEĆERKADIĆ, ZAGREB, SAVSKA 80, OIB: 43455631887 otpušta Dužniku dug u iznosu 600,00 kn</w:t>
      </w:r>
    </w:p>
    <w:p w:rsidRDefault="00DC16B9" w:rsidP="00DC16B9" w:rsidR="00DC16B9" w:rsidRPr="00A606E9">
      <w:pPr>
        <w:ind w:left="709"/>
        <w:jc w:val="both"/>
      </w:pPr>
      <w:r w:rsidRPr="00A606E9">
        <w:t>Vjerovnik "PROIZVODNJA VIJAKA KRANJEC" VELEPRODAJA I MALOPRODAJA ŽELJEZNOM ROBOM, VL. MLADEN KRANJEC, ULICA GRADA VUKOVARA 3, OIB: 59294924118 otpušta Dužniku dug u iznosu 990,15 kn</w:t>
      </w:r>
    </w:p>
    <w:p w:rsidRDefault="00DC16B9" w:rsidP="00DC16B9" w:rsidR="00DC16B9" w:rsidRPr="00A606E9">
      <w:pPr>
        <w:ind w:left="709"/>
        <w:jc w:val="both"/>
      </w:pPr>
      <w:r w:rsidRPr="00A606E9">
        <w:t>Vjerovnik PROTEGA GRADNJA vl. Zorjana Protega, Stjepana Radića 27, Šibenik, OIB: 34407937415 otpušta Dužniku dug u iznosu 3.828,00 kn</w:t>
      </w:r>
    </w:p>
    <w:p w:rsidRDefault="00DC16B9" w:rsidP="00DC16B9" w:rsidR="00DC16B9" w:rsidRPr="00A606E9">
      <w:pPr>
        <w:ind w:left="709"/>
        <w:jc w:val="both"/>
      </w:pPr>
      <w:r w:rsidRPr="00A606E9">
        <w:t>Vjerovnik PUTNIK d.o.o. u stečaju, Trg hrvatskog sokola 10, Bjelovar, OIB: 53483101005 otpušta Dužniku dug u iznosu 1.200,00 kn</w:t>
      </w:r>
    </w:p>
    <w:p w:rsidRDefault="00DC16B9" w:rsidP="00DC16B9" w:rsidR="00DC16B9" w:rsidRPr="00A606E9">
      <w:pPr>
        <w:ind w:left="709"/>
        <w:jc w:val="both"/>
      </w:pPr>
      <w:r w:rsidRPr="00A606E9">
        <w:t>Vjerovnik RADIUS d.o.o., II Maksimirsko naselje 1/6, Zagreb, OIB: 93579605648 otpušta Dužniku dug u iznosu 5.034,03 kn</w:t>
      </w:r>
    </w:p>
    <w:p w:rsidRDefault="00DC16B9" w:rsidP="00DC16B9" w:rsidR="00DC16B9" w:rsidRPr="00A606E9">
      <w:pPr>
        <w:ind w:left="709"/>
        <w:jc w:val="both"/>
      </w:pPr>
      <w:r w:rsidRPr="00A606E9">
        <w:t>Vjerovnik RE-NE-RE ZAGREB d.o.o., Sv, Izidora 24, Zagreb, OIB: 97936377330 otpušta Dužniku dug u iznosu 3.562,50 kn</w:t>
      </w:r>
    </w:p>
    <w:p w:rsidRDefault="00DC16B9" w:rsidP="00DC16B9" w:rsidR="00DC16B9" w:rsidRPr="00A606E9">
      <w:pPr>
        <w:ind w:left="709"/>
        <w:jc w:val="both"/>
      </w:pPr>
      <w:r w:rsidRPr="00A606E9">
        <w:t>Vjerovnik SILA d.o.o., Radnička cesta 218, Zagreb, OIB: 27563421945 otpušta Dužniku dug u iznosu 39.417,87 kn</w:t>
      </w:r>
    </w:p>
    <w:p w:rsidRDefault="00DC16B9" w:rsidP="00DC16B9" w:rsidR="00DC16B9" w:rsidRPr="00A606E9">
      <w:pPr>
        <w:ind w:left="709"/>
        <w:jc w:val="both"/>
      </w:pPr>
      <w:r w:rsidRPr="00A606E9">
        <w:t>Vjerovnik SKLADGRADNJA d.o.o., Gundulićeva 33, Split, OIB: 84480158899 otpušta Dužniku dug u iznosu 679,80 kn</w:t>
      </w:r>
    </w:p>
    <w:p w:rsidRDefault="00DC16B9" w:rsidP="00DC16B9" w:rsidR="00DC16B9" w:rsidRPr="00A606E9">
      <w:pPr>
        <w:ind w:left="709"/>
        <w:jc w:val="both"/>
      </w:pPr>
      <w:r w:rsidRPr="00A606E9">
        <w:t>Vjerovnik "STROJOBRAVAR", VL. ANTUN VALIDŽIĆ,ZAGREB, ULICA GRADA VUKOVARA 237 B, OIB: 85374144249 otpušta Dužniku dug u iznosu 1.432,95 kn</w:t>
      </w:r>
    </w:p>
    <w:p w:rsidRDefault="00DC16B9" w:rsidP="00DC16B9" w:rsidR="00DC16B9" w:rsidRPr="00A606E9">
      <w:pPr>
        <w:ind w:left="709"/>
        <w:jc w:val="both"/>
      </w:pPr>
      <w:r w:rsidRPr="00A606E9">
        <w:t>Vjerovnik SUPER MARIO d.o.o., Novo Svibje 4, Svibje, OIB: 97003245557 otpušta Dužniku dug u iznosu 77.986,50 kn</w:t>
      </w:r>
    </w:p>
    <w:p w:rsidRDefault="00DC16B9" w:rsidP="00DC16B9" w:rsidR="00DC16B9" w:rsidRPr="00A606E9">
      <w:pPr>
        <w:ind w:left="709"/>
        <w:jc w:val="both"/>
      </w:pPr>
      <w:r w:rsidRPr="00A606E9">
        <w:t>Vjerovnik T.I.M.S. OBRT ZA POSLOVNE USLUGE vl. Toni Kulaš, Avenija Dubrava 222, Zagreb, OIB: 56104954267 otpušta Dužniku dug u iznosu 8.102,71 kn</w:t>
      </w:r>
    </w:p>
    <w:p w:rsidRDefault="00DC16B9" w:rsidP="00DC16B9" w:rsidR="00DC16B9" w:rsidRPr="00A606E9">
      <w:pPr>
        <w:ind w:left="709"/>
        <w:jc w:val="both"/>
      </w:pPr>
      <w:r w:rsidRPr="00A606E9">
        <w:t>Vjerovnik TEAM d.d. u stečaju, Rudarska 1, Mursko Središće, OIB: 78374990082 otpušta Dužniku dug u iznosu 6.419,27 kn</w:t>
      </w:r>
    </w:p>
    <w:p w:rsidRDefault="00DC16B9" w:rsidP="00DC16B9" w:rsidR="00DC16B9" w:rsidRPr="00A606E9">
      <w:pPr>
        <w:ind w:left="709"/>
        <w:jc w:val="both"/>
      </w:pPr>
      <w:r w:rsidRPr="00A606E9">
        <w:t>Vjerovnik TEH-GRADNJA d.o.o., Ksenije Kantoci 3, Zagreb, OIB: 13530191392 otpušta Dužniku dug u iznosu 9.168,19kn</w:t>
      </w:r>
    </w:p>
    <w:p w:rsidRDefault="00DC16B9" w:rsidP="00DC16B9" w:rsidR="00DC16B9" w:rsidRPr="00A606E9">
      <w:pPr>
        <w:ind w:left="709"/>
        <w:jc w:val="both"/>
      </w:pPr>
      <w:r w:rsidRPr="00A606E9">
        <w:t>Vjerovnik TEHNIKA d.d., Ulica grada Vukovara 274, Zagreb, OIB: 73037001250 otpušta Dužniku dug u iznosu 12.484,04 kn</w:t>
      </w:r>
    </w:p>
    <w:p w:rsidRDefault="00DC16B9" w:rsidP="00DC16B9" w:rsidR="00DC16B9" w:rsidRPr="00A606E9">
      <w:pPr>
        <w:ind w:left="709"/>
        <w:jc w:val="both"/>
      </w:pPr>
      <w:r w:rsidRPr="00A606E9">
        <w:t>Vjerovnik Josip Baković, Zagrebačka cesta 229, Zagreb (ranije TERMOGRADNJA BAKOVIĆ vl. Josip Baković, Sv. Mihovila 211, Bročice, Novska), OIB: 45584004154 otpušta Dužniku dug u iznosu 0,00 kn</w:t>
      </w:r>
    </w:p>
    <w:p w:rsidRDefault="00DC16B9" w:rsidP="00DC16B9" w:rsidR="00DC16B9" w:rsidRPr="00A606E9">
      <w:pPr>
        <w:ind w:left="709"/>
        <w:jc w:val="both"/>
      </w:pPr>
      <w:r w:rsidRPr="00A606E9">
        <w:t>Vjerovnik TPK-EPO PROIZVODNJA d.o.o., Slavonska Avenija 20, Zagreb, OIB: 82752052701 otpušta Dužniku dug u iznosu 9.649,73 kn</w:t>
      </w:r>
    </w:p>
    <w:p w:rsidRDefault="00DC16B9" w:rsidP="00DC16B9" w:rsidR="00DC16B9" w:rsidRPr="00A606E9">
      <w:pPr>
        <w:ind w:left="709"/>
        <w:jc w:val="both"/>
      </w:pPr>
      <w:r w:rsidRPr="00A606E9">
        <w:t>Vjerovnik TRANS METAL d.o.o., Vukovarska 308, Osijek, OIB: 01920819179 otpušta Dužniku dug u iznosu 1.875,00 kn</w:t>
      </w:r>
    </w:p>
    <w:p w:rsidRDefault="00DC16B9" w:rsidP="00DC16B9" w:rsidR="00DC16B9" w:rsidRPr="00A606E9">
      <w:pPr>
        <w:ind w:left="709"/>
        <w:jc w:val="both"/>
      </w:pPr>
      <w:r w:rsidRPr="00A606E9">
        <w:t>Vjerovnik UNIJABETON d.o.o., Čulinečka 271, Zagreb, OIB: 46520613235 otpušta Dužniku dug u iznosu 1.750,54 kn</w:t>
      </w:r>
    </w:p>
    <w:p w:rsidRDefault="00DC16B9" w:rsidP="00DC16B9" w:rsidR="00DC16B9" w:rsidRPr="00A606E9">
      <w:pPr>
        <w:ind w:left="709"/>
        <w:jc w:val="both"/>
      </w:pPr>
      <w:r w:rsidRPr="00A606E9">
        <w:t>Vjerovnik V.D.M. PROMET d.o.o., Zagorska 22, Zagreb, OIB: 77440333831 otpušta Dužniku dug u iznosu 5.196,00 kn</w:t>
      </w:r>
    </w:p>
    <w:p w:rsidRDefault="00DC16B9" w:rsidP="00DC16B9" w:rsidR="00DC16B9" w:rsidRPr="00A606E9">
      <w:pPr>
        <w:ind w:left="709"/>
        <w:jc w:val="both"/>
      </w:pPr>
      <w:r w:rsidRPr="00A606E9">
        <w:t>Vjerovnik VB-GRUPA d.o.o., Sprečka 23, Zagreb, OIB: 47440301609 otpušta Dužniku dug u iznosu 19.144,80 kn</w:t>
      </w:r>
    </w:p>
    <w:p w:rsidRDefault="00DC16B9" w:rsidP="00DC16B9" w:rsidR="00DC16B9" w:rsidRPr="00A606E9">
      <w:pPr>
        <w:ind w:left="709"/>
        <w:jc w:val="both"/>
      </w:pPr>
      <w:r w:rsidRPr="00A606E9">
        <w:t>Vjerovnik VEDRAN TRANS d.o.o., 3. Jazbinski odvojak 1, Zagreb, OIB: 04140935433 otpušta Dužniku dug u iznosu 2.203,43 kn</w:t>
      </w:r>
    </w:p>
    <w:p w:rsidRDefault="00DC16B9" w:rsidP="00DC16B9" w:rsidR="00DC16B9" w:rsidRPr="00A606E9">
      <w:pPr>
        <w:ind w:left="709"/>
        <w:jc w:val="both"/>
      </w:pPr>
      <w:r w:rsidRPr="00A606E9">
        <w:t>Vjerovnik VELKOM d.o.o. u stečaju, Ivana Gorana Kovačića 13, Velika Gorica, OIB: 00697315626 otpušta Dužniku dug u iznosu 112.003,36 kn</w:t>
      </w:r>
    </w:p>
    <w:p w:rsidRDefault="00DC16B9" w:rsidP="00DC16B9" w:rsidR="00DC16B9" w:rsidRPr="00A606E9">
      <w:pPr>
        <w:ind w:left="709"/>
        <w:jc w:val="both"/>
      </w:pPr>
      <w:r w:rsidRPr="00A606E9">
        <w:lastRenderedPageBreak/>
        <w:t>Vjerovnik VIPnet d.o.o., Vrtni put 1, Zagreb, OIB: 29524210204 otpušta Dužniku dug u iznosu 2.280,77 kn</w:t>
      </w:r>
    </w:p>
    <w:p w:rsidRDefault="00DC16B9" w:rsidP="00DC16B9" w:rsidR="00DC16B9" w:rsidRPr="00A606E9">
      <w:pPr>
        <w:ind w:left="709"/>
        <w:jc w:val="both"/>
      </w:pPr>
      <w:r w:rsidRPr="00A606E9">
        <w:t>Vjerovnik VUČNA SLUŽBA "ČAČE" vl. Ante Gašperov, KRČULJ, ŠIROKE 22, PRIMOŠTEN, OIB: 87797305436 otpušta Dužniku dug u iznosu 225,00 kn</w:t>
      </w:r>
    </w:p>
    <w:p w:rsidRDefault="00DC16B9" w:rsidP="00DC16B9" w:rsidR="00DC16B9" w:rsidRPr="00A606E9">
      <w:pPr>
        <w:ind w:left="709"/>
        <w:jc w:val="both"/>
      </w:pPr>
      <w:r w:rsidRPr="00A606E9">
        <w:t>Vjerovnik WÜRTH-HRVATSKA d.o.o., Franje Lučića 32, Zagreb, OIB: 52641439848 otpušta Dužniku dug u iznosu 822,05 kn</w:t>
      </w:r>
    </w:p>
    <w:p w:rsidRDefault="00DC16B9" w:rsidP="00DC16B9" w:rsidR="00DC16B9" w:rsidRPr="00A606E9">
      <w:pPr>
        <w:ind w:left="709"/>
        <w:jc w:val="both"/>
      </w:pPr>
      <w:r w:rsidRPr="00A606E9">
        <w:t>Vjerovnik Zagrebački Mamut d.o.o., Ljubljanska avenija 18, Zagreb, OIB: 74316143482 otpušta Dužniku dug u iznosu 50.859,00 kn</w:t>
      </w:r>
    </w:p>
    <w:p w:rsidRDefault="00DC16B9" w:rsidP="00DC16B9" w:rsidR="00DC16B9" w:rsidRPr="00A606E9">
      <w:pPr>
        <w:ind w:left="709"/>
        <w:jc w:val="both"/>
        <w:rPr>
          <w:color w:val="000000"/>
        </w:rPr>
      </w:pPr>
      <w:r w:rsidRPr="00A606E9">
        <w:t>Vjerovnik ZEC, d.o.o., Put svetog Izidora 15, Split, OIB: 23401310479 otpušta Dužniku dug u iznosu 1.725,00 kn</w:t>
      </w:r>
    </w:p>
    <w:p w:rsidRDefault="00DC16B9" w:rsidP="00DC16B9" w:rsidR="00DC16B9" w:rsidRPr="00A606E9">
      <w:pPr>
        <w:pStyle w:val="Odlomakpopisa"/>
        <w:numPr>
          <w:ilvl w:val="0"/>
          <w:numId w:val="18"/>
        </w:numPr>
        <w:spacing w:after="200"/>
        <w:jc w:val="both"/>
      </w:pPr>
      <w:r w:rsidRPr="00A606E9">
        <w:t xml:space="preserve">Vjerovnici iz </w:t>
      </w:r>
      <w:r w:rsidRPr="00A606E9">
        <w:rPr>
          <w:b/>
        </w:rPr>
        <w:t xml:space="preserve">GRUPE 3a OSTALI VJEROVNICI PODGRUPA DOBAVLJAČI </w:t>
      </w:r>
      <w:r w:rsidRPr="00A606E9">
        <w:t>Dužnik se obvezuje preostale iznose iz utvrđene tražbine pojedinog Vjerovnika, ove podgrupe platiti nakon proteka razdoblja počeka (grace period) u trajanju od 2 (dvije) godine, odnosno 24 (dvadeset i četiri) mjeseca, koji počinje teći od datuma pravomoćnosti rješenja Trgovačkog suda kojim se odobrava sklapanje Nagodbe, u daljnjem roku od 6 (šest) godina, odnosno 72 (sedamdeset i dva) mjeseca, kroz jednake mjesečne obroke.</w:t>
      </w:r>
    </w:p>
    <w:p w:rsidRDefault="00DC16B9" w:rsidP="00DC16B9" w:rsidR="00DC16B9" w:rsidRPr="00A606E9">
      <w:pPr>
        <w:pStyle w:val="Odlomakpopisa"/>
        <w:jc w:val="both"/>
      </w:pPr>
    </w:p>
    <w:p w:rsidRDefault="00DC16B9" w:rsidP="00DC16B9" w:rsidR="00DC16B9" w:rsidRPr="00A606E9">
      <w:pPr>
        <w:pStyle w:val="Odlomakpopisa"/>
        <w:numPr>
          <w:ilvl w:val="0"/>
          <w:numId w:val="18"/>
        </w:numPr>
        <w:spacing w:after="200"/>
        <w:jc w:val="both"/>
      </w:pPr>
      <w:r w:rsidRPr="00A606E9">
        <w:t>Prvi mjesečni obrok tražbine Vjerovnika ove podgrupe dospijeva na naplatu zadnji dan prvog kalendarskog mjeseca nakon proteka 24 (dvadeset i četiri) mjeseca od datuma pravomoćnosti rješenja Trgovačkog suda kojim se odobrava sklapanje Nagodbe. Preostali mjesečni obroci dospijevaju zadnjeg dana svakog sljedećeg kalendarskog mjeseca. Posljednji obrok dospijeva na naplatu zadnjeg dana prvog sljedećeg mjeseca nakon proteka 96 (devedeset i šest) mjeseci od datuma pravomoćnosti rješenja Trgovačkog suda kojim se odobrava sklapanje Nagodbe.</w:t>
      </w:r>
    </w:p>
    <w:p w:rsidRDefault="00DC16B9" w:rsidP="00DC16B9" w:rsidR="00DC16B9" w:rsidRPr="00A606E9">
      <w:pPr>
        <w:jc w:val="both"/>
      </w:pPr>
    </w:p>
    <w:tbl>
      <w:tblPr>
        <w:tblStyle w:val="Reetkatablice"/>
        <w:tblW w:type="auto" w:w="0"/>
        <w:tblLook w:val="04A0" w:noVBand="1" w:noHBand="0" w:lastColumn="0" w:firstColumn="1" w:lastRow="0" w:firstRow="1"/>
      </w:tblPr>
      <w:tblGrid>
        <w:gridCol w:w="2405"/>
        <w:gridCol w:w="1843"/>
        <w:gridCol w:w="1559"/>
        <w:gridCol w:w="1985"/>
        <w:gridCol w:w="1270"/>
      </w:tblGrid>
      <w:tr w:rsidTr="00DC16B9" w:rsidR="00DC16B9" w:rsidRPr="00A606E9">
        <w:tc>
          <w:tcPr>
            <w:tcW w:type="dxa" w:w="2405"/>
          </w:tcPr>
          <w:p w:rsidRDefault="00DC16B9" w:rsidP="00DC16B9" w:rsidR="00DC16B9" w:rsidRPr="00A606E9">
            <w:pPr>
              <w:rPr>
                <w:sz w:val="18"/>
                <w:szCs w:val="18"/>
              </w:rPr>
            </w:pPr>
            <w:r w:rsidRPr="00A606E9">
              <w:rPr>
                <w:rFonts w:eastAsia="Calibri"/>
                <w:b/>
                <w:sz w:val="18"/>
                <w:szCs w:val="18"/>
              </w:rPr>
              <w:t>OSTALI VJEROVNICI GRUPA DOBAVLJAČI</w:t>
            </w:r>
          </w:p>
        </w:tc>
        <w:tc>
          <w:tcPr>
            <w:tcW w:type="dxa" w:w="1843"/>
          </w:tcPr>
          <w:p w:rsidRDefault="00DC16B9" w:rsidP="00DC16B9" w:rsidR="00DC16B9" w:rsidRPr="00A606E9">
            <w:pPr>
              <w:jc w:val="right"/>
              <w:rPr>
                <w:sz w:val="18"/>
                <w:szCs w:val="18"/>
              </w:rPr>
            </w:pPr>
            <w:r w:rsidRPr="00A606E9">
              <w:rPr>
                <w:b/>
                <w:sz w:val="18"/>
                <w:szCs w:val="18"/>
              </w:rPr>
              <w:t>UTVRĐENA TRAŽBINA</w:t>
            </w:r>
          </w:p>
        </w:tc>
        <w:tc>
          <w:tcPr>
            <w:tcW w:type="dxa" w:w="1559"/>
          </w:tcPr>
          <w:p w:rsidRDefault="00DC16B9" w:rsidP="00DC16B9" w:rsidR="00DC16B9" w:rsidRPr="00A606E9">
            <w:pPr>
              <w:jc w:val="right"/>
              <w:rPr>
                <w:b/>
                <w:sz w:val="18"/>
                <w:szCs w:val="18"/>
              </w:rPr>
            </w:pPr>
            <w:r w:rsidRPr="00A606E9">
              <w:rPr>
                <w:b/>
                <w:sz w:val="18"/>
                <w:szCs w:val="18"/>
              </w:rPr>
              <w:t>OTPIS TRAŽBINE</w:t>
            </w:r>
          </w:p>
        </w:tc>
        <w:tc>
          <w:tcPr>
            <w:tcW w:type="dxa" w:w="1985"/>
          </w:tcPr>
          <w:p w:rsidRDefault="00DC16B9" w:rsidP="00DC16B9" w:rsidR="00DC16B9" w:rsidRPr="00A606E9">
            <w:pPr>
              <w:jc w:val="right"/>
              <w:rPr>
                <w:b/>
                <w:sz w:val="18"/>
                <w:szCs w:val="18"/>
              </w:rPr>
            </w:pPr>
            <w:r w:rsidRPr="00A606E9">
              <w:rPr>
                <w:b/>
                <w:sz w:val="18"/>
                <w:szCs w:val="18"/>
              </w:rPr>
              <w:t>UMANJENA TRAŽBINA</w:t>
            </w:r>
          </w:p>
        </w:tc>
        <w:tc>
          <w:tcPr>
            <w:tcW w:type="dxa" w:w="1270"/>
          </w:tcPr>
          <w:p w:rsidRDefault="00DC16B9" w:rsidP="00DC16B9" w:rsidR="00DC16B9" w:rsidRPr="00A606E9">
            <w:pPr>
              <w:jc w:val="right"/>
              <w:rPr>
                <w:b/>
                <w:sz w:val="18"/>
                <w:szCs w:val="18"/>
              </w:rPr>
            </w:pPr>
            <w:r w:rsidRPr="00A606E9">
              <w:rPr>
                <w:b/>
                <w:sz w:val="18"/>
                <w:szCs w:val="18"/>
              </w:rPr>
              <w:t>OBROK</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AGIT d.o.o., Heinzelova 51, Zagreb</w:t>
            </w:r>
          </w:p>
        </w:tc>
        <w:tc>
          <w:tcPr>
            <w:tcW w:type="dxa" w:w="1843"/>
          </w:tcPr>
          <w:p w:rsidRDefault="00DC16B9" w:rsidP="00DC16B9" w:rsidR="00DC16B9" w:rsidRPr="00A606E9">
            <w:pPr>
              <w:jc w:val="right"/>
              <w:rPr>
                <w:color w:val="000000"/>
                <w:sz w:val="18"/>
                <w:szCs w:val="18"/>
              </w:rPr>
            </w:pPr>
            <w:r w:rsidRPr="00A606E9">
              <w:rPr>
                <w:color w:val="000000"/>
                <w:sz w:val="18"/>
                <w:szCs w:val="18"/>
              </w:rPr>
              <w:t>12.699,92 kn</w:t>
            </w:r>
          </w:p>
        </w:tc>
        <w:tc>
          <w:tcPr>
            <w:tcW w:type="dxa" w:w="1559"/>
          </w:tcPr>
          <w:p w:rsidRDefault="00DC16B9" w:rsidP="00DC16B9" w:rsidR="00DC16B9" w:rsidRPr="00A606E9">
            <w:pPr>
              <w:jc w:val="right"/>
              <w:rPr>
                <w:sz w:val="18"/>
                <w:szCs w:val="18"/>
              </w:rPr>
            </w:pPr>
            <w:r w:rsidRPr="00A606E9">
              <w:rPr>
                <w:sz w:val="18"/>
                <w:szCs w:val="18"/>
              </w:rPr>
              <w:t>7.619,95 kn</w:t>
            </w:r>
          </w:p>
        </w:tc>
        <w:tc>
          <w:tcPr>
            <w:tcW w:type="dxa" w:w="1985"/>
          </w:tcPr>
          <w:p w:rsidRDefault="00DC16B9" w:rsidP="00DC16B9" w:rsidR="00DC16B9" w:rsidRPr="00A606E9">
            <w:pPr>
              <w:jc w:val="right"/>
              <w:rPr>
                <w:sz w:val="18"/>
                <w:szCs w:val="18"/>
              </w:rPr>
            </w:pPr>
            <w:r w:rsidRPr="00A606E9">
              <w:rPr>
                <w:sz w:val="18"/>
                <w:szCs w:val="18"/>
              </w:rPr>
              <w:t>5.079,97 kn</w:t>
            </w:r>
          </w:p>
        </w:tc>
        <w:tc>
          <w:tcPr>
            <w:tcW w:type="dxa" w:w="1270"/>
          </w:tcPr>
          <w:p w:rsidRDefault="00DC16B9" w:rsidP="00DC16B9" w:rsidR="00DC16B9" w:rsidRPr="00A606E9">
            <w:pPr>
              <w:jc w:val="right"/>
              <w:rPr>
                <w:sz w:val="18"/>
                <w:szCs w:val="18"/>
              </w:rPr>
            </w:pPr>
            <w:r w:rsidRPr="00A606E9">
              <w:rPr>
                <w:sz w:val="18"/>
                <w:szCs w:val="18"/>
              </w:rPr>
              <w:t>70,56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AGRAMKRAN d.o.o., Andraševečka 7, Zagreb</w:t>
            </w:r>
          </w:p>
        </w:tc>
        <w:tc>
          <w:tcPr>
            <w:tcW w:type="dxa" w:w="1843"/>
          </w:tcPr>
          <w:p w:rsidRDefault="00DC16B9" w:rsidP="00DC16B9" w:rsidR="00DC16B9" w:rsidRPr="00A606E9">
            <w:pPr>
              <w:jc w:val="right"/>
              <w:rPr>
                <w:color w:val="000000"/>
                <w:sz w:val="18"/>
                <w:szCs w:val="18"/>
              </w:rPr>
            </w:pPr>
            <w:r w:rsidRPr="00A606E9">
              <w:rPr>
                <w:color w:val="000000"/>
                <w:sz w:val="18"/>
                <w:szCs w:val="18"/>
              </w:rPr>
              <w:t>92.469,09 kn</w:t>
            </w:r>
          </w:p>
        </w:tc>
        <w:tc>
          <w:tcPr>
            <w:tcW w:type="dxa" w:w="1559"/>
          </w:tcPr>
          <w:p w:rsidRDefault="00DC16B9" w:rsidP="00DC16B9" w:rsidR="00DC16B9" w:rsidRPr="00A606E9">
            <w:pPr>
              <w:jc w:val="right"/>
              <w:rPr>
                <w:sz w:val="18"/>
                <w:szCs w:val="18"/>
              </w:rPr>
            </w:pPr>
            <w:r w:rsidRPr="00A606E9">
              <w:rPr>
                <w:sz w:val="18"/>
                <w:szCs w:val="18"/>
              </w:rPr>
              <w:t>55.481,45 kn</w:t>
            </w:r>
          </w:p>
        </w:tc>
        <w:tc>
          <w:tcPr>
            <w:tcW w:type="dxa" w:w="1985"/>
          </w:tcPr>
          <w:p w:rsidRDefault="00DC16B9" w:rsidP="00DC16B9" w:rsidR="00DC16B9" w:rsidRPr="00A606E9">
            <w:pPr>
              <w:jc w:val="right"/>
              <w:rPr>
                <w:sz w:val="18"/>
                <w:szCs w:val="18"/>
              </w:rPr>
            </w:pPr>
            <w:r w:rsidRPr="00A606E9">
              <w:rPr>
                <w:sz w:val="18"/>
                <w:szCs w:val="18"/>
              </w:rPr>
              <w:t>36.987,64 kn</w:t>
            </w:r>
          </w:p>
        </w:tc>
        <w:tc>
          <w:tcPr>
            <w:tcW w:type="dxa" w:w="1270"/>
          </w:tcPr>
          <w:p w:rsidRDefault="00DC16B9" w:rsidP="00DC16B9" w:rsidR="00DC16B9" w:rsidRPr="00A606E9">
            <w:pPr>
              <w:jc w:val="right"/>
              <w:rPr>
                <w:sz w:val="18"/>
                <w:szCs w:val="18"/>
              </w:rPr>
            </w:pPr>
            <w:r w:rsidRPr="00A606E9">
              <w:rPr>
                <w:sz w:val="18"/>
                <w:szCs w:val="18"/>
              </w:rPr>
              <w:t>513,72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"AGRO - DOM" TRGOVINA I SERVIS POLJOPRIVREDNIH STROJEVA, VL. ZORAN CRNOMARKOVIĆ I DUBRAVKO KUŠ ZAGREB, Bunićeva 20, Zagreb</w:t>
            </w:r>
          </w:p>
        </w:tc>
        <w:tc>
          <w:tcPr>
            <w:tcW w:type="dxa" w:w="1843"/>
          </w:tcPr>
          <w:p w:rsidRDefault="00DC16B9" w:rsidP="00DC16B9" w:rsidR="00DC16B9" w:rsidRPr="00A606E9">
            <w:pPr>
              <w:jc w:val="right"/>
              <w:rPr>
                <w:color w:val="000000"/>
                <w:sz w:val="18"/>
                <w:szCs w:val="18"/>
              </w:rPr>
            </w:pPr>
            <w:r w:rsidRPr="00A606E9">
              <w:rPr>
                <w:color w:val="000000"/>
                <w:sz w:val="18"/>
                <w:szCs w:val="18"/>
              </w:rPr>
              <w:t>3.130,76 kn</w:t>
            </w:r>
          </w:p>
        </w:tc>
        <w:tc>
          <w:tcPr>
            <w:tcW w:type="dxa" w:w="1559"/>
          </w:tcPr>
          <w:p w:rsidRDefault="00DC16B9" w:rsidP="00DC16B9" w:rsidR="00DC16B9" w:rsidRPr="00A606E9">
            <w:pPr>
              <w:jc w:val="right"/>
              <w:rPr>
                <w:sz w:val="18"/>
                <w:szCs w:val="18"/>
              </w:rPr>
            </w:pPr>
            <w:r w:rsidRPr="00A606E9">
              <w:rPr>
                <w:sz w:val="18"/>
                <w:szCs w:val="18"/>
              </w:rPr>
              <w:t>1.878,46 kn</w:t>
            </w:r>
          </w:p>
        </w:tc>
        <w:tc>
          <w:tcPr>
            <w:tcW w:type="dxa" w:w="1985"/>
          </w:tcPr>
          <w:p w:rsidRDefault="00DC16B9" w:rsidP="00DC16B9" w:rsidR="00DC16B9" w:rsidRPr="00A606E9">
            <w:pPr>
              <w:jc w:val="right"/>
              <w:rPr>
                <w:sz w:val="18"/>
                <w:szCs w:val="18"/>
              </w:rPr>
            </w:pPr>
            <w:r w:rsidRPr="00A606E9">
              <w:rPr>
                <w:sz w:val="18"/>
                <w:szCs w:val="18"/>
              </w:rPr>
              <w:t>1.252,30 kn</w:t>
            </w:r>
          </w:p>
        </w:tc>
        <w:tc>
          <w:tcPr>
            <w:tcW w:type="dxa" w:w="1270"/>
          </w:tcPr>
          <w:p w:rsidRDefault="00DC16B9" w:rsidP="00DC16B9" w:rsidR="00DC16B9" w:rsidRPr="00A606E9">
            <w:pPr>
              <w:jc w:val="right"/>
              <w:rPr>
                <w:sz w:val="18"/>
                <w:szCs w:val="18"/>
              </w:rPr>
            </w:pPr>
            <w:r w:rsidRPr="00A606E9">
              <w:rPr>
                <w:sz w:val="18"/>
                <w:szCs w:val="18"/>
              </w:rPr>
              <w:t>17,39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AKTOMA d.o.o. u stečaju, Trg kralja Petra Krešimira IV br.10, Daruvar</w:t>
            </w:r>
          </w:p>
        </w:tc>
        <w:tc>
          <w:tcPr>
            <w:tcW w:type="dxa" w:w="1843"/>
          </w:tcPr>
          <w:p w:rsidRDefault="00DC16B9" w:rsidP="00DC16B9" w:rsidR="00DC16B9" w:rsidRPr="00A606E9">
            <w:pPr>
              <w:jc w:val="right"/>
              <w:rPr>
                <w:color w:val="000000"/>
                <w:sz w:val="18"/>
                <w:szCs w:val="18"/>
              </w:rPr>
            </w:pPr>
            <w:r w:rsidRPr="00A606E9">
              <w:rPr>
                <w:color w:val="000000"/>
                <w:sz w:val="18"/>
                <w:szCs w:val="18"/>
              </w:rPr>
              <w:t>4.428,00 kn</w:t>
            </w:r>
          </w:p>
        </w:tc>
        <w:tc>
          <w:tcPr>
            <w:tcW w:type="dxa" w:w="1559"/>
          </w:tcPr>
          <w:p w:rsidRDefault="00DC16B9" w:rsidP="00DC16B9" w:rsidR="00DC16B9" w:rsidRPr="00A606E9">
            <w:pPr>
              <w:jc w:val="right"/>
              <w:rPr>
                <w:sz w:val="18"/>
                <w:szCs w:val="18"/>
              </w:rPr>
            </w:pPr>
            <w:r w:rsidRPr="00A606E9">
              <w:rPr>
                <w:sz w:val="18"/>
                <w:szCs w:val="18"/>
              </w:rPr>
              <w:t>2.656,80 kn</w:t>
            </w:r>
          </w:p>
        </w:tc>
        <w:tc>
          <w:tcPr>
            <w:tcW w:type="dxa" w:w="1985"/>
          </w:tcPr>
          <w:p w:rsidRDefault="00DC16B9" w:rsidP="00DC16B9" w:rsidR="00DC16B9" w:rsidRPr="00A606E9">
            <w:pPr>
              <w:jc w:val="right"/>
              <w:rPr>
                <w:sz w:val="18"/>
                <w:szCs w:val="18"/>
              </w:rPr>
            </w:pPr>
            <w:r w:rsidRPr="00A606E9">
              <w:rPr>
                <w:sz w:val="18"/>
                <w:szCs w:val="18"/>
              </w:rPr>
              <w:t>1.771,20 kn</w:t>
            </w:r>
          </w:p>
        </w:tc>
        <w:tc>
          <w:tcPr>
            <w:tcW w:type="dxa" w:w="1270"/>
          </w:tcPr>
          <w:p w:rsidRDefault="00DC16B9" w:rsidP="00DC16B9" w:rsidR="00DC16B9" w:rsidRPr="00A606E9">
            <w:pPr>
              <w:jc w:val="right"/>
              <w:rPr>
                <w:sz w:val="18"/>
                <w:szCs w:val="18"/>
              </w:rPr>
            </w:pPr>
            <w:r w:rsidRPr="00A606E9">
              <w:rPr>
                <w:sz w:val="18"/>
                <w:szCs w:val="18"/>
              </w:rPr>
              <w:t>24,60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ALFA GRADITELJ d.o.o. u stečaju, Ilica 190, Zagreb</w:t>
            </w:r>
          </w:p>
        </w:tc>
        <w:tc>
          <w:tcPr>
            <w:tcW w:type="dxa" w:w="1843"/>
          </w:tcPr>
          <w:p w:rsidRDefault="00DC16B9" w:rsidP="00DC16B9" w:rsidR="00DC16B9" w:rsidRPr="00A606E9">
            <w:pPr>
              <w:jc w:val="right"/>
              <w:rPr>
                <w:color w:val="000000"/>
                <w:sz w:val="18"/>
                <w:szCs w:val="18"/>
              </w:rPr>
            </w:pPr>
            <w:r w:rsidRPr="00A606E9">
              <w:rPr>
                <w:color w:val="000000"/>
                <w:sz w:val="18"/>
                <w:szCs w:val="18"/>
              </w:rPr>
              <w:t>9.582,34 kn</w:t>
            </w:r>
          </w:p>
        </w:tc>
        <w:tc>
          <w:tcPr>
            <w:tcW w:type="dxa" w:w="1559"/>
          </w:tcPr>
          <w:p w:rsidRDefault="00DC16B9" w:rsidP="00DC16B9" w:rsidR="00DC16B9" w:rsidRPr="00A606E9">
            <w:pPr>
              <w:jc w:val="right"/>
              <w:rPr>
                <w:sz w:val="18"/>
                <w:szCs w:val="18"/>
              </w:rPr>
            </w:pPr>
            <w:r w:rsidRPr="00A606E9">
              <w:rPr>
                <w:sz w:val="18"/>
                <w:szCs w:val="18"/>
              </w:rPr>
              <w:t>5.749,40 kn</w:t>
            </w:r>
          </w:p>
        </w:tc>
        <w:tc>
          <w:tcPr>
            <w:tcW w:type="dxa" w:w="1985"/>
          </w:tcPr>
          <w:p w:rsidRDefault="00DC16B9" w:rsidP="00DC16B9" w:rsidR="00DC16B9" w:rsidRPr="00A606E9">
            <w:pPr>
              <w:jc w:val="right"/>
              <w:rPr>
                <w:sz w:val="18"/>
                <w:szCs w:val="18"/>
              </w:rPr>
            </w:pPr>
            <w:r w:rsidRPr="00A606E9">
              <w:rPr>
                <w:sz w:val="18"/>
                <w:szCs w:val="18"/>
              </w:rPr>
              <w:t>3.832,94 kn</w:t>
            </w:r>
          </w:p>
        </w:tc>
        <w:tc>
          <w:tcPr>
            <w:tcW w:type="dxa" w:w="1270"/>
          </w:tcPr>
          <w:p w:rsidRDefault="00DC16B9" w:rsidP="00DC16B9" w:rsidR="00DC16B9" w:rsidRPr="00A606E9">
            <w:pPr>
              <w:jc w:val="right"/>
              <w:rPr>
                <w:sz w:val="18"/>
                <w:szCs w:val="18"/>
              </w:rPr>
            </w:pPr>
            <w:r w:rsidRPr="00A606E9">
              <w:rPr>
                <w:sz w:val="18"/>
                <w:szCs w:val="18"/>
              </w:rPr>
              <w:t>53,24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AMS NAKLADNIŠTVO d.o.o., Vijenac Frane Gotovca 10, Zagreb</w:t>
            </w:r>
          </w:p>
        </w:tc>
        <w:tc>
          <w:tcPr>
            <w:tcW w:type="dxa" w:w="1843"/>
          </w:tcPr>
          <w:p w:rsidRDefault="00DC16B9" w:rsidP="00DC16B9" w:rsidR="00DC16B9" w:rsidRPr="00A606E9">
            <w:pPr>
              <w:jc w:val="right"/>
              <w:rPr>
                <w:color w:val="000000"/>
                <w:sz w:val="18"/>
                <w:szCs w:val="18"/>
              </w:rPr>
            </w:pPr>
            <w:r w:rsidRPr="00A606E9">
              <w:rPr>
                <w:color w:val="000000"/>
                <w:sz w:val="18"/>
                <w:szCs w:val="18"/>
              </w:rPr>
              <w:t>9.760,00 kn</w:t>
            </w:r>
          </w:p>
        </w:tc>
        <w:tc>
          <w:tcPr>
            <w:tcW w:type="dxa" w:w="1559"/>
          </w:tcPr>
          <w:p w:rsidRDefault="00DC16B9" w:rsidP="00DC16B9" w:rsidR="00DC16B9" w:rsidRPr="00A606E9">
            <w:pPr>
              <w:jc w:val="right"/>
              <w:rPr>
                <w:sz w:val="18"/>
                <w:szCs w:val="18"/>
              </w:rPr>
            </w:pPr>
            <w:r w:rsidRPr="00A606E9">
              <w:rPr>
                <w:sz w:val="18"/>
                <w:szCs w:val="18"/>
              </w:rPr>
              <w:t>5.856,00 kn</w:t>
            </w:r>
          </w:p>
        </w:tc>
        <w:tc>
          <w:tcPr>
            <w:tcW w:type="dxa" w:w="1985"/>
          </w:tcPr>
          <w:p w:rsidRDefault="00DC16B9" w:rsidP="00DC16B9" w:rsidR="00DC16B9" w:rsidRPr="00A606E9">
            <w:pPr>
              <w:jc w:val="right"/>
              <w:rPr>
                <w:sz w:val="18"/>
                <w:szCs w:val="18"/>
              </w:rPr>
            </w:pPr>
            <w:r w:rsidRPr="00A606E9">
              <w:rPr>
                <w:sz w:val="18"/>
                <w:szCs w:val="18"/>
              </w:rPr>
              <w:t>3.904,00 kn</w:t>
            </w:r>
          </w:p>
        </w:tc>
        <w:tc>
          <w:tcPr>
            <w:tcW w:type="dxa" w:w="1270"/>
          </w:tcPr>
          <w:p w:rsidRDefault="00DC16B9" w:rsidP="00DC16B9" w:rsidR="00DC16B9" w:rsidRPr="00A606E9">
            <w:pPr>
              <w:jc w:val="right"/>
              <w:rPr>
                <w:sz w:val="18"/>
                <w:szCs w:val="18"/>
              </w:rPr>
            </w:pPr>
            <w:r w:rsidRPr="00A606E9">
              <w:rPr>
                <w:sz w:val="18"/>
                <w:szCs w:val="18"/>
              </w:rPr>
              <w:t>54,22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 xml:space="preserve">"APGM - LJUBIĆ" OBRT ZA AUTOPRIJEVOZ, </w:t>
            </w:r>
            <w:r w:rsidRPr="00A606E9">
              <w:rPr>
                <w:rFonts w:eastAsia="Calibri"/>
                <w:sz w:val="18"/>
                <w:szCs w:val="18"/>
              </w:rPr>
              <w:lastRenderedPageBreak/>
              <w:t>TRGOVINU I USLUGE GRAĐEVINSKOM MEHANIZACIJOM, vl. Davorin Ljubić,, Kapucinska 32a, Zagreb</w:t>
            </w:r>
          </w:p>
        </w:tc>
        <w:tc>
          <w:tcPr>
            <w:tcW w:type="dxa" w:w="1843"/>
          </w:tcPr>
          <w:p w:rsidRDefault="00DC16B9" w:rsidP="00DC16B9" w:rsidR="00DC16B9" w:rsidRPr="00A606E9">
            <w:pPr>
              <w:jc w:val="right"/>
              <w:rPr>
                <w:color w:val="000000"/>
                <w:sz w:val="18"/>
                <w:szCs w:val="18"/>
              </w:rPr>
            </w:pPr>
            <w:r w:rsidRPr="00A606E9">
              <w:rPr>
                <w:color w:val="000000"/>
                <w:sz w:val="18"/>
                <w:szCs w:val="18"/>
              </w:rPr>
              <w:lastRenderedPageBreak/>
              <w:t>47.410,00 kn</w:t>
            </w:r>
          </w:p>
        </w:tc>
        <w:tc>
          <w:tcPr>
            <w:tcW w:type="dxa" w:w="1559"/>
          </w:tcPr>
          <w:p w:rsidRDefault="00DC16B9" w:rsidP="00DC16B9" w:rsidR="00DC16B9" w:rsidRPr="00A606E9">
            <w:pPr>
              <w:jc w:val="right"/>
              <w:rPr>
                <w:sz w:val="18"/>
                <w:szCs w:val="18"/>
              </w:rPr>
            </w:pPr>
            <w:r w:rsidRPr="00A606E9">
              <w:rPr>
                <w:sz w:val="18"/>
                <w:szCs w:val="18"/>
              </w:rPr>
              <w:t>28.446,00 kn</w:t>
            </w:r>
          </w:p>
        </w:tc>
        <w:tc>
          <w:tcPr>
            <w:tcW w:type="dxa" w:w="1985"/>
          </w:tcPr>
          <w:p w:rsidRDefault="00DC16B9" w:rsidP="00DC16B9" w:rsidR="00DC16B9" w:rsidRPr="00A606E9">
            <w:pPr>
              <w:jc w:val="right"/>
              <w:rPr>
                <w:sz w:val="18"/>
                <w:szCs w:val="18"/>
              </w:rPr>
            </w:pPr>
            <w:r w:rsidRPr="00A606E9">
              <w:rPr>
                <w:sz w:val="18"/>
                <w:szCs w:val="18"/>
              </w:rPr>
              <w:t>18.964,00 kn</w:t>
            </w:r>
          </w:p>
        </w:tc>
        <w:tc>
          <w:tcPr>
            <w:tcW w:type="dxa" w:w="1270"/>
          </w:tcPr>
          <w:p w:rsidRDefault="00DC16B9" w:rsidP="00DC16B9" w:rsidR="00DC16B9" w:rsidRPr="00A606E9">
            <w:pPr>
              <w:jc w:val="right"/>
              <w:rPr>
                <w:sz w:val="18"/>
                <w:szCs w:val="18"/>
              </w:rPr>
            </w:pPr>
            <w:r w:rsidRPr="00A606E9">
              <w:rPr>
                <w:sz w:val="18"/>
                <w:szCs w:val="18"/>
              </w:rPr>
              <w:t>263,39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lastRenderedPageBreak/>
              <w:t>AS FLOOR d.o.o., 9. svibnja 16, Samobor</w:t>
            </w:r>
          </w:p>
        </w:tc>
        <w:tc>
          <w:tcPr>
            <w:tcW w:type="dxa" w:w="1843"/>
          </w:tcPr>
          <w:p w:rsidRDefault="00DC16B9" w:rsidP="00DC16B9" w:rsidR="00DC16B9" w:rsidRPr="00A606E9">
            <w:pPr>
              <w:jc w:val="right"/>
              <w:rPr>
                <w:color w:val="000000"/>
                <w:sz w:val="18"/>
                <w:szCs w:val="18"/>
              </w:rPr>
            </w:pPr>
            <w:r w:rsidRPr="00A606E9">
              <w:rPr>
                <w:color w:val="000000"/>
                <w:sz w:val="18"/>
                <w:szCs w:val="18"/>
              </w:rPr>
              <w:t>40.859,75 kn</w:t>
            </w:r>
          </w:p>
        </w:tc>
        <w:tc>
          <w:tcPr>
            <w:tcW w:type="dxa" w:w="1559"/>
          </w:tcPr>
          <w:p w:rsidRDefault="00DC16B9" w:rsidP="00DC16B9" w:rsidR="00DC16B9" w:rsidRPr="00A606E9">
            <w:pPr>
              <w:jc w:val="right"/>
              <w:rPr>
                <w:sz w:val="18"/>
                <w:szCs w:val="18"/>
              </w:rPr>
            </w:pPr>
            <w:r w:rsidRPr="00A606E9">
              <w:rPr>
                <w:sz w:val="18"/>
                <w:szCs w:val="18"/>
              </w:rPr>
              <w:t>24.515,85 kn</w:t>
            </w:r>
          </w:p>
        </w:tc>
        <w:tc>
          <w:tcPr>
            <w:tcW w:type="dxa" w:w="1985"/>
          </w:tcPr>
          <w:p w:rsidRDefault="00DC16B9" w:rsidP="00DC16B9" w:rsidR="00DC16B9" w:rsidRPr="00A606E9">
            <w:pPr>
              <w:jc w:val="right"/>
              <w:rPr>
                <w:sz w:val="18"/>
                <w:szCs w:val="18"/>
              </w:rPr>
            </w:pPr>
            <w:r w:rsidRPr="00A606E9">
              <w:rPr>
                <w:sz w:val="18"/>
                <w:szCs w:val="18"/>
              </w:rPr>
              <w:t>16.343,90 kn</w:t>
            </w:r>
          </w:p>
        </w:tc>
        <w:tc>
          <w:tcPr>
            <w:tcW w:type="dxa" w:w="1270"/>
          </w:tcPr>
          <w:p w:rsidRDefault="00DC16B9" w:rsidP="00DC16B9" w:rsidR="00DC16B9" w:rsidRPr="00A606E9">
            <w:pPr>
              <w:jc w:val="right"/>
              <w:rPr>
                <w:sz w:val="18"/>
                <w:szCs w:val="18"/>
              </w:rPr>
            </w:pPr>
            <w:r w:rsidRPr="00A606E9">
              <w:rPr>
                <w:sz w:val="18"/>
                <w:szCs w:val="18"/>
              </w:rPr>
              <w:t>227,00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ASCON INSTITUT d.o.o., Čista Mlaka (Općina Rugvica), Zagrebačka 91</w:t>
            </w:r>
          </w:p>
        </w:tc>
        <w:tc>
          <w:tcPr>
            <w:tcW w:type="dxa" w:w="1843"/>
          </w:tcPr>
          <w:p w:rsidRDefault="00DC16B9" w:rsidP="00DC16B9" w:rsidR="00DC16B9" w:rsidRPr="00A606E9">
            <w:pPr>
              <w:jc w:val="right"/>
              <w:rPr>
                <w:color w:val="000000"/>
                <w:sz w:val="18"/>
                <w:szCs w:val="18"/>
              </w:rPr>
            </w:pPr>
            <w:r w:rsidRPr="00A606E9">
              <w:rPr>
                <w:color w:val="000000"/>
                <w:sz w:val="18"/>
                <w:szCs w:val="18"/>
              </w:rPr>
              <w:t>4.000,00 kn</w:t>
            </w:r>
          </w:p>
        </w:tc>
        <w:tc>
          <w:tcPr>
            <w:tcW w:type="dxa" w:w="1559"/>
          </w:tcPr>
          <w:p w:rsidRDefault="00DC16B9" w:rsidP="00DC16B9" w:rsidR="00DC16B9" w:rsidRPr="00A606E9">
            <w:pPr>
              <w:jc w:val="right"/>
              <w:rPr>
                <w:sz w:val="18"/>
                <w:szCs w:val="18"/>
              </w:rPr>
            </w:pPr>
            <w:r w:rsidRPr="00A606E9">
              <w:rPr>
                <w:sz w:val="18"/>
                <w:szCs w:val="18"/>
              </w:rPr>
              <w:t>2.400,00 kn</w:t>
            </w:r>
          </w:p>
        </w:tc>
        <w:tc>
          <w:tcPr>
            <w:tcW w:type="dxa" w:w="1985"/>
          </w:tcPr>
          <w:p w:rsidRDefault="00DC16B9" w:rsidP="00DC16B9" w:rsidR="00DC16B9" w:rsidRPr="00A606E9">
            <w:pPr>
              <w:jc w:val="right"/>
              <w:rPr>
                <w:sz w:val="18"/>
                <w:szCs w:val="18"/>
              </w:rPr>
            </w:pPr>
            <w:r w:rsidRPr="00A606E9">
              <w:rPr>
                <w:sz w:val="18"/>
                <w:szCs w:val="18"/>
              </w:rPr>
              <w:t>1.600,00 kn</w:t>
            </w:r>
          </w:p>
        </w:tc>
        <w:tc>
          <w:tcPr>
            <w:tcW w:type="dxa" w:w="1270"/>
          </w:tcPr>
          <w:p w:rsidRDefault="00DC16B9" w:rsidP="00DC16B9" w:rsidR="00DC16B9" w:rsidRPr="00A606E9">
            <w:pPr>
              <w:jc w:val="right"/>
              <w:rPr>
                <w:sz w:val="18"/>
                <w:szCs w:val="18"/>
              </w:rPr>
            </w:pPr>
            <w:r w:rsidRPr="00A606E9">
              <w:rPr>
                <w:sz w:val="18"/>
                <w:szCs w:val="18"/>
              </w:rPr>
              <w:t>22,22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ATM RADIAL d.o.o., Ul. A.Topića-Mimare 5, Zagreb</w:t>
            </w:r>
          </w:p>
        </w:tc>
        <w:tc>
          <w:tcPr>
            <w:tcW w:type="dxa" w:w="1843"/>
          </w:tcPr>
          <w:p w:rsidRDefault="00DC16B9" w:rsidP="00DC16B9" w:rsidR="00DC16B9" w:rsidRPr="00A606E9">
            <w:pPr>
              <w:jc w:val="right"/>
              <w:rPr>
                <w:color w:val="000000"/>
                <w:sz w:val="18"/>
                <w:szCs w:val="18"/>
              </w:rPr>
            </w:pPr>
            <w:r w:rsidRPr="00A606E9">
              <w:rPr>
                <w:color w:val="000000"/>
                <w:sz w:val="18"/>
                <w:szCs w:val="18"/>
              </w:rPr>
              <w:t>26.193,75 kn</w:t>
            </w:r>
          </w:p>
        </w:tc>
        <w:tc>
          <w:tcPr>
            <w:tcW w:type="dxa" w:w="1559"/>
          </w:tcPr>
          <w:p w:rsidRDefault="00DC16B9" w:rsidP="00DC16B9" w:rsidR="00DC16B9" w:rsidRPr="00A606E9">
            <w:pPr>
              <w:jc w:val="right"/>
              <w:rPr>
                <w:color w:val="000000"/>
                <w:sz w:val="18"/>
                <w:szCs w:val="18"/>
              </w:rPr>
            </w:pPr>
            <w:r w:rsidRPr="00A606E9">
              <w:rPr>
                <w:sz w:val="18"/>
                <w:szCs w:val="18"/>
              </w:rPr>
              <w:t>15.716,25 kn</w:t>
            </w:r>
          </w:p>
        </w:tc>
        <w:tc>
          <w:tcPr>
            <w:tcW w:type="dxa" w:w="1985"/>
          </w:tcPr>
          <w:p w:rsidRDefault="00DC16B9" w:rsidP="00DC16B9" w:rsidR="00DC16B9" w:rsidRPr="00A606E9">
            <w:pPr>
              <w:jc w:val="right"/>
              <w:rPr>
                <w:sz w:val="18"/>
                <w:szCs w:val="18"/>
              </w:rPr>
            </w:pPr>
            <w:r w:rsidRPr="00A606E9">
              <w:rPr>
                <w:sz w:val="18"/>
                <w:szCs w:val="18"/>
              </w:rPr>
              <w:t>10.477,50 kn</w:t>
            </w:r>
          </w:p>
        </w:tc>
        <w:tc>
          <w:tcPr>
            <w:tcW w:type="dxa" w:w="1270"/>
          </w:tcPr>
          <w:p w:rsidRDefault="00DC16B9" w:rsidP="00DC16B9" w:rsidR="00DC16B9" w:rsidRPr="00A606E9">
            <w:pPr>
              <w:jc w:val="right"/>
              <w:rPr>
                <w:sz w:val="18"/>
                <w:szCs w:val="18"/>
              </w:rPr>
            </w:pPr>
            <w:r w:rsidRPr="00A606E9">
              <w:rPr>
                <w:sz w:val="18"/>
                <w:szCs w:val="18"/>
              </w:rPr>
              <w:t>145,52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AUTO PNEUMATIKA d.o.o., Murati 2, Zagreb</w:t>
            </w:r>
          </w:p>
        </w:tc>
        <w:tc>
          <w:tcPr>
            <w:tcW w:type="dxa" w:w="1843"/>
          </w:tcPr>
          <w:p w:rsidRDefault="00DC16B9" w:rsidP="00DC16B9" w:rsidR="00DC16B9" w:rsidRPr="00A606E9">
            <w:pPr>
              <w:jc w:val="right"/>
              <w:rPr>
                <w:color w:val="000000"/>
                <w:sz w:val="18"/>
                <w:szCs w:val="18"/>
              </w:rPr>
            </w:pPr>
            <w:r w:rsidRPr="00A606E9">
              <w:rPr>
                <w:color w:val="000000"/>
                <w:sz w:val="18"/>
                <w:szCs w:val="18"/>
              </w:rPr>
              <w:t>1.167,50 kn</w:t>
            </w:r>
          </w:p>
        </w:tc>
        <w:tc>
          <w:tcPr>
            <w:tcW w:type="dxa" w:w="1559"/>
          </w:tcPr>
          <w:p w:rsidRDefault="00DC16B9" w:rsidP="00DC16B9" w:rsidR="00DC16B9" w:rsidRPr="00A606E9">
            <w:pPr>
              <w:jc w:val="right"/>
              <w:rPr>
                <w:color w:val="000000"/>
                <w:sz w:val="18"/>
                <w:szCs w:val="18"/>
              </w:rPr>
            </w:pPr>
            <w:r w:rsidRPr="00A606E9">
              <w:rPr>
                <w:sz w:val="18"/>
                <w:szCs w:val="18"/>
              </w:rPr>
              <w:t>700,50 kn</w:t>
            </w:r>
          </w:p>
        </w:tc>
        <w:tc>
          <w:tcPr>
            <w:tcW w:type="dxa" w:w="1985"/>
          </w:tcPr>
          <w:p w:rsidRDefault="00DC16B9" w:rsidP="00DC16B9" w:rsidR="00DC16B9" w:rsidRPr="00A606E9">
            <w:pPr>
              <w:jc w:val="right"/>
              <w:rPr>
                <w:sz w:val="18"/>
                <w:szCs w:val="18"/>
              </w:rPr>
            </w:pPr>
            <w:r w:rsidRPr="00A606E9">
              <w:rPr>
                <w:sz w:val="18"/>
                <w:szCs w:val="18"/>
              </w:rPr>
              <w:t>467,00 kn</w:t>
            </w:r>
          </w:p>
        </w:tc>
        <w:tc>
          <w:tcPr>
            <w:tcW w:type="dxa" w:w="1270"/>
          </w:tcPr>
          <w:p w:rsidRDefault="00DC16B9" w:rsidP="00DC16B9" w:rsidR="00DC16B9" w:rsidRPr="00A606E9">
            <w:pPr>
              <w:jc w:val="right"/>
              <w:rPr>
                <w:sz w:val="18"/>
                <w:szCs w:val="18"/>
              </w:rPr>
            </w:pPr>
            <w:r w:rsidRPr="00A606E9">
              <w:rPr>
                <w:sz w:val="18"/>
                <w:szCs w:val="18"/>
              </w:rPr>
              <w:t>6,49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BAJKMONT d.o.o., Svetomatejska 12, Sesvete</w:t>
            </w:r>
          </w:p>
        </w:tc>
        <w:tc>
          <w:tcPr>
            <w:tcW w:type="dxa" w:w="1843"/>
          </w:tcPr>
          <w:p w:rsidRDefault="00DC16B9" w:rsidP="00DC16B9" w:rsidR="00DC16B9" w:rsidRPr="00A606E9">
            <w:pPr>
              <w:jc w:val="right"/>
              <w:rPr>
                <w:color w:val="000000"/>
                <w:sz w:val="18"/>
                <w:szCs w:val="18"/>
              </w:rPr>
            </w:pPr>
            <w:r w:rsidRPr="00A606E9">
              <w:rPr>
                <w:color w:val="000000"/>
                <w:sz w:val="18"/>
                <w:szCs w:val="18"/>
              </w:rPr>
              <w:t>1.687,50 kn</w:t>
            </w:r>
          </w:p>
        </w:tc>
        <w:tc>
          <w:tcPr>
            <w:tcW w:type="dxa" w:w="1559"/>
          </w:tcPr>
          <w:p w:rsidRDefault="00DC16B9" w:rsidP="00DC16B9" w:rsidR="00DC16B9" w:rsidRPr="00A606E9">
            <w:pPr>
              <w:jc w:val="right"/>
              <w:rPr>
                <w:color w:val="000000"/>
                <w:sz w:val="18"/>
                <w:szCs w:val="18"/>
              </w:rPr>
            </w:pPr>
            <w:r w:rsidRPr="00A606E9">
              <w:rPr>
                <w:sz w:val="18"/>
                <w:szCs w:val="18"/>
              </w:rPr>
              <w:t>1.012,50 kn</w:t>
            </w:r>
          </w:p>
        </w:tc>
        <w:tc>
          <w:tcPr>
            <w:tcW w:type="dxa" w:w="1985"/>
          </w:tcPr>
          <w:p w:rsidRDefault="00DC16B9" w:rsidP="00DC16B9" w:rsidR="00DC16B9" w:rsidRPr="00A606E9">
            <w:pPr>
              <w:jc w:val="right"/>
              <w:rPr>
                <w:sz w:val="18"/>
                <w:szCs w:val="18"/>
              </w:rPr>
            </w:pPr>
            <w:r w:rsidRPr="00A606E9">
              <w:rPr>
                <w:sz w:val="18"/>
                <w:szCs w:val="18"/>
              </w:rPr>
              <w:t>675 kn</w:t>
            </w:r>
          </w:p>
        </w:tc>
        <w:tc>
          <w:tcPr>
            <w:tcW w:type="dxa" w:w="1270"/>
          </w:tcPr>
          <w:p w:rsidRDefault="00DC16B9" w:rsidP="00DC16B9" w:rsidR="00DC16B9" w:rsidRPr="00A606E9">
            <w:pPr>
              <w:jc w:val="right"/>
              <w:rPr>
                <w:sz w:val="18"/>
                <w:szCs w:val="18"/>
              </w:rPr>
            </w:pPr>
            <w:r w:rsidRPr="00A606E9">
              <w:rPr>
                <w:sz w:val="18"/>
                <w:szCs w:val="18"/>
              </w:rPr>
              <w:t>9,38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BETON-LUČKO d.o.o., Puškarićeva 1/b, Lučko-Zagreb</w:t>
            </w:r>
          </w:p>
        </w:tc>
        <w:tc>
          <w:tcPr>
            <w:tcW w:type="dxa" w:w="1843"/>
          </w:tcPr>
          <w:p w:rsidRDefault="00DC16B9" w:rsidP="00DC16B9" w:rsidR="00DC16B9" w:rsidRPr="00A606E9">
            <w:pPr>
              <w:jc w:val="right"/>
              <w:rPr>
                <w:color w:val="000000"/>
                <w:sz w:val="18"/>
                <w:szCs w:val="18"/>
              </w:rPr>
            </w:pPr>
            <w:r w:rsidRPr="00A606E9">
              <w:rPr>
                <w:color w:val="000000"/>
                <w:sz w:val="18"/>
                <w:szCs w:val="18"/>
              </w:rPr>
              <w:t>303.220,56 kn</w:t>
            </w:r>
          </w:p>
        </w:tc>
        <w:tc>
          <w:tcPr>
            <w:tcW w:type="dxa" w:w="1559"/>
          </w:tcPr>
          <w:p w:rsidRDefault="00DC16B9" w:rsidP="00DC16B9" w:rsidR="00DC16B9" w:rsidRPr="00A606E9">
            <w:pPr>
              <w:jc w:val="right"/>
              <w:rPr>
                <w:color w:val="000000"/>
                <w:sz w:val="18"/>
                <w:szCs w:val="18"/>
              </w:rPr>
            </w:pPr>
            <w:r w:rsidRPr="00A606E9">
              <w:rPr>
                <w:sz w:val="18"/>
                <w:szCs w:val="18"/>
              </w:rPr>
              <w:t>181.932,34 kn</w:t>
            </w:r>
          </w:p>
        </w:tc>
        <w:tc>
          <w:tcPr>
            <w:tcW w:type="dxa" w:w="1985"/>
          </w:tcPr>
          <w:p w:rsidRDefault="00DC16B9" w:rsidP="00DC16B9" w:rsidR="00DC16B9" w:rsidRPr="00A606E9">
            <w:pPr>
              <w:jc w:val="right"/>
              <w:rPr>
                <w:sz w:val="18"/>
                <w:szCs w:val="18"/>
              </w:rPr>
            </w:pPr>
            <w:r w:rsidRPr="00A606E9">
              <w:rPr>
                <w:sz w:val="18"/>
                <w:szCs w:val="18"/>
              </w:rPr>
              <w:t>121.288,22 kn</w:t>
            </w:r>
          </w:p>
        </w:tc>
        <w:tc>
          <w:tcPr>
            <w:tcW w:type="dxa" w:w="1270"/>
          </w:tcPr>
          <w:p w:rsidRDefault="00DC16B9" w:rsidP="00DC16B9" w:rsidR="00DC16B9" w:rsidRPr="00A606E9">
            <w:pPr>
              <w:jc w:val="right"/>
              <w:rPr>
                <w:sz w:val="18"/>
                <w:szCs w:val="18"/>
              </w:rPr>
            </w:pPr>
            <w:r w:rsidRPr="00A606E9">
              <w:rPr>
                <w:sz w:val="18"/>
                <w:szCs w:val="18"/>
              </w:rPr>
              <w:t>1.684,56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BIANCHI CASSEFORME S.R.L. Forno di Taro,via G. di Vittorio, Italija</w:t>
            </w:r>
          </w:p>
        </w:tc>
        <w:tc>
          <w:tcPr>
            <w:tcW w:type="dxa" w:w="1843"/>
          </w:tcPr>
          <w:p w:rsidRDefault="00DC16B9" w:rsidP="00DC16B9" w:rsidR="00DC16B9" w:rsidRPr="00A606E9">
            <w:pPr>
              <w:jc w:val="right"/>
              <w:rPr>
                <w:color w:val="000000"/>
                <w:sz w:val="18"/>
                <w:szCs w:val="18"/>
              </w:rPr>
            </w:pPr>
            <w:r w:rsidRPr="00A606E9">
              <w:rPr>
                <w:color w:val="000000"/>
                <w:sz w:val="18"/>
                <w:szCs w:val="18"/>
              </w:rPr>
              <w:t>1.403,51 kn</w:t>
            </w:r>
          </w:p>
        </w:tc>
        <w:tc>
          <w:tcPr>
            <w:tcW w:type="dxa" w:w="1559"/>
          </w:tcPr>
          <w:p w:rsidRDefault="00DC16B9" w:rsidP="00DC16B9" w:rsidR="00DC16B9" w:rsidRPr="00A606E9">
            <w:pPr>
              <w:jc w:val="right"/>
              <w:rPr>
                <w:color w:val="000000"/>
                <w:sz w:val="18"/>
                <w:szCs w:val="18"/>
              </w:rPr>
            </w:pPr>
            <w:r w:rsidRPr="00A606E9">
              <w:rPr>
                <w:sz w:val="18"/>
                <w:szCs w:val="18"/>
              </w:rPr>
              <w:t>842,11 kn</w:t>
            </w:r>
          </w:p>
        </w:tc>
        <w:tc>
          <w:tcPr>
            <w:tcW w:type="dxa" w:w="1985"/>
          </w:tcPr>
          <w:p w:rsidRDefault="00DC16B9" w:rsidP="00DC16B9" w:rsidR="00DC16B9" w:rsidRPr="00A606E9">
            <w:pPr>
              <w:jc w:val="right"/>
              <w:rPr>
                <w:sz w:val="18"/>
                <w:szCs w:val="18"/>
              </w:rPr>
            </w:pPr>
            <w:r w:rsidRPr="00A606E9">
              <w:rPr>
                <w:sz w:val="18"/>
                <w:szCs w:val="18"/>
              </w:rPr>
              <w:t>561,40 kn</w:t>
            </w:r>
          </w:p>
        </w:tc>
        <w:tc>
          <w:tcPr>
            <w:tcW w:type="dxa" w:w="1270"/>
          </w:tcPr>
          <w:p w:rsidRDefault="00DC16B9" w:rsidP="00DC16B9" w:rsidR="00DC16B9" w:rsidRPr="00A606E9">
            <w:pPr>
              <w:jc w:val="right"/>
              <w:rPr>
                <w:sz w:val="18"/>
                <w:szCs w:val="18"/>
              </w:rPr>
            </w:pPr>
            <w:r w:rsidRPr="00A606E9">
              <w:rPr>
                <w:sz w:val="18"/>
                <w:szCs w:val="18"/>
              </w:rPr>
              <w:t>7,80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BISNODE d.o.o., Fallerovo šetalište 22, Zagreb</w:t>
            </w:r>
          </w:p>
        </w:tc>
        <w:tc>
          <w:tcPr>
            <w:tcW w:type="dxa" w:w="1843"/>
          </w:tcPr>
          <w:p w:rsidRDefault="00DC16B9" w:rsidP="00DC16B9" w:rsidR="00DC16B9" w:rsidRPr="00A606E9">
            <w:pPr>
              <w:jc w:val="right"/>
              <w:rPr>
                <w:color w:val="000000"/>
                <w:sz w:val="18"/>
                <w:szCs w:val="18"/>
              </w:rPr>
            </w:pPr>
            <w:r w:rsidRPr="00A606E9">
              <w:rPr>
                <w:color w:val="000000"/>
                <w:sz w:val="18"/>
                <w:szCs w:val="18"/>
              </w:rPr>
              <w:t>4.112,50 kn</w:t>
            </w:r>
          </w:p>
        </w:tc>
        <w:tc>
          <w:tcPr>
            <w:tcW w:type="dxa" w:w="1559"/>
          </w:tcPr>
          <w:p w:rsidRDefault="00DC16B9" w:rsidP="00DC16B9" w:rsidR="00DC16B9" w:rsidRPr="00A606E9">
            <w:pPr>
              <w:jc w:val="right"/>
              <w:rPr>
                <w:color w:val="000000"/>
                <w:sz w:val="18"/>
                <w:szCs w:val="18"/>
              </w:rPr>
            </w:pPr>
            <w:r w:rsidRPr="00A606E9">
              <w:rPr>
                <w:sz w:val="18"/>
                <w:szCs w:val="18"/>
              </w:rPr>
              <w:t>2.467,50 kn</w:t>
            </w:r>
          </w:p>
        </w:tc>
        <w:tc>
          <w:tcPr>
            <w:tcW w:type="dxa" w:w="1985"/>
          </w:tcPr>
          <w:p w:rsidRDefault="00DC16B9" w:rsidP="00DC16B9" w:rsidR="00DC16B9" w:rsidRPr="00A606E9">
            <w:pPr>
              <w:jc w:val="right"/>
              <w:rPr>
                <w:sz w:val="18"/>
                <w:szCs w:val="18"/>
              </w:rPr>
            </w:pPr>
            <w:r w:rsidRPr="00A606E9">
              <w:rPr>
                <w:sz w:val="18"/>
                <w:szCs w:val="18"/>
              </w:rPr>
              <w:t>1.645,00 kn</w:t>
            </w:r>
          </w:p>
        </w:tc>
        <w:tc>
          <w:tcPr>
            <w:tcW w:type="dxa" w:w="1270"/>
          </w:tcPr>
          <w:p w:rsidRDefault="00DC16B9" w:rsidP="00DC16B9" w:rsidR="00DC16B9" w:rsidRPr="00A606E9">
            <w:pPr>
              <w:jc w:val="right"/>
              <w:rPr>
                <w:sz w:val="18"/>
                <w:szCs w:val="18"/>
              </w:rPr>
            </w:pPr>
            <w:r w:rsidRPr="00A606E9">
              <w:rPr>
                <w:sz w:val="18"/>
                <w:szCs w:val="18"/>
              </w:rPr>
              <w:t>22.85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BRAMGRAD NEKRETNINE d.o.o., Vučak 28, Zagreb (ranije BRAMGRAD graditeljstvo i inženjering u unutarnjem i vanjskotrgovinskom prometu d.o.o.)</w:t>
            </w:r>
          </w:p>
        </w:tc>
        <w:tc>
          <w:tcPr>
            <w:tcW w:type="dxa" w:w="1843"/>
          </w:tcPr>
          <w:p w:rsidRDefault="00DC16B9" w:rsidP="00DC16B9" w:rsidR="00DC16B9" w:rsidRPr="00A606E9">
            <w:pPr>
              <w:jc w:val="right"/>
              <w:rPr>
                <w:color w:val="000000"/>
                <w:sz w:val="18"/>
                <w:szCs w:val="18"/>
              </w:rPr>
            </w:pPr>
            <w:r w:rsidRPr="00A606E9">
              <w:rPr>
                <w:color w:val="000000"/>
                <w:sz w:val="18"/>
                <w:szCs w:val="18"/>
              </w:rPr>
              <w:t>563,75 kn</w:t>
            </w:r>
          </w:p>
        </w:tc>
        <w:tc>
          <w:tcPr>
            <w:tcW w:type="dxa" w:w="1559"/>
          </w:tcPr>
          <w:p w:rsidRDefault="00DC16B9" w:rsidP="00DC16B9" w:rsidR="00DC16B9" w:rsidRPr="00A606E9">
            <w:pPr>
              <w:jc w:val="right"/>
              <w:rPr>
                <w:color w:val="000000"/>
                <w:sz w:val="18"/>
                <w:szCs w:val="18"/>
              </w:rPr>
            </w:pPr>
            <w:r w:rsidRPr="00A606E9">
              <w:rPr>
                <w:sz w:val="18"/>
                <w:szCs w:val="18"/>
              </w:rPr>
              <w:t>338,25 kn</w:t>
            </w:r>
          </w:p>
        </w:tc>
        <w:tc>
          <w:tcPr>
            <w:tcW w:type="dxa" w:w="1985"/>
          </w:tcPr>
          <w:p w:rsidRDefault="00DC16B9" w:rsidP="00DC16B9" w:rsidR="00DC16B9" w:rsidRPr="00A606E9">
            <w:pPr>
              <w:jc w:val="right"/>
              <w:rPr>
                <w:sz w:val="18"/>
                <w:szCs w:val="18"/>
              </w:rPr>
            </w:pPr>
            <w:r w:rsidRPr="00A606E9">
              <w:rPr>
                <w:sz w:val="18"/>
                <w:szCs w:val="18"/>
              </w:rPr>
              <w:t>225,50 kn</w:t>
            </w:r>
          </w:p>
        </w:tc>
        <w:tc>
          <w:tcPr>
            <w:tcW w:type="dxa" w:w="1270"/>
          </w:tcPr>
          <w:p w:rsidRDefault="00DC16B9" w:rsidP="00DC16B9" w:rsidR="00DC16B9" w:rsidRPr="00A606E9">
            <w:pPr>
              <w:jc w:val="right"/>
              <w:rPr>
                <w:sz w:val="18"/>
                <w:szCs w:val="18"/>
              </w:rPr>
            </w:pPr>
            <w:r w:rsidRPr="00A606E9">
              <w:rPr>
                <w:sz w:val="18"/>
                <w:szCs w:val="18"/>
              </w:rPr>
              <w:t>3,13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BRIKO d.o.o., Ivanovićeva 4, Zagreb</w:t>
            </w:r>
          </w:p>
        </w:tc>
        <w:tc>
          <w:tcPr>
            <w:tcW w:type="dxa" w:w="1843"/>
          </w:tcPr>
          <w:p w:rsidRDefault="00DC16B9" w:rsidP="00DC16B9" w:rsidR="00DC16B9" w:rsidRPr="00A606E9">
            <w:pPr>
              <w:jc w:val="right"/>
              <w:rPr>
                <w:color w:val="000000"/>
                <w:sz w:val="18"/>
                <w:szCs w:val="18"/>
              </w:rPr>
            </w:pPr>
            <w:r w:rsidRPr="00A606E9">
              <w:rPr>
                <w:color w:val="000000"/>
                <w:sz w:val="18"/>
                <w:szCs w:val="18"/>
              </w:rPr>
              <w:t>3.000,00 kn</w:t>
            </w:r>
          </w:p>
        </w:tc>
        <w:tc>
          <w:tcPr>
            <w:tcW w:type="dxa" w:w="1559"/>
          </w:tcPr>
          <w:p w:rsidRDefault="00DC16B9" w:rsidP="00DC16B9" w:rsidR="00DC16B9" w:rsidRPr="00A606E9">
            <w:pPr>
              <w:jc w:val="right"/>
              <w:rPr>
                <w:color w:val="000000"/>
                <w:sz w:val="18"/>
                <w:szCs w:val="18"/>
              </w:rPr>
            </w:pPr>
            <w:r w:rsidRPr="00A606E9">
              <w:rPr>
                <w:sz w:val="18"/>
                <w:szCs w:val="18"/>
              </w:rPr>
              <w:t>1.800,00 kn</w:t>
            </w:r>
          </w:p>
        </w:tc>
        <w:tc>
          <w:tcPr>
            <w:tcW w:type="dxa" w:w="1985"/>
          </w:tcPr>
          <w:p w:rsidRDefault="00DC16B9" w:rsidP="00DC16B9" w:rsidR="00DC16B9" w:rsidRPr="00A606E9">
            <w:pPr>
              <w:jc w:val="right"/>
              <w:rPr>
                <w:sz w:val="18"/>
                <w:szCs w:val="18"/>
              </w:rPr>
            </w:pPr>
            <w:r w:rsidRPr="00A606E9">
              <w:rPr>
                <w:sz w:val="18"/>
                <w:szCs w:val="18"/>
              </w:rPr>
              <w:t>1.200,00 kn</w:t>
            </w:r>
          </w:p>
        </w:tc>
        <w:tc>
          <w:tcPr>
            <w:tcW w:type="dxa" w:w="1270"/>
          </w:tcPr>
          <w:p w:rsidRDefault="00DC16B9" w:rsidP="00DC16B9" w:rsidR="00DC16B9" w:rsidRPr="00A606E9">
            <w:pPr>
              <w:jc w:val="right"/>
              <w:rPr>
                <w:sz w:val="18"/>
                <w:szCs w:val="18"/>
              </w:rPr>
            </w:pPr>
            <w:r w:rsidRPr="00A606E9">
              <w:rPr>
                <w:sz w:val="18"/>
                <w:szCs w:val="18"/>
              </w:rPr>
              <w:t>16,67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BUŠLJETA SERVIS d.o.o. u stečaju, Privlačka ulica 4, Zadar (brisano)</w:t>
            </w:r>
          </w:p>
        </w:tc>
        <w:tc>
          <w:tcPr>
            <w:tcW w:type="dxa" w:w="1843"/>
          </w:tcPr>
          <w:p w:rsidRDefault="00DC16B9" w:rsidP="00DC16B9" w:rsidR="00DC16B9" w:rsidRPr="00A606E9">
            <w:pPr>
              <w:jc w:val="right"/>
              <w:rPr>
                <w:color w:val="000000"/>
                <w:sz w:val="18"/>
                <w:szCs w:val="18"/>
              </w:rPr>
            </w:pPr>
            <w:r w:rsidRPr="00A606E9">
              <w:rPr>
                <w:color w:val="000000"/>
                <w:sz w:val="18"/>
                <w:szCs w:val="18"/>
              </w:rPr>
              <w:t>1.500,00 kn</w:t>
            </w:r>
          </w:p>
        </w:tc>
        <w:tc>
          <w:tcPr>
            <w:tcW w:type="dxa" w:w="1559"/>
          </w:tcPr>
          <w:p w:rsidRDefault="00DC16B9" w:rsidP="00DC16B9" w:rsidR="00DC16B9" w:rsidRPr="00A606E9">
            <w:pPr>
              <w:jc w:val="right"/>
              <w:rPr>
                <w:color w:val="000000"/>
                <w:sz w:val="18"/>
                <w:szCs w:val="18"/>
              </w:rPr>
            </w:pPr>
            <w:r w:rsidRPr="00A606E9">
              <w:rPr>
                <w:sz w:val="18"/>
                <w:szCs w:val="18"/>
              </w:rPr>
              <w:t>900,00 kn</w:t>
            </w:r>
          </w:p>
        </w:tc>
        <w:tc>
          <w:tcPr>
            <w:tcW w:type="dxa" w:w="1985"/>
          </w:tcPr>
          <w:p w:rsidRDefault="00DC16B9" w:rsidP="00DC16B9" w:rsidR="00DC16B9" w:rsidRPr="00A606E9">
            <w:pPr>
              <w:jc w:val="right"/>
              <w:rPr>
                <w:sz w:val="18"/>
                <w:szCs w:val="18"/>
              </w:rPr>
            </w:pPr>
            <w:r w:rsidRPr="00A606E9">
              <w:rPr>
                <w:sz w:val="18"/>
                <w:szCs w:val="18"/>
              </w:rPr>
              <w:t>600,00 kn</w:t>
            </w:r>
          </w:p>
        </w:tc>
        <w:tc>
          <w:tcPr>
            <w:tcW w:type="dxa" w:w="1270"/>
          </w:tcPr>
          <w:p w:rsidRDefault="00DC16B9" w:rsidP="00DC16B9" w:rsidR="00DC16B9" w:rsidRPr="00A606E9">
            <w:pPr>
              <w:jc w:val="right"/>
              <w:rPr>
                <w:sz w:val="18"/>
                <w:szCs w:val="18"/>
              </w:rPr>
            </w:pPr>
            <w:r w:rsidRPr="00A606E9">
              <w:rPr>
                <w:sz w:val="18"/>
                <w:szCs w:val="18"/>
              </w:rPr>
              <w:t>8,33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DE-NI VOZILA d.o.o. u stečaju, Jablanska 34, Zagreb</w:t>
            </w:r>
          </w:p>
        </w:tc>
        <w:tc>
          <w:tcPr>
            <w:tcW w:type="dxa" w:w="1843"/>
          </w:tcPr>
          <w:p w:rsidRDefault="00DC16B9" w:rsidP="00DC16B9" w:rsidR="00DC16B9" w:rsidRPr="00A606E9">
            <w:pPr>
              <w:jc w:val="right"/>
              <w:rPr>
                <w:color w:val="000000"/>
                <w:sz w:val="18"/>
                <w:szCs w:val="18"/>
              </w:rPr>
            </w:pPr>
            <w:r w:rsidRPr="00A606E9">
              <w:rPr>
                <w:color w:val="000000"/>
                <w:sz w:val="18"/>
                <w:szCs w:val="18"/>
              </w:rPr>
              <w:t>3.284,10 kn</w:t>
            </w:r>
          </w:p>
        </w:tc>
        <w:tc>
          <w:tcPr>
            <w:tcW w:type="dxa" w:w="1559"/>
          </w:tcPr>
          <w:p w:rsidRDefault="00DC16B9" w:rsidP="00DC16B9" w:rsidR="00DC16B9" w:rsidRPr="00A606E9">
            <w:pPr>
              <w:jc w:val="right"/>
              <w:rPr>
                <w:color w:val="000000"/>
                <w:sz w:val="18"/>
                <w:szCs w:val="18"/>
              </w:rPr>
            </w:pPr>
            <w:r w:rsidRPr="00A606E9">
              <w:rPr>
                <w:sz w:val="18"/>
                <w:szCs w:val="18"/>
              </w:rPr>
              <w:t>1.970,46 kn</w:t>
            </w:r>
          </w:p>
        </w:tc>
        <w:tc>
          <w:tcPr>
            <w:tcW w:type="dxa" w:w="1985"/>
          </w:tcPr>
          <w:p w:rsidRDefault="00DC16B9" w:rsidP="00DC16B9" w:rsidR="00DC16B9" w:rsidRPr="00A606E9">
            <w:pPr>
              <w:jc w:val="right"/>
              <w:rPr>
                <w:sz w:val="18"/>
                <w:szCs w:val="18"/>
              </w:rPr>
            </w:pPr>
            <w:r w:rsidRPr="00A606E9">
              <w:rPr>
                <w:sz w:val="18"/>
                <w:szCs w:val="18"/>
              </w:rPr>
              <w:t>1.313,64 kn</w:t>
            </w:r>
          </w:p>
        </w:tc>
        <w:tc>
          <w:tcPr>
            <w:tcW w:type="dxa" w:w="1270"/>
          </w:tcPr>
          <w:p w:rsidRDefault="00DC16B9" w:rsidP="00DC16B9" w:rsidR="00DC16B9" w:rsidRPr="00A606E9">
            <w:pPr>
              <w:jc w:val="right"/>
              <w:rPr>
                <w:sz w:val="18"/>
                <w:szCs w:val="18"/>
              </w:rPr>
            </w:pPr>
            <w:r w:rsidRPr="00A606E9">
              <w:rPr>
                <w:sz w:val="18"/>
                <w:szCs w:val="18"/>
              </w:rPr>
              <w:t>18,25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IVAN MIHALJEVIĆ, Zagreb, Savski gaj V Put 5 (ranije Usluge u građevinarstvu i iznajmljivanje predmeta za osobnu upotrebu "DIJAREZ 3M" - vl. IVAN MIHALJEVIĆ, Zagreb, Savski gaj V Put 5)</w:t>
            </w:r>
          </w:p>
        </w:tc>
        <w:tc>
          <w:tcPr>
            <w:tcW w:type="dxa" w:w="1843"/>
          </w:tcPr>
          <w:p w:rsidRDefault="00DC16B9" w:rsidP="00DC16B9" w:rsidR="00DC16B9" w:rsidRPr="00A606E9">
            <w:pPr>
              <w:jc w:val="right"/>
              <w:rPr>
                <w:color w:val="000000"/>
                <w:sz w:val="18"/>
                <w:szCs w:val="18"/>
              </w:rPr>
            </w:pPr>
            <w:r w:rsidRPr="00A606E9">
              <w:rPr>
                <w:color w:val="000000"/>
                <w:sz w:val="18"/>
                <w:szCs w:val="18"/>
              </w:rPr>
              <w:t>2.250,00 kn</w:t>
            </w:r>
          </w:p>
        </w:tc>
        <w:tc>
          <w:tcPr>
            <w:tcW w:type="dxa" w:w="1559"/>
          </w:tcPr>
          <w:p w:rsidRDefault="00DC16B9" w:rsidP="00DC16B9" w:rsidR="00DC16B9" w:rsidRPr="00A606E9">
            <w:pPr>
              <w:jc w:val="right"/>
              <w:rPr>
                <w:color w:val="000000"/>
                <w:sz w:val="18"/>
                <w:szCs w:val="18"/>
              </w:rPr>
            </w:pPr>
            <w:r w:rsidRPr="00A606E9">
              <w:rPr>
                <w:sz w:val="18"/>
                <w:szCs w:val="18"/>
              </w:rPr>
              <w:t>1.350,00 kn</w:t>
            </w:r>
          </w:p>
        </w:tc>
        <w:tc>
          <w:tcPr>
            <w:tcW w:type="dxa" w:w="1985"/>
          </w:tcPr>
          <w:p w:rsidRDefault="00DC16B9" w:rsidP="00DC16B9" w:rsidR="00DC16B9" w:rsidRPr="00A606E9">
            <w:pPr>
              <w:jc w:val="right"/>
              <w:rPr>
                <w:sz w:val="18"/>
                <w:szCs w:val="18"/>
              </w:rPr>
            </w:pPr>
            <w:r w:rsidRPr="00A606E9">
              <w:rPr>
                <w:sz w:val="18"/>
                <w:szCs w:val="18"/>
              </w:rPr>
              <w:t>900,00 kn</w:t>
            </w:r>
          </w:p>
        </w:tc>
        <w:tc>
          <w:tcPr>
            <w:tcW w:type="dxa" w:w="1270"/>
          </w:tcPr>
          <w:p w:rsidRDefault="00DC16B9" w:rsidP="00DC16B9" w:rsidR="00DC16B9" w:rsidRPr="00A606E9">
            <w:pPr>
              <w:jc w:val="right"/>
              <w:rPr>
                <w:sz w:val="18"/>
                <w:szCs w:val="18"/>
              </w:rPr>
            </w:pPr>
            <w:r w:rsidRPr="00A606E9">
              <w:rPr>
                <w:sz w:val="18"/>
                <w:szCs w:val="18"/>
              </w:rPr>
              <w:t>12,50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lastRenderedPageBreak/>
              <w:t>DIMNJAČAR - vl., MARKO TOMEŠIĆ I NIKICA TOMEŠIĆ, ZAGREB, DUBRAVA 153</w:t>
            </w:r>
          </w:p>
        </w:tc>
        <w:tc>
          <w:tcPr>
            <w:tcW w:type="dxa" w:w="1843"/>
          </w:tcPr>
          <w:p w:rsidRDefault="00DC16B9" w:rsidP="00DC16B9" w:rsidR="00DC16B9" w:rsidRPr="00A606E9">
            <w:pPr>
              <w:jc w:val="right"/>
              <w:rPr>
                <w:color w:val="000000"/>
                <w:sz w:val="18"/>
                <w:szCs w:val="18"/>
              </w:rPr>
            </w:pPr>
            <w:r w:rsidRPr="00A606E9">
              <w:rPr>
                <w:color w:val="000000"/>
                <w:sz w:val="18"/>
                <w:szCs w:val="18"/>
              </w:rPr>
              <w:t>123,75 kn</w:t>
            </w:r>
          </w:p>
        </w:tc>
        <w:tc>
          <w:tcPr>
            <w:tcW w:type="dxa" w:w="1559"/>
          </w:tcPr>
          <w:p w:rsidRDefault="00DC16B9" w:rsidP="00DC16B9" w:rsidR="00DC16B9" w:rsidRPr="00A606E9">
            <w:pPr>
              <w:jc w:val="right"/>
              <w:rPr>
                <w:color w:val="000000"/>
                <w:sz w:val="18"/>
                <w:szCs w:val="18"/>
              </w:rPr>
            </w:pPr>
            <w:r w:rsidRPr="00A606E9">
              <w:rPr>
                <w:sz w:val="18"/>
                <w:szCs w:val="18"/>
              </w:rPr>
              <w:t>74,25 kn</w:t>
            </w:r>
          </w:p>
        </w:tc>
        <w:tc>
          <w:tcPr>
            <w:tcW w:type="dxa" w:w="1985"/>
          </w:tcPr>
          <w:p w:rsidRDefault="00DC16B9" w:rsidP="00DC16B9" w:rsidR="00DC16B9" w:rsidRPr="00A606E9">
            <w:pPr>
              <w:jc w:val="right"/>
              <w:rPr>
                <w:sz w:val="18"/>
                <w:szCs w:val="18"/>
              </w:rPr>
            </w:pPr>
            <w:r w:rsidRPr="00A606E9">
              <w:rPr>
                <w:sz w:val="18"/>
                <w:szCs w:val="18"/>
              </w:rPr>
              <w:t>49,50 kn</w:t>
            </w:r>
          </w:p>
        </w:tc>
        <w:tc>
          <w:tcPr>
            <w:tcW w:type="dxa" w:w="1270"/>
          </w:tcPr>
          <w:p w:rsidRDefault="00DC16B9" w:rsidP="00DC16B9" w:rsidR="00DC16B9" w:rsidRPr="00A606E9">
            <w:pPr>
              <w:jc w:val="right"/>
              <w:rPr>
                <w:sz w:val="18"/>
                <w:szCs w:val="18"/>
              </w:rPr>
            </w:pPr>
            <w:r w:rsidRPr="00A606E9">
              <w:rPr>
                <w:sz w:val="18"/>
                <w:szCs w:val="18"/>
              </w:rPr>
              <w:t>0,69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DIV GRUPA d.o.o. , Bobovica 10/a, Samobor</w:t>
            </w:r>
          </w:p>
        </w:tc>
        <w:tc>
          <w:tcPr>
            <w:tcW w:type="dxa" w:w="1843"/>
          </w:tcPr>
          <w:p w:rsidRDefault="00DC16B9" w:rsidP="00DC16B9" w:rsidR="00DC16B9" w:rsidRPr="00A606E9">
            <w:pPr>
              <w:jc w:val="right"/>
              <w:rPr>
                <w:color w:val="000000"/>
                <w:sz w:val="18"/>
                <w:szCs w:val="18"/>
              </w:rPr>
            </w:pPr>
            <w:r w:rsidRPr="00A606E9">
              <w:rPr>
                <w:color w:val="000000"/>
                <w:sz w:val="18"/>
                <w:szCs w:val="18"/>
              </w:rPr>
              <w:t>55.363,58 kn</w:t>
            </w:r>
          </w:p>
        </w:tc>
        <w:tc>
          <w:tcPr>
            <w:tcW w:type="dxa" w:w="1559"/>
          </w:tcPr>
          <w:p w:rsidRDefault="00DC16B9" w:rsidP="00DC16B9" w:rsidR="00DC16B9" w:rsidRPr="00A606E9">
            <w:pPr>
              <w:jc w:val="right"/>
              <w:rPr>
                <w:color w:val="000000"/>
                <w:sz w:val="18"/>
                <w:szCs w:val="18"/>
              </w:rPr>
            </w:pPr>
            <w:r w:rsidRPr="00A606E9">
              <w:rPr>
                <w:sz w:val="18"/>
                <w:szCs w:val="18"/>
              </w:rPr>
              <w:t>33.218,15 kn</w:t>
            </w:r>
          </w:p>
        </w:tc>
        <w:tc>
          <w:tcPr>
            <w:tcW w:type="dxa" w:w="1985"/>
          </w:tcPr>
          <w:p w:rsidRDefault="00DC16B9" w:rsidP="00DC16B9" w:rsidR="00DC16B9" w:rsidRPr="00A606E9">
            <w:pPr>
              <w:jc w:val="right"/>
              <w:rPr>
                <w:sz w:val="18"/>
                <w:szCs w:val="18"/>
              </w:rPr>
            </w:pPr>
            <w:r w:rsidRPr="00A606E9">
              <w:rPr>
                <w:sz w:val="18"/>
                <w:szCs w:val="18"/>
              </w:rPr>
              <w:t>22.145,43 kn</w:t>
            </w:r>
          </w:p>
        </w:tc>
        <w:tc>
          <w:tcPr>
            <w:tcW w:type="dxa" w:w="1270"/>
          </w:tcPr>
          <w:p w:rsidRDefault="00DC16B9" w:rsidP="00DC16B9" w:rsidR="00DC16B9" w:rsidRPr="00A606E9">
            <w:pPr>
              <w:jc w:val="right"/>
              <w:rPr>
                <w:sz w:val="18"/>
                <w:szCs w:val="18"/>
              </w:rPr>
            </w:pPr>
            <w:r w:rsidRPr="00A606E9">
              <w:rPr>
                <w:sz w:val="18"/>
                <w:szCs w:val="18"/>
              </w:rPr>
              <w:t>307,58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"DIZALICE BANKOVIĆ" PRIJEVOZ, TRGOV., GRAĐEV., UGOST., I RAČUNOV. vl.Marin Banković, Jastrebarsko, Plešivička 57</w:t>
            </w:r>
          </w:p>
        </w:tc>
        <w:tc>
          <w:tcPr>
            <w:tcW w:type="dxa" w:w="1843"/>
          </w:tcPr>
          <w:p w:rsidRDefault="00DC16B9" w:rsidP="00DC16B9" w:rsidR="00DC16B9" w:rsidRPr="00A606E9">
            <w:pPr>
              <w:jc w:val="right"/>
              <w:rPr>
                <w:color w:val="000000"/>
                <w:sz w:val="18"/>
                <w:szCs w:val="18"/>
              </w:rPr>
            </w:pPr>
            <w:r w:rsidRPr="00A606E9">
              <w:rPr>
                <w:color w:val="000000"/>
                <w:sz w:val="18"/>
                <w:szCs w:val="18"/>
              </w:rPr>
              <w:t>3.125,00 kn</w:t>
            </w:r>
          </w:p>
        </w:tc>
        <w:tc>
          <w:tcPr>
            <w:tcW w:type="dxa" w:w="1559"/>
          </w:tcPr>
          <w:p w:rsidRDefault="00DC16B9" w:rsidP="00DC16B9" w:rsidR="00DC16B9" w:rsidRPr="00A606E9">
            <w:pPr>
              <w:jc w:val="right"/>
              <w:rPr>
                <w:color w:val="000000"/>
                <w:sz w:val="18"/>
                <w:szCs w:val="18"/>
              </w:rPr>
            </w:pPr>
            <w:r w:rsidRPr="00A606E9">
              <w:rPr>
                <w:sz w:val="18"/>
                <w:szCs w:val="18"/>
              </w:rPr>
              <w:t>1.875,00 kn</w:t>
            </w:r>
          </w:p>
        </w:tc>
        <w:tc>
          <w:tcPr>
            <w:tcW w:type="dxa" w:w="1985"/>
          </w:tcPr>
          <w:p w:rsidRDefault="00DC16B9" w:rsidP="00DC16B9" w:rsidR="00DC16B9" w:rsidRPr="00A606E9">
            <w:pPr>
              <w:jc w:val="right"/>
              <w:rPr>
                <w:sz w:val="18"/>
                <w:szCs w:val="18"/>
              </w:rPr>
            </w:pPr>
            <w:r w:rsidRPr="00A606E9">
              <w:rPr>
                <w:sz w:val="18"/>
                <w:szCs w:val="18"/>
              </w:rPr>
              <w:t>1.250,00 kn</w:t>
            </w:r>
          </w:p>
        </w:tc>
        <w:tc>
          <w:tcPr>
            <w:tcW w:type="dxa" w:w="1270"/>
          </w:tcPr>
          <w:p w:rsidRDefault="00DC16B9" w:rsidP="00DC16B9" w:rsidR="00DC16B9" w:rsidRPr="00A606E9">
            <w:pPr>
              <w:jc w:val="right"/>
              <w:rPr>
                <w:sz w:val="18"/>
                <w:szCs w:val="18"/>
              </w:rPr>
            </w:pPr>
            <w:r w:rsidRPr="00A606E9">
              <w:rPr>
                <w:sz w:val="18"/>
                <w:szCs w:val="18"/>
              </w:rPr>
              <w:t>17,36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DO RE MI d.o.o., Pilatušćak 28, Zagreb</w:t>
            </w:r>
          </w:p>
        </w:tc>
        <w:tc>
          <w:tcPr>
            <w:tcW w:type="dxa" w:w="1843"/>
          </w:tcPr>
          <w:p w:rsidRDefault="00DC16B9" w:rsidP="00DC16B9" w:rsidR="00DC16B9" w:rsidRPr="00A606E9">
            <w:pPr>
              <w:jc w:val="right"/>
              <w:rPr>
                <w:color w:val="000000"/>
                <w:sz w:val="18"/>
                <w:szCs w:val="18"/>
              </w:rPr>
            </w:pPr>
            <w:r w:rsidRPr="00A606E9">
              <w:rPr>
                <w:color w:val="000000"/>
                <w:sz w:val="18"/>
                <w:szCs w:val="18"/>
              </w:rPr>
              <w:t>31.866,14 kn</w:t>
            </w:r>
          </w:p>
        </w:tc>
        <w:tc>
          <w:tcPr>
            <w:tcW w:type="dxa" w:w="1559"/>
          </w:tcPr>
          <w:p w:rsidRDefault="00DC16B9" w:rsidP="00DC16B9" w:rsidR="00DC16B9" w:rsidRPr="00A606E9">
            <w:pPr>
              <w:jc w:val="right"/>
              <w:rPr>
                <w:color w:val="000000"/>
                <w:sz w:val="18"/>
                <w:szCs w:val="18"/>
              </w:rPr>
            </w:pPr>
            <w:r w:rsidRPr="00A606E9">
              <w:rPr>
                <w:sz w:val="18"/>
                <w:szCs w:val="18"/>
              </w:rPr>
              <w:t>19.119,68 kn</w:t>
            </w:r>
          </w:p>
        </w:tc>
        <w:tc>
          <w:tcPr>
            <w:tcW w:type="dxa" w:w="1985"/>
          </w:tcPr>
          <w:p w:rsidRDefault="00DC16B9" w:rsidP="00DC16B9" w:rsidR="00DC16B9" w:rsidRPr="00A606E9">
            <w:pPr>
              <w:jc w:val="right"/>
              <w:rPr>
                <w:sz w:val="18"/>
                <w:szCs w:val="18"/>
              </w:rPr>
            </w:pPr>
            <w:r w:rsidRPr="00A606E9">
              <w:rPr>
                <w:sz w:val="18"/>
                <w:szCs w:val="18"/>
              </w:rPr>
              <w:t>12.746,46 kn</w:t>
            </w:r>
          </w:p>
        </w:tc>
        <w:tc>
          <w:tcPr>
            <w:tcW w:type="dxa" w:w="1270"/>
          </w:tcPr>
          <w:p w:rsidRDefault="00DC16B9" w:rsidP="00DC16B9" w:rsidR="00DC16B9" w:rsidRPr="00A606E9">
            <w:pPr>
              <w:jc w:val="right"/>
              <w:rPr>
                <w:sz w:val="18"/>
                <w:szCs w:val="18"/>
              </w:rPr>
            </w:pPr>
            <w:r w:rsidRPr="00A606E9">
              <w:rPr>
                <w:sz w:val="18"/>
                <w:szCs w:val="18"/>
              </w:rPr>
              <w:t>177,03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DOMO-TRANS d.o.o., Osječka ulica 5/b, Split</w:t>
            </w:r>
          </w:p>
        </w:tc>
        <w:tc>
          <w:tcPr>
            <w:tcW w:type="dxa" w:w="1843"/>
          </w:tcPr>
          <w:p w:rsidRDefault="00DC16B9" w:rsidP="00DC16B9" w:rsidR="00DC16B9" w:rsidRPr="00A606E9">
            <w:pPr>
              <w:jc w:val="right"/>
              <w:rPr>
                <w:color w:val="000000"/>
                <w:sz w:val="18"/>
                <w:szCs w:val="18"/>
              </w:rPr>
            </w:pPr>
            <w:r w:rsidRPr="00A606E9">
              <w:rPr>
                <w:color w:val="000000"/>
                <w:sz w:val="18"/>
                <w:szCs w:val="18"/>
              </w:rPr>
              <w:t>238,68 kn</w:t>
            </w:r>
          </w:p>
        </w:tc>
        <w:tc>
          <w:tcPr>
            <w:tcW w:type="dxa" w:w="1559"/>
          </w:tcPr>
          <w:p w:rsidRDefault="00DC16B9" w:rsidP="00DC16B9" w:rsidR="00DC16B9" w:rsidRPr="00A606E9">
            <w:pPr>
              <w:jc w:val="right"/>
              <w:rPr>
                <w:color w:val="000000"/>
                <w:sz w:val="18"/>
                <w:szCs w:val="18"/>
              </w:rPr>
            </w:pPr>
            <w:r w:rsidRPr="00A606E9">
              <w:rPr>
                <w:sz w:val="18"/>
                <w:szCs w:val="18"/>
              </w:rPr>
              <w:t>143,21 kn</w:t>
            </w:r>
          </w:p>
        </w:tc>
        <w:tc>
          <w:tcPr>
            <w:tcW w:type="dxa" w:w="1985"/>
          </w:tcPr>
          <w:p w:rsidRDefault="00DC16B9" w:rsidP="00DC16B9" w:rsidR="00DC16B9" w:rsidRPr="00A606E9">
            <w:pPr>
              <w:jc w:val="right"/>
              <w:rPr>
                <w:sz w:val="18"/>
                <w:szCs w:val="18"/>
              </w:rPr>
            </w:pPr>
            <w:r w:rsidRPr="00A606E9">
              <w:rPr>
                <w:sz w:val="18"/>
                <w:szCs w:val="18"/>
              </w:rPr>
              <w:t>95,47 kn</w:t>
            </w:r>
          </w:p>
        </w:tc>
        <w:tc>
          <w:tcPr>
            <w:tcW w:type="dxa" w:w="1270"/>
          </w:tcPr>
          <w:p w:rsidRDefault="00DC16B9" w:rsidP="00DC16B9" w:rsidR="00DC16B9" w:rsidRPr="00A606E9">
            <w:pPr>
              <w:jc w:val="right"/>
              <w:rPr>
                <w:sz w:val="18"/>
                <w:szCs w:val="18"/>
              </w:rPr>
            </w:pPr>
            <w:r w:rsidRPr="00A606E9">
              <w:rPr>
                <w:sz w:val="18"/>
                <w:szCs w:val="18"/>
              </w:rPr>
              <w:t>1,33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DRAVA-PROMET d.o.o., Aleja ruža 2/b, Zagreb</w:t>
            </w:r>
          </w:p>
        </w:tc>
        <w:tc>
          <w:tcPr>
            <w:tcW w:type="dxa" w:w="1843"/>
          </w:tcPr>
          <w:p w:rsidRDefault="00DC16B9" w:rsidP="00DC16B9" w:rsidR="00DC16B9" w:rsidRPr="00A606E9">
            <w:pPr>
              <w:jc w:val="right"/>
              <w:rPr>
                <w:color w:val="000000"/>
                <w:sz w:val="18"/>
                <w:szCs w:val="18"/>
              </w:rPr>
            </w:pPr>
            <w:r w:rsidRPr="00A606E9">
              <w:rPr>
                <w:color w:val="000000"/>
                <w:sz w:val="18"/>
                <w:szCs w:val="18"/>
              </w:rPr>
              <w:t>3.750,00 kn</w:t>
            </w:r>
          </w:p>
        </w:tc>
        <w:tc>
          <w:tcPr>
            <w:tcW w:type="dxa" w:w="1559"/>
          </w:tcPr>
          <w:p w:rsidRDefault="00DC16B9" w:rsidP="00DC16B9" w:rsidR="00DC16B9" w:rsidRPr="00A606E9">
            <w:pPr>
              <w:jc w:val="right"/>
              <w:rPr>
                <w:color w:val="000000"/>
                <w:sz w:val="18"/>
                <w:szCs w:val="18"/>
              </w:rPr>
            </w:pPr>
            <w:r w:rsidRPr="00A606E9">
              <w:rPr>
                <w:sz w:val="18"/>
                <w:szCs w:val="18"/>
              </w:rPr>
              <w:t>2.250,00 kn</w:t>
            </w:r>
          </w:p>
        </w:tc>
        <w:tc>
          <w:tcPr>
            <w:tcW w:type="dxa" w:w="1985"/>
          </w:tcPr>
          <w:p w:rsidRDefault="00DC16B9" w:rsidP="00DC16B9" w:rsidR="00DC16B9" w:rsidRPr="00A606E9">
            <w:pPr>
              <w:jc w:val="right"/>
              <w:rPr>
                <w:sz w:val="18"/>
                <w:szCs w:val="18"/>
              </w:rPr>
            </w:pPr>
            <w:r w:rsidRPr="00A606E9">
              <w:rPr>
                <w:sz w:val="18"/>
                <w:szCs w:val="18"/>
              </w:rPr>
              <w:t>1.500,00 kn</w:t>
            </w:r>
          </w:p>
        </w:tc>
        <w:tc>
          <w:tcPr>
            <w:tcW w:type="dxa" w:w="1270"/>
          </w:tcPr>
          <w:p w:rsidRDefault="00DC16B9" w:rsidP="00DC16B9" w:rsidR="00DC16B9" w:rsidRPr="00A606E9">
            <w:pPr>
              <w:jc w:val="right"/>
              <w:rPr>
                <w:sz w:val="18"/>
                <w:szCs w:val="18"/>
              </w:rPr>
            </w:pPr>
            <w:r w:rsidRPr="00A606E9">
              <w:rPr>
                <w:sz w:val="18"/>
                <w:szCs w:val="18"/>
              </w:rPr>
              <w:t>20,83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 xml:space="preserve">Đuro Đaković Montaža - Dizalice d. o. o., Dr. Mile Budaka 1, Slavonski Brod </w:t>
            </w:r>
          </w:p>
        </w:tc>
        <w:tc>
          <w:tcPr>
            <w:tcW w:type="dxa" w:w="1843"/>
          </w:tcPr>
          <w:p w:rsidRDefault="00DC16B9" w:rsidP="00DC16B9" w:rsidR="00DC16B9" w:rsidRPr="00A606E9">
            <w:pPr>
              <w:jc w:val="right"/>
              <w:rPr>
                <w:color w:val="000000"/>
                <w:sz w:val="18"/>
                <w:szCs w:val="18"/>
              </w:rPr>
            </w:pPr>
            <w:r w:rsidRPr="00A606E9">
              <w:rPr>
                <w:color w:val="000000"/>
                <w:sz w:val="18"/>
                <w:szCs w:val="18"/>
              </w:rPr>
              <w:t>11.875,00 kn</w:t>
            </w:r>
          </w:p>
        </w:tc>
        <w:tc>
          <w:tcPr>
            <w:tcW w:type="dxa" w:w="1559"/>
          </w:tcPr>
          <w:p w:rsidRDefault="00DC16B9" w:rsidP="00DC16B9" w:rsidR="00DC16B9" w:rsidRPr="00A606E9">
            <w:pPr>
              <w:jc w:val="right"/>
              <w:rPr>
                <w:color w:val="000000"/>
                <w:sz w:val="18"/>
                <w:szCs w:val="18"/>
              </w:rPr>
            </w:pPr>
            <w:r w:rsidRPr="00A606E9">
              <w:rPr>
                <w:sz w:val="18"/>
                <w:szCs w:val="18"/>
              </w:rPr>
              <w:t>7.125,00 kn</w:t>
            </w:r>
          </w:p>
        </w:tc>
        <w:tc>
          <w:tcPr>
            <w:tcW w:type="dxa" w:w="1985"/>
          </w:tcPr>
          <w:p w:rsidRDefault="00DC16B9" w:rsidP="00DC16B9" w:rsidR="00DC16B9" w:rsidRPr="00A606E9">
            <w:pPr>
              <w:jc w:val="right"/>
              <w:rPr>
                <w:sz w:val="18"/>
                <w:szCs w:val="18"/>
              </w:rPr>
            </w:pPr>
            <w:r w:rsidRPr="00A606E9">
              <w:rPr>
                <w:sz w:val="18"/>
                <w:szCs w:val="18"/>
              </w:rPr>
              <w:t>4.750,00 kn</w:t>
            </w:r>
          </w:p>
        </w:tc>
        <w:tc>
          <w:tcPr>
            <w:tcW w:type="dxa" w:w="1270"/>
          </w:tcPr>
          <w:p w:rsidRDefault="00DC16B9" w:rsidP="00DC16B9" w:rsidR="00DC16B9" w:rsidRPr="00A606E9">
            <w:pPr>
              <w:jc w:val="right"/>
              <w:rPr>
                <w:sz w:val="18"/>
                <w:szCs w:val="18"/>
              </w:rPr>
            </w:pPr>
            <w:r w:rsidRPr="00A606E9">
              <w:rPr>
                <w:sz w:val="18"/>
                <w:szCs w:val="18"/>
              </w:rPr>
              <w:t>65,97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EJOT SPOJNA TEHNIKA d.o.o., Franje Lučića 23/3, Zagreb</w:t>
            </w:r>
          </w:p>
        </w:tc>
        <w:tc>
          <w:tcPr>
            <w:tcW w:type="dxa" w:w="1843"/>
          </w:tcPr>
          <w:p w:rsidRDefault="00DC16B9" w:rsidP="00DC16B9" w:rsidR="00DC16B9" w:rsidRPr="00A606E9">
            <w:pPr>
              <w:jc w:val="right"/>
              <w:rPr>
                <w:color w:val="000000"/>
                <w:sz w:val="18"/>
                <w:szCs w:val="18"/>
              </w:rPr>
            </w:pPr>
            <w:r w:rsidRPr="00A606E9">
              <w:rPr>
                <w:color w:val="000000"/>
                <w:sz w:val="18"/>
                <w:szCs w:val="18"/>
              </w:rPr>
              <w:t>2.272,43 kn</w:t>
            </w:r>
          </w:p>
        </w:tc>
        <w:tc>
          <w:tcPr>
            <w:tcW w:type="dxa" w:w="1559"/>
          </w:tcPr>
          <w:p w:rsidRDefault="00DC16B9" w:rsidP="00DC16B9" w:rsidR="00DC16B9" w:rsidRPr="00A606E9">
            <w:pPr>
              <w:jc w:val="right"/>
              <w:rPr>
                <w:color w:val="000000"/>
                <w:sz w:val="18"/>
                <w:szCs w:val="18"/>
              </w:rPr>
            </w:pPr>
            <w:r w:rsidRPr="00A606E9">
              <w:rPr>
                <w:sz w:val="18"/>
                <w:szCs w:val="18"/>
              </w:rPr>
              <w:t>1.363,46 kn</w:t>
            </w:r>
          </w:p>
        </w:tc>
        <w:tc>
          <w:tcPr>
            <w:tcW w:type="dxa" w:w="1985"/>
          </w:tcPr>
          <w:p w:rsidRDefault="00DC16B9" w:rsidP="00DC16B9" w:rsidR="00DC16B9" w:rsidRPr="00A606E9">
            <w:pPr>
              <w:jc w:val="right"/>
              <w:rPr>
                <w:sz w:val="18"/>
                <w:szCs w:val="18"/>
              </w:rPr>
            </w:pPr>
            <w:r w:rsidRPr="00A606E9">
              <w:rPr>
                <w:sz w:val="18"/>
                <w:szCs w:val="18"/>
              </w:rPr>
              <w:t>908,97 kn</w:t>
            </w:r>
          </w:p>
        </w:tc>
        <w:tc>
          <w:tcPr>
            <w:tcW w:type="dxa" w:w="1270"/>
          </w:tcPr>
          <w:p w:rsidRDefault="00DC16B9" w:rsidP="00DC16B9" w:rsidR="00DC16B9" w:rsidRPr="00A606E9">
            <w:pPr>
              <w:jc w:val="right"/>
              <w:rPr>
                <w:sz w:val="18"/>
                <w:szCs w:val="18"/>
              </w:rPr>
            </w:pPr>
            <w:r w:rsidRPr="00A606E9">
              <w:rPr>
                <w:sz w:val="18"/>
                <w:szCs w:val="18"/>
              </w:rPr>
              <w:t>12,62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ELTRA MG d.o.o., Prigornica 2, Zagreb</w:t>
            </w:r>
          </w:p>
        </w:tc>
        <w:tc>
          <w:tcPr>
            <w:tcW w:type="dxa" w:w="1843"/>
          </w:tcPr>
          <w:p w:rsidRDefault="00DC16B9" w:rsidP="00DC16B9" w:rsidR="00DC16B9" w:rsidRPr="00A606E9">
            <w:pPr>
              <w:jc w:val="right"/>
              <w:rPr>
                <w:color w:val="000000"/>
                <w:sz w:val="18"/>
                <w:szCs w:val="18"/>
              </w:rPr>
            </w:pPr>
            <w:r w:rsidRPr="00A606E9">
              <w:rPr>
                <w:color w:val="000000"/>
                <w:sz w:val="18"/>
                <w:szCs w:val="18"/>
              </w:rPr>
              <w:t>7.475,80 kn</w:t>
            </w:r>
          </w:p>
        </w:tc>
        <w:tc>
          <w:tcPr>
            <w:tcW w:type="dxa" w:w="1559"/>
          </w:tcPr>
          <w:p w:rsidRDefault="00DC16B9" w:rsidP="00DC16B9" w:rsidR="00DC16B9" w:rsidRPr="00A606E9">
            <w:pPr>
              <w:jc w:val="right"/>
              <w:rPr>
                <w:color w:val="000000"/>
                <w:sz w:val="18"/>
                <w:szCs w:val="18"/>
              </w:rPr>
            </w:pPr>
            <w:r w:rsidRPr="00A606E9">
              <w:rPr>
                <w:sz w:val="18"/>
                <w:szCs w:val="18"/>
              </w:rPr>
              <w:t>4.485,48 kn</w:t>
            </w:r>
          </w:p>
        </w:tc>
        <w:tc>
          <w:tcPr>
            <w:tcW w:type="dxa" w:w="1985"/>
          </w:tcPr>
          <w:p w:rsidRDefault="00DC16B9" w:rsidP="00DC16B9" w:rsidR="00DC16B9" w:rsidRPr="00A606E9">
            <w:pPr>
              <w:jc w:val="right"/>
              <w:rPr>
                <w:sz w:val="18"/>
                <w:szCs w:val="18"/>
              </w:rPr>
            </w:pPr>
            <w:r w:rsidRPr="00A606E9">
              <w:rPr>
                <w:sz w:val="18"/>
                <w:szCs w:val="18"/>
              </w:rPr>
              <w:t>2.990,32 kn</w:t>
            </w:r>
          </w:p>
        </w:tc>
        <w:tc>
          <w:tcPr>
            <w:tcW w:type="dxa" w:w="1270"/>
          </w:tcPr>
          <w:p w:rsidRDefault="00DC16B9" w:rsidP="00DC16B9" w:rsidR="00DC16B9" w:rsidRPr="00A606E9">
            <w:pPr>
              <w:jc w:val="right"/>
              <w:rPr>
                <w:sz w:val="18"/>
                <w:szCs w:val="18"/>
              </w:rPr>
            </w:pPr>
            <w:r w:rsidRPr="00A606E9">
              <w:rPr>
                <w:sz w:val="18"/>
                <w:szCs w:val="18"/>
              </w:rPr>
              <w:t>41,53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EUROMARKT d.o.o., I Resnik 45, Zagreb</w:t>
            </w:r>
          </w:p>
        </w:tc>
        <w:tc>
          <w:tcPr>
            <w:tcW w:type="dxa" w:w="1843"/>
          </w:tcPr>
          <w:p w:rsidRDefault="00DC16B9" w:rsidP="00DC16B9" w:rsidR="00DC16B9" w:rsidRPr="00A606E9">
            <w:pPr>
              <w:jc w:val="right"/>
              <w:rPr>
                <w:color w:val="000000"/>
                <w:sz w:val="18"/>
                <w:szCs w:val="18"/>
              </w:rPr>
            </w:pPr>
            <w:r w:rsidRPr="00A606E9">
              <w:rPr>
                <w:color w:val="000000"/>
                <w:sz w:val="18"/>
                <w:szCs w:val="18"/>
              </w:rPr>
              <w:t>1.100,00 kn</w:t>
            </w:r>
          </w:p>
        </w:tc>
        <w:tc>
          <w:tcPr>
            <w:tcW w:type="dxa" w:w="1559"/>
          </w:tcPr>
          <w:p w:rsidRDefault="00DC16B9" w:rsidP="00DC16B9" w:rsidR="00DC16B9" w:rsidRPr="00A606E9">
            <w:pPr>
              <w:jc w:val="right"/>
              <w:rPr>
                <w:color w:val="000000"/>
                <w:sz w:val="18"/>
                <w:szCs w:val="18"/>
              </w:rPr>
            </w:pPr>
            <w:r w:rsidRPr="00A606E9">
              <w:rPr>
                <w:sz w:val="18"/>
                <w:szCs w:val="18"/>
              </w:rPr>
              <w:t>660,00 kn</w:t>
            </w:r>
          </w:p>
        </w:tc>
        <w:tc>
          <w:tcPr>
            <w:tcW w:type="dxa" w:w="1985"/>
          </w:tcPr>
          <w:p w:rsidRDefault="00DC16B9" w:rsidP="00DC16B9" w:rsidR="00DC16B9" w:rsidRPr="00A606E9">
            <w:pPr>
              <w:jc w:val="right"/>
              <w:rPr>
                <w:sz w:val="18"/>
                <w:szCs w:val="18"/>
              </w:rPr>
            </w:pPr>
            <w:r w:rsidRPr="00A606E9">
              <w:rPr>
                <w:sz w:val="18"/>
                <w:szCs w:val="18"/>
              </w:rPr>
              <w:t xml:space="preserve">440,00 kn </w:t>
            </w:r>
          </w:p>
        </w:tc>
        <w:tc>
          <w:tcPr>
            <w:tcW w:type="dxa" w:w="1270"/>
          </w:tcPr>
          <w:p w:rsidRDefault="00DC16B9" w:rsidP="00DC16B9" w:rsidR="00DC16B9" w:rsidRPr="00A606E9">
            <w:pPr>
              <w:jc w:val="right"/>
              <w:rPr>
                <w:sz w:val="18"/>
                <w:szCs w:val="18"/>
              </w:rPr>
            </w:pPr>
            <w:r w:rsidRPr="00A606E9">
              <w:rPr>
                <w:sz w:val="18"/>
                <w:szCs w:val="18"/>
              </w:rPr>
              <w:t>6,11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 xml:space="preserve">FRANTO d.o.o. u stečaju, Put Vukića 1, Zadar </w:t>
            </w:r>
          </w:p>
        </w:tc>
        <w:tc>
          <w:tcPr>
            <w:tcW w:type="dxa" w:w="1843"/>
          </w:tcPr>
          <w:p w:rsidRDefault="00DC16B9" w:rsidP="00DC16B9" w:rsidR="00DC16B9" w:rsidRPr="00A606E9">
            <w:pPr>
              <w:jc w:val="right"/>
              <w:rPr>
                <w:color w:val="000000"/>
                <w:sz w:val="18"/>
                <w:szCs w:val="18"/>
              </w:rPr>
            </w:pPr>
            <w:r w:rsidRPr="00A606E9">
              <w:rPr>
                <w:color w:val="000000"/>
                <w:sz w:val="18"/>
                <w:szCs w:val="18"/>
              </w:rPr>
              <w:t>22.458,06 kn</w:t>
            </w:r>
          </w:p>
        </w:tc>
        <w:tc>
          <w:tcPr>
            <w:tcW w:type="dxa" w:w="1559"/>
          </w:tcPr>
          <w:p w:rsidRDefault="00DC16B9" w:rsidP="00DC16B9" w:rsidR="00DC16B9" w:rsidRPr="00A606E9">
            <w:pPr>
              <w:jc w:val="right"/>
              <w:rPr>
                <w:color w:val="000000"/>
                <w:sz w:val="18"/>
                <w:szCs w:val="18"/>
              </w:rPr>
            </w:pPr>
            <w:r w:rsidRPr="00A606E9">
              <w:rPr>
                <w:sz w:val="18"/>
                <w:szCs w:val="18"/>
              </w:rPr>
              <w:t>13.474,84 kn</w:t>
            </w:r>
          </w:p>
        </w:tc>
        <w:tc>
          <w:tcPr>
            <w:tcW w:type="dxa" w:w="1985"/>
          </w:tcPr>
          <w:p w:rsidRDefault="00DC16B9" w:rsidP="00DC16B9" w:rsidR="00DC16B9" w:rsidRPr="00A606E9">
            <w:pPr>
              <w:jc w:val="right"/>
              <w:rPr>
                <w:sz w:val="18"/>
                <w:szCs w:val="18"/>
              </w:rPr>
            </w:pPr>
            <w:r w:rsidRPr="00A606E9">
              <w:rPr>
                <w:sz w:val="18"/>
                <w:szCs w:val="18"/>
              </w:rPr>
              <w:t>8.983,22 kn</w:t>
            </w:r>
          </w:p>
        </w:tc>
        <w:tc>
          <w:tcPr>
            <w:tcW w:type="dxa" w:w="1270"/>
          </w:tcPr>
          <w:p w:rsidRDefault="00DC16B9" w:rsidP="00DC16B9" w:rsidR="00DC16B9" w:rsidRPr="00A606E9">
            <w:pPr>
              <w:jc w:val="right"/>
              <w:rPr>
                <w:sz w:val="18"/>
                <w:szCs w:val="18"/>
              </w:rPr>
            </w:pPr>
            <w:r w:rsidRPr="00A606E9">
              <w:rPr>
                <w:sz w:val="18"/>
                <w:szCs w:val="18"/>
              </w:rPr>
              <w:t>124,77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GEN-I Zagreb d.o.o., Radnička cesta 54, Zagreb</w:t>
            </w:r>
          </w:p>
        </w:tc>
        <w:tc>
          <w:tcPr>
            <w:tcW w:type="dxa" w:w="1843"/>
          </w:tcPr>
          <w:p w:rsidRDefault="00DC16B9" w:rsidP="00DC16B9" w:rsidR="00DC16B9" w:rsidRPr="00A606E9">
            <w:pPr>
              <w:jc w:val="right"/>
              <w:rPr>
                <w:color w:val="000000"/>
                <w:sz w:val="18"/>
                <w:szCs w:val="18"/>
              </w:rPr>
            </w:pPr>
            <w:r w:rsidRPr="00A606E9">
              <w:rPr>
                <w:color w:val="000000"/>
                <w:sz w:val="18"/>
                <w:szCs w:val="18"/>
              </w:rPr>
              <w:t>1.175,40 kn</w:t>
            </w:r>
          </w:p>
        </w:tc>
        <w:tc>
          <w:tcPr>
            <w:tcW w:type="dxa" w:w="1559"/>
          </w:tcPr>
          <w:p w:rsidRDefault="00DC16B9" w:rsidP="00DC16B9" w:rsidR="00DC16B9" w:rsidRPr="00A606E9">
            <w:pPr>
              <w:jc w:val="right"/>
              <w:rPr>
                <w:color w:val="000000"/>
                <w:sz w:val="18"/>
                <w:szCs w:val="18"/>
              </w:rPr>
            </w:pPr>
            <w:r w:rsidRPr="00A606E9">
              <w:rPr>
                <w:sz w:val="18"/>
                <w:szCs w:val="18"/>
              </w:rPr>
              <w:t>705,24 kn</w:t>
            </w:r>
          </w:p>
        </w:tc>
        <w:tc>
          <w:tcPr>
            <w:tcW w:type="dxa" w:w="1985"/>
          </w:tcPr>
          <w:p w:rsidRDefault="00DC16B9" w:rsidP="00DC16B9" w:rsidR="00DC16B9" w:rsidRPr="00A606E9">
            <w:pPr>
              <w:jc w:val="right"/>
              <w:rPr>
                <w:sz w:val="18"/>
                <w:szCs w:val="18"/>
              </w:rPr>
            </w:pPr>
            <w:r w:rsidRPr="00A606E9">
              <w:rPr>
                <w:sz w:val="18"/>
                <w:szCs w:val="18"/>
              </w:rPr>
              <w:t>470,16 kn</w:t>
            </w:r>
          </w:p>
        </w:tc>
        <w:tc>
          <w:tcPr>
            <w:tcW w:type="dxa" w:w="1270"/>
          </w:tcPr>
          <w:p w:rsidRDefault="00DC16B9" w:rsidP="00DC16B9" w:rsidR="00DC16B9" w:rsidRPr="00A606E9">
            <w:pPr>
              <w:jc w:val="right"/>
              <w:rPr>
                <w:sz w:val="18"/>
                <w:szCs w:val="18"/>
              </w:rPr>
            </w:pPr>
            <w:r w:rsidRPr="00A606E9">
              <w:rPr>
                <w:sz w:val="18"/>
                <w:szCs w:val="18"/>
              </w:rPr>
              <w:t>6,53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GEO ISPITIVANJA d.o.o., Jaruščica 7/a, Zagreb</w:t>
            </w:r>
          </w:p>
        </w:tc>
        <w:tc>
          <w:tcPr>
            <w:tcW w:type="dxa" w:w="1843"/>
          </w:tcPr>
          <w:p w:rsidRDefault="00DC16B9" w:rsidP="00DC16B9" w:rsidR="00DC16B9" w:rsidRPr="00A606E9">
            <w:pPr>
              <w:jc w:val="right"/>
              <w:rPr>
                <w:color w:val="000000"/>
                <w:sz w:val="18"/>
                <w:szCs w:val="18"/>
              </w:rPr>
            </w:pPr>
            <w:r w:rsidRPr="00A606E9">
              <w:rPr>
                <w:color w:val="000000"/>
                <w:sz w:val="18"/>
                <w:szCs w:val="18"/>
              </w:rPr>
              <w:t>37.974,93 kn</w:t>
            </w:r>
          </w:p>
        </w:tc>
        <w:tc>
          <w:tcPr>
            <w:tcW w:type="dxa" w:w="1559"/>
          </w:tcPr>
          <w:p w:rsidRDefault="00DC16B9" w:rsidP="00DC16B9" w:rsidR="00DC16B9" w:rsidRPr="00A606E9">
            <w:pPr>
              <w:jc w:val="right"/>
              <w:rPr>
                <w:color w:val="000000"/>
                <w:sz w:val="18"/>
                <w:szCs w:val="18"/>
              </w:rPr>
            </w:pPr>
            <w:r w:rsidRPr="00A606E9">
              <w:rPr>
                <w:sz w:val="18"/>
                <w:szCs w:val="18"/>
              </w:rPr>
              <w:t>22.784,96 kn</w:t>
            </w:r>
          </w:p>
        </w:tc>
        <w:tc>
          <w:tcPr>
            <w:tcW w:type="dxa" w:w="1985"/>
          </w:tcPr>
          <w:p w:rsidRDefault="00DC16B9" w:rsidP="00DC16B9" w:rsidR="00DC16B9" w:rsidRPr="00A606E9">
            <w:pPr>
              <w:jc w:val="right"/>
              <w:rPr>
                <w:sz w:val="18"/>
                <w:szCs w:val="18"/>
              </w:rPr>
            </w:pPr>
            <w:r w:rsidRPr="00A606E9">
              <w:rPr>
                <w:sz w:val="18"/>
                <w:szCs w:val="18"/>
              </w:rPr>
              <w:t>15.189,97 kn</w:t>
            </w:r>
          </w:p>
        </w:tc>
        <w:tc>
          <w:tcPr>
            <w:tcW w:type="dxa" w:w="1270"/>
          </w:tcPr>
          <w:p w:rsidRDefault="00DC16B9" w:rsidP="00DC16B9" w:rsidR="00DC16B9" w:rsidRPr="00A606E9">
            <w:pPr>
              <w:jc w:val="right"/>
              <w:rPr>
                <w:sz w:val="18"/>
                <w:szCs w:val="18"/>
              </w:rPr>
            </w:pPr>
            <w:r w:rsidRPr="00A606E9">
              <w:rPr>
                <w:sz w:val="18"/>
                <w:szCs w:val="18"/>
              </w:rPr>
              <w:t>210,97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GORICA STAKLO d.o.o., Sisačka 43, Velika Gorica</w:t>
            </w:r>
          </w:p>
        </w:tc>
        <w:tc>
          <w:tcPr>
            <w:tcW w:type="dxa" w:w="1843"/>
          </w:tcPr>
          <w:p w:rsidRDefault="00DC16B9" w:rsidP="00DC16B9" w:rsidR="00DC16B9" w:rsidRPr="00A606E9">
            <w:pPr>
              <w:jc w:val="right"/>
              <w:rPr>
                <w:color w:val="000000"/>
                <w:sz w:val="18"/>
                <w:szCs w:val="18"/>
              </w:rPr>
            </w:pPr>
            <w:r w:rsidRPr="00A606E9">
              <w:rPr>
                <w:color w:val="000000"/>
                <w:sz w:val="18"/>
                <w:szCs w:val="18"/>
              </w:rPr>
              <w:t>2.453,61 kn</w:t>
            </w:r>
          </w:p>
        </w:tc>
        <w:tc>
          <w:tcPr>
            <w:tcW w:type="dxa" w:w="1559"/>
          </w:tcPr>
          <w:p w:rsidRDefault="00DC16B9" w:rsidP="00DC16B9" w:rsidR="00DC16B9" w:rsidRPr="00A606E9">
            <w:pPr>
              <w:jc w:val="right"/>
              <w:rPr>
                <w:color w:val="000000"/>
                <w:sz w:val="18"/>
                <w:szCs w:val="18"/>
              </w:rPr>
            </w:pPr>
            <w:r w:rsidRPr="00A606E9">
              <w:rPr>
                <w:sz w:val="18"/>
                <w:szCs w:val="18"/>
              </w:rPr>
              <w:t>1.472,17 kn</w:t>
            </w:r>
          </w:p>
        </w:tc>
        <w:tc>
          <w:tcPr>
            <w:tcW w:type="dxa" w:w="1985"/>
          </w:tcPr>
          <w:p w:rsidRDefault="00DC16B9" w:rsidP="00DC16B9" w:rsidR="00DC16B9" w:rsidRPr="00A606E9">
            <w:pPr>
              <w:jc w:val="right"/>
              <w:rPr>
                <w:sz w:val="18"/>
                <w:szCs w:val="18"/>
              </w:rPr>
            </w:pPr>
            <w:r w:rsidRPr="00A606E9">
              <w:rPr>
                <w:sz w:val="18"/>
                <w:szCs w:val="18"/>
              </w:rPr>
              <w:t>981,44 kn</w:t>
            </w:r>
          </w:p>
        </w:tc>
        <w:tc>
          <w:tcPr>
            <w:tcW w:type="dxa" w:w="1270"/>
          </w:tcPr>
          <w:p w:rsidRDefault="00DC16B9" w:rsidP="00DC16B9" w:rsidR="00DC16B9" w:rsidRPr="00A606E9">
            <w:pPr>
              <w:jc w:val="right"/>
              <w:rPr>
                <w:sz w:val="18"/>
                <w:szCs w:val="18"/>
              </w:rPr>
            </w:pPr>
            <w:r w:rsidRPr="00A606E9">
              <w:rPr>
                <w:sz w:val="18"/>
                <w:szCs w:val="18"/>
              </w:rPr>
              <w:t>13,63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GRGIĆ TRANSPORT d.o.o., Galdovačka 339, Sisak</w:t>
            </w:r>
          </w:p>
        </w:tc>
        <w:tc>
          <w:tcPr>
            <w:tcW w:type="dxa" w:w="1843"/>
          </w:tcPr>
          <w:p w:rsidRDefault="00DC16B9" w:rsidP="00DC16B9" w:rsidR="00DC16B9" w:rsidRPr="00A606E9">
            <w:pPr>
              <w:jc w:val="right"/>
              <w:rPr>
                <w:color w:val="000000"/>
                <w:sz w:val="18"/>
                <w:szCs w:val="18"/>
              </w:rPr>
            </w:pPr>
            <w:r w:rsidRPr="00A606E9">
              <w:rPr>
                <w:color w:val="000000"/>
                <w:sz w:val="18"/>
                <w:szCs w:val="18"/>
              </w:rPr>
              <w:t>3.936,00 kn</w:t>
            </w:r>
          </w:p>
        </w:tc>
        <w:tc>
          <w:tcPr>
            <w:tcW w:type="dxa" w:w="1559"/>
          </w:tcPr>
          <w:p w:rsidRDefault="00DC16B9" w:rsidP="00DC16B9" w:rsidR="00DC16B9" w:rsidRPr="00A606E9">
            <w:pPr>
              <w:jc w:val="right"/>
              <w:rPr>
                <w:color w:val="000000"/>
                <w:sz w:val="18"/>
                <w:szCs w:val="18"/>
              </w:rPr>
            </w:pPr>
            <w:r w:rsidRPr="00A606E9">
              <w:rPr>
                <w:sz w:val="18"/>
                <w:szCs w:val="18"/>
              </w:rPr>
              <w:t>2.361,60 kn</w:t>
            </w:r>
          </w:p>
        </w:tc>
        <w:tc>
          <w:tcPr>
            <w:tcW w:type="dxa" w:w="1985"/>
          </w:tcPr>
          <w:p w:rsidRDefault="00DC16B9" w:rsidP="00DC16B9" w:rsidR="00DC16B9" w:rsidRPr="00A606E9">
            <w:pPr>
              <w:jc w:val="right"/>
              <w:rPr>
                <w:sz w:val="18"/>
                <w:szCs w:val="18"/>
              </w:rPr>
            </w:pPr>
            <w:r w:rsidRPr="00A606E9">
              <w:rPr>
                <w:sz w:val="18"/>
                <w:szCs w:val="18"/>
              </w:rPr>
              <w:t>1.574,40 kn</w:t>
            </w:r>
          </w:p>
        </w:tc>
        <w:tc>
          <w:tcPr>
            <w:tcW w:type="dxa" w:w="1270"/>
          </w:tcPr>
          <w:p w:rsidRDefault="00DC16B9" w:rsidP="00DC16B9" w:rsidR="00DC16B9" w:rsidRPr="00A606E9">
            <w:pPr>
              <w:jc w:val="right"/>
              <w:rPr>
                <w:sz w:val="18"/>
                <w:szCs w:val="18"/>
              </w:rPr>
            </w:pPr>
            <w:r w:rsidRPr="00A606E9">
              <w:rPr>
                <w:sz w:val="18"/>
                <w:szCs w:val="18"/>
              </w:rPr>
              <w:t>21,87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H.F.S. OPREMA d.o.o., Ilije Gregorića 25/a, Brdovec</w:t>
            </w:r>
          </w:p>
        </w:tc>
        <w:tc>
          <w:tcPr>
            <w:tcW w:type="dxa" w:w="1843"/>
          </w:tcPr>
          <w:p w:rsidRDefault="00DC16B9" w:rsidP="00DC16B9" w:rsidR="00DC16B9" w:rsidRPr="00A606E9">
            <w:pPr>
              <w:jc w:val="right"/>
              <w:rPr>
                <w:color w:val="000000"/>
                <w:sz w:val="18"/>
                <w:szCs w:val="18"/>
              </w:rPr>
            </w:pPr>
            <w:r w:rsidRPr="00A606E9">
              <w:rPr>
                <w:color w:val="000000"/>
                <w:sz w:val="18"/>
                <w:szCs w:val="18"/>
              </w:rPr>
              <w:t>1.728,75 kn</w:t>
            </w:r>
          </w:p>
        </w:tc>
        <w:tc>
          <w:tcPr>
            <w:tcW w:type="dxa" w:w="1559"/>
          </w:tcPr>
          <w:p w:rsidRDefault="00DC16B9" w:rsidP="00DC16B9" w:rsidR="00DC16B9" w:rsidRPr="00A606E9">
            <w:pPr>
              <w:jc w:val="right"/>
              <w:rPr>
                <w:color w:val="000000"/>
                <w:sz w:val="18"/>
                <w:szCs w:val="18"/>
              </w:rPr>
            </w:pPr>
            <w:r w:rsidRPr="00A606E9">
              <w:rPr>
                <w:sz w:val="18"/>
                <w:szCs w:val="18"/>
              </w:rPr>
              <w:t>1.037,25 kn</w:t>
            </w:r>
          </w:p>
        </w:tc>
        <w:tc>
          <w:tcPr>
            <w:tcW w:type="dxa" w:w="1985"/>
          </w:tcPr>
          <w:p w:rsidRDefault="00DC16B9" w:rsidP="00DC16B9" w:rsidR="00DC16B9" w:rsidRPr="00A606E9">
            <w:pPr>
              <w:jc w:val="right"/>
              <w:rPr>
                <w:sz w:val="18"/>
                <w:szCs w:val="18"/>
              </w:rPr>
            </w:pPr>
            <w:r w:rsidRPr="00A606E9">
              <w:rPr>
                <w:sz w:val="18"/>
                <w:szCs w:val="18"/>
              </w:rPr>
              <w:t>691,50 kn</w:t>
            </w:r>
          </w:p>
        </w:tc>
        <w:tc>
          <w:tcPr>
            <w:tcW w:type="dxa" w:w="1270"/>
          </w:tcPr>
          <w:p w:rsidRDefault="00DC16B9" w:rsidP="00DC16B9" w:rsidR="00DC16B9" w:rsidRPr="00A606E9">
            <w:pPr>
              <w:jc w:val="right"/>
              <w:rPr>
                <w:sz w:val="18"/>
                <w:szCs w:val="18"/>
              </w:rPr>
            </w:pPr>
            <w:r w:rsidRPr="00A606E9">
              <w:rPr>
                <w:sz w:val="18"/>
                <w:szCs w:val="18"/>
              </w:rPr>
              <w:t>9,60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OT-OPTIMA TELEKOM d.d., Bani 75/a, Zagreb (ranije H1 TELEKOM d.d., Dračevac 2/d, Split)</w:t>
            </w:r>
          </w:p>
        </w:tc>
        <w:tc>
          <w:tcPr>
            <w:tcW w:type="dxa" w:w="1843"/>
          </w:tcPr>
          <w:p w:rsidRDefault="00DC16B9" w:rsidP="00DC16B9" w:rsidR="00DC16B9" w:rsidRPr="00A606E9">
            <w:pPr>
              <w:jc w:val="right"/>
              <w:rPr>
                <w:color w:val="000000"/>
                <w:sz w:val="18"/>
                <w:szCs w:val="18"/>
              </w:rPr>
            </w:pPr>
            <w:r w:rsidRPr="00A606E9">
              <w:rPr>
                <w:color w:val="000000"/>
                <w:sz w:val="18"/>
                <w:szCs w:val="18"/>
              </w:rPr>
              <w:t>2.180,62 kn</w:t>
            </w:r>
          </w:p>
        </w:tc>
        <w:tc>
          <w:tcPr>
            <w:tcW w:type="dxa" w:w="1559"/>
          </w:tcPr>
          <w:p w:rsidRDefault="00DC16B9" w:rsidP="00DC16B9" w:rsidR="00DC16B9" w:rsidRPr="00A606E9">
            <w:pPr>
              <w:jc w:val="right"/>
              <w:rPr>
                <w:color w:val="000000"/>
                <w:sz w:val="18"/>
                <w:szCs w:val="18"/>
              </w:rPr>
            </w:pPr>
            <w:r w:rsidRPr="00A606E9">
              <w:rPr>
                <w:sz w:val="18"/>
                <w:szCs w:val="18"/>
              </w:rPr>
              <w:t>1.308,37 kn</w:t>
            </w:r>
          </w:p>
        </w:tc>
        <w:tc>
          <w:tcPr>
            <w:tcW w:type="dxa" w:w="1985"/>
          </w:tcPr>
          <w:p w:rsidRDefault="00DC16B9" w:rsidP="00DC16B9" w:rsidR="00DC16B9" w:rsidRPr="00A606E9">
            <w:pPr>
              <w:jc w:val="right"/>
              <w:rPr>
                <w:sz w:val="18"/>
                <w:szCs w:val="18"/>
              </w:rPr>
            </w:pPr>
            <w:r w:rsidRPr="00A606E9">
              <w:rPr>
                <w:sz w:val="18"/>
                <w:szCs w:val="18"/>
              </w:rPr>
              <w:t>872,25 kn</w:t>
            </w:r>
          </w:p>
        </w:tc>
        <w:tc>
          <w:tcPr>
            <w:tcW w:type="dxa" w:w="1270"/>
          </w:tcPr>
          <w:p w:rsidRDefault="00DC16B9" w:rsidP="00DC16B9" w:rsidR="00DC16B9" w:rsidRPr="00A606E9">
            <w:pPr>
              <w:jc w:val="right"/>
              <w:rPr>
                <w:sz w:val="18"/>
                <w:szCs w:val="18"/>
              </w:rPr>
            </w:pPr>
            <w:r w:rsidRPr="00A606E9">
              <w:rPr>
                <w:sz w:val="18"/>
                <w:szCs w:val="18"/>
              </w:rPr>
              <w:t>12,11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 xml:space="preserve">HABEK, obrt za prijevoz i </w:t>
            </w:r>
            <w:r w:rsidRPr="00A606E9">
              <w:rPr>
                <w:rFonts w:eastAsia="Calibri"/>
                <w:sz w:val="18"/>
                <w:szCs w:val="18"/>
              </w:rPr>
              <w:lastRenderedPageBreak/>
              <w:t>iznajmljivanje, vl. SLOBODAN HABEK, STUPNIČKI OBREŽ, HORVATSKA 2B</w:t>
            </w:r>
          </w:p>
        </w:tc>
        <w:tc>
          <w:tcPr>
            <w:tcW w:type="dxa" w:w="1843"/>
          </w:tcPr>
          <w:p w:rsidRDefault="00DC16B9" w:rsidP="00DC16B9" w:rsidR="00DC16B9" w:rsidRPr="00A606E9">
            <w:pPr>
              <w:jc w:val="right"/>
              <w:rPr>
                <w:color w:val="000000"/>
                <w:sz w:val="18"/>
                <w:szCs w:val="18"/>
              </w:rPr>
            </w:pPr>
            <w:r w:rsidRPr="00A606E9">
              <w:rPr>
                <w:color w:val="000000"/>
                <w:sz w:val="18"/>
                <w:szCs w:val="18"/>
              </w:rPr>
              <w:lastRenderedPageBreak/>
              <w:t>750,00 kn</w:t>
            </w:r>
          </w:p>
        </w:tc>
        <w:tc>
          <w:tcPr>
            <w:tcW w:type="dxa" w:w="1559"/>
          </w:tcPr>
          <w:p w:rsidRDefault="00DC16B9" w:rsidP="00DC16B9" w:rsidR="00DC16B9" w:rsidRPr="00A606E9">
            <w:pPr>
              <w:jc w:val="right"/>
              <w:rPr>
                <w:color w:val="000000"/>
                <w:sz w:val="18"/>
                <w:szCs w:val="18"/>
              </w:rPr>
            </w:pPr>
            <w:r w:rsidRPr="00A606E9">
              <w:rPr>
                <w:sz w:val="18"/>
                <w:szCs w:val="18"/>
              </w:rPr>
              <w:t>450,00 kn</w:t>
            </w:r>
          </w:p>
        </w:tc>
        <w:tc>
          <w:tcPr>
            <w:tcW w:type="dxa" w:w="1985"/>
          </w:tcPr>
          <w:p w:rsidRDefault="00DC16B9" w:rsidP="00DC16B9" w:rsidR="00DC16B9" w:rsidRPr="00A606E9">
            <w:pPr>
              <w:jc w:val="right"/>
              <w:rPr>
                <w:sz w:val="18"/>
                <w:szCs w:val="18"/>
              </w:rPr>
            </w:pPr>
            <w:r w:rsidRPr="00A606E9">
              <w:rPr>
                <w:sz w:val="18"/>
                <w:szCs w:val="18"/>
              </w:rPr>
              <w:t>300,00 kn</w:t>
            </w:r>
          </w:p>
        </w:tc>
        <w:tc>
          <w:tcPr>
            <w:tcW w:type="dxa" w:w="1270"/>
          </w:tcPr>
          <w:p w:rsidRDefault="00DC16B9" w:rsidP="00DC16B9" w:rsidR="00DC16B9" w:rsidRPr="00A606E9">
            <w:pPr>
              <w:jc w:val="right"/>
              <w:rPr>
                <w:sz w:val="18"/>
                <w:szCs w:val="18"/>
              </w:rPr>
            </w:pPr>
            <w:r w:rsidRPr="00A606E9">
              <w:rPr>
                <w:sz w:val="18"/>
                <w:szCs w:val="18"/>
              </w:rPr>
              <w:t>4,17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lastRenderedPageBreak/>
              <w:t>HANSA - FLEX CROATIA d.o.o., III Resnik 9, Zagreb</w:t>
            </w:r>
          </w:p>
        </w:tc>
        <w:tc>
          <w:tcPr>
            <w:tcW w:type="dxa" w:w="1843"/>
          </w:tcPr>
          <w:p w:rsidRDefault="00DC16B9" w:rsidP="00DC16B9" w:rsidR="00DC16B9" w:rsidRPr="00A606E9">
            <w:pPr>
              <w:jc w:val="right"/>
              <w:rPr>
                <w:color w:val="000000"/>
                <w:sz w:val="18"/>
                <w:szCs w:val="18"/>
              </w:rPr>
            </w:pPr>
            <w:r w:rsidRPr="00A606E9">
              <w:rPr>
                <w:color w:val="000000"/>
                <w:sz w:val="18"/>
                <w:szCs w:val="18"/>
              </w:rPr>
              <w:t>1.191,60 kn</w:t>
            </w:r>
          </w:p>
        </w:tc>
        <w:tc>
          <w:tcPr>
            <w:tcW w:type="dxa" w:w="1559"/>
          </w:tcPr>
          <w:p w:rsidRDefault="00DC16B9" w:rsidP="00DC16B9" w:rsidR="00DC16B9" w:rsidRPr="00A606E9">
            <w:pPr>
              <w:jc w:val="right"/>
              <w:rPr>
                <w:color w:val="000000"/>
                <w:sz w:val="18"/>
                <w:szCs w:val="18"/>
              </w:rPr>
            </w:pPr>
            <w:r w:rsidRPr="00A606E9">
              <w:rPr>
                <w:sz w:val="18"/>
                <w:szCs w:val="18"/>
              </w:rPr>
              <w:t>714,96 kn</w:t>
            </w:r>
          </w:p>
        </w:tc>
        <w:tc>
          <w:tcPr>
            <w:tcW w:type="dxa" w:w="1985"/>
          </w:tcPr>
          <w:p w:rsidRDefault="00DC16B9" w:rsidP="00DC16B9" w:rsidR="00DC16B9" w:rsidRPr="00A606E9">
            <w:pPr>
              <w:jc w:val="right"/>
              <w:rPr>
                <w:sz w:val="18"/>
                <w:szCs w:val="18"/>
              </w:rPr>
            </w:pPr>
            <w:r w:rsidRPr="00A606E9">
              <w:rPr>
                <w:sz w:val="18"/>
                <w:szCs w:val="18"/>
              </w:rPr>
              <w:t>476,64 kn</w:t>
            </w:r>
          </w:p>
        </w:tc>
        <w:tc>
          <w:tcPr>
            <w:tcW w:type="dxa" w:w="1270"/>
          </w:tcPr>
          <w:p w:rsidRDefault="00DC16B9" w:rsidP="00DC16B9" w:rsidR="00DC16B9" w:rsidRPr="00A606E9">
            <w:pPr>
              <w:jc w:val="right"/>
              <w:rPr>
                <w:sz w:val="18"/>
                <w:szCs w:val="18"/>
              </w:rPr>
            </w:pPr>
            <w:r w:rsidRPr="00A606E9">
              <w:rPr>
                <w:sz w:val="18"/>
                <w:szCs w:val="18"/>
              </w:rPr>
              <w:t>6,62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HIDROPNEUMATIKA d.o.o., Gornje Psarjevo 16/b, Sveti Ivan Zelina</w:t>
            </w:r>
          </w:p>
        </w:tc>
        <w:tc>
          <w:tcPr>
            <w:tcW w:type="dxa" w:w="1843"/>
          </w:tcPr>
          <w:p w:rsidRDefault="00DC16B9" w:rsidP="00DC16B9" w:rsidR="00DC16B9" w:rsidRPr="00A606E9">
            <w:pPr>
              <w:jc w:val="right"/>
              <w:rPr>
                <w:color w:val="000000"/>
                <w:sz w:val="18"/>
                <w:szCs w:val="18"/>
              </w:rPr>
            </w:pPr>
            <w:r w:rsidRPr="00A606E9">
              <w:rPr>
                <w:color w:val="000000"/>
                <w:sz w:val="18"/>
                <w:szCs w:val="18"/>
              </w:rPr>
              <w:t>4.190,00 kn</w:t>
            </w:r>
          </w:p>
        </w:tc>
        <w:tc>
          <w:tcPr>
            <w:tcW w:type="dxa" w:w="1559"/>
          </w:tcPr>
          <w:p w:rsidRDefault="00DC16B9" w:rsidP="00DC16B9" w:rsidR="00DC16B9" w:rsidRPr="00A606E9">
            <w:pPr>
              <w:jc w:val="right"/>
              <w:rPr>
                <w:color w:val="000000"/>
                <w:sz w:val="18"/>
                <w:szCs w:val="18"/>
              </w:rPr>
            </w:pPr>
            <w:r w:rsidRPr="00A606E9">
              <w:rPr>
                <w:sz w:val="18"/>
                <w:szCs w:val="18"/>
              </w:rPr>
              <w:t>2.514,00 kn</w:t>
            </w:r>
          </w:p>
        </w:tc>
        <w:tc>
          <w:tcPr>
            <w:tcW w:type="dxa" w:w="1985"/>
          </w:tcPr>
          <w:p w:rsidRDefault="00DC16B9" w:rsidP="00DC16B9" w:rsidR="00DC16B9" w:rsidRPr="00A606E9">
            <w:pPr>
              <w:jc w:val="right"/>
              <w:rPr>
                <w:sz w:val="18"/>
                <w:szCs w:val="18"/>
              </w:rPr>
            </w:pPr>
            <w:r w:rsidRPr="00A606E9">
              <w:rPr>
                <w:sz w:val="18"/>
                <w:szCs w:val="18"/>
              </w:rPr>
              <w:t>1.676,00 kn</w:t>
            </w:r>
          </w:p>
        </w:tc>
        <w:tc>
          <w:tcPr>
            <w:tcW w:type="dxa" w:w="1270"/>
          </w:tcPr>
          <w:p w:rsidRDefault="00DC16B9" w:rsidP="00DC16B9" w:rsidR="00DC16B9" w:rsidRPr="00A606E9">
            <w:pPr>
              <w:jc w:val="right"/>
              <w:rPr>
                <w:sz w:val="18"/>
                <w:szCs w:val="18"/>
              </w:rPr>
            </w:pPr>
            <w:r w:rsidRPr="00A606E9">
              <w:rPr>
                <w:sz w:val="18"/>
                <w:szCs w:val="18"/>
              </w:rPr>
              <w:t>23,28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 xml:space="preserve">EPISTOLA-AGRO d.o.o. u stečaju, Zagreb, Berislavićeva 7 (ranije HIDRO-REGULACIJA d.o.o., Brodska 71, Podcrkavlje) </w:t>
            </w:r>
          </w:p>
        </w:tc>
        <w:tc>
          <w:tcPr>
            <w:tcW w:type="dxa" w:w="1843"/>
          </w:tcPr>
          <w:p w:rsidRDefault="00DC16B9" w:rsidP="00DC16B9" w:rsidR="00DC16B9" w:rsidRPr="00A606E9">
            <w:pPr>
              <w:jc w:val="right"/>
              <w:rPr>
                <w:color w:val="000000"/>
                <w:sz w:val="18"/>
                <w:szCs w:val="18"/>
              </w:rPr>
            </w:pPr>
            <w:r w:rsidRPr="00A606E9">
              <w:rPr>
                <w:color w:val="000000"/>
                <w:sz w:val="18"/>
                <w:szCs w:val="18"/>
              </w:rPr>
              <w:t>2.595,47 kn</w:t>
            </w:r>
          </w:p>
        </w:tc>
        <w:tc>
          <w:tcPr>
            <w:tcW w:type="dxa" w:w="1559"/>
          </w:tcPr>
          <w:p w:rsidRDefault="00DC16B9" w:rsidP="00DC16B9" w:rsidR="00DC16B9" w:rsidRPr="00A606E9">
            <w:pPr>
              <w:jc w:val="right"/>
              <w:rPr>
                <w:color w:val="000000"/>
                <w:sz w:val="18"/>
                <w:szCs w:val="18"/>
              </w:rPr>
            </w:pPr>
            <w:r w:rsidRPr="00A606E9">
              <w:rPr>
                <w:sz w:val="18"/>
                <w:szCs w:val="18"/>
              </w:rPr>
              <w:t>1.557,28 kn</w:t>
            </w:r>
          </w:p>
        </w:tc>
        <w:tc>
          <w:tcPr>
            <w:tcW w:type="dxa" w:w="1985"/>
          </w:tcPr>
          <w:p w:rsidRDefault="00DC16B9" w:rsidP="00DC16B9" w:rsidR="00DC16B9" w:rsidRPr="00A606E9">
            <w:pPr>
              <w:jc w:val="right"/>
              <w:rPr>
                <w:sz w:val="18"/>
                <w:szCs w:val="18"/>
              </w:rPr>
            </w:pPr>
            <w:r w:rsidRPr="00A606E9">
              <w:rPr>
                <w:sz w:val="18"/>
                <w:szCs w:val="18"/>
              </w:rPr>
              <w:t>1.038,19 kn</w:t>
            </w:r>
          </w:p>
        </w:tc>
        <w:tc>
          <w:tcPr>
            <w:tcW w:type="dxa" w:w="1270"/>
          </w:tcPr>
          <w:p w:rsidRDefault="00DC16B9" w:rsidP="00DC16B9" w:rsidR="00DC16B9" w:rsidRPr="00A606E9">
            <w:pPr>
              <w:jc w:val="right"/>
              <w:rPr>
                <w:sz w:val="18"/>
                <w:szCs w:val="18"/>
              </w:rPr>
            </w:pPr>
            <w:r w:rsidRPr="00A606E9">
              <w:rPr>
                <w:sz w:val="18"/>
                <w:szCs w:val="18"/>
              </w:rPr>
              <w:t>14.42 kn</w:t>
            </w:r>
          </w:p>
        </w:tc>
      </w:tr>
      <w:tr w:rsidTr="00DC16B9" w:rsidR="00DC16B9" w:rsidRPr="00A606E9">
        <w:tc>
          <w:tcPr>
            <w:tcW w:type="dxa" w:w="2405"/>
          </w:tcPr>
          <w:p w:rsidRDefault="00DC16B9" w:rsidP="00DC16B9" w:rsidR="00DC16B9" w:rsidRPr="00A606E9">
            <w:pPr>
              <w:jc w:val="both"/>
              <w:rPr>
                <w:color w:val="000000"/>
                <w:sz w:val="18"/>
                <w:szCs w:val="18"/>
              </w:rPr>
            </w:pPr>
            <w:r w:rsidRPr="00A606E9">
              <w:rPr>
                <w:color w:val="000000"/>
                <w:sz w:val="18"/>
                <w:szCs w:val="18"/>
              </w:rPr>
              <w:t>HT d.d., R.F.Mihanovića 9, Zagreb</w:t>
            </w:r>
          </w:p>
        </w:tc>
        <w:tc>
          <w:tcPr>
            <w:tcW w:type="dxa" w:w="1843"/>
          </w:tcPr>
          <w:p w:rsidRDefault="00DC16B9" w:rsidP="00DC16B9" w:rsidR="00DC16B9" w:rsidRPr="00A606E9">
            <w:pPr>
              <w:jc w:val="right"/>
              <w:rPr>
                <w:color w:val="000000"/>
                <w:sz w:val="18"/>
                <w:szCs w:val="18"/>
              </w:rPr>
            </w:pPr>
            <w:r w:rsidRPr="00A606E9">
              <w:rPr>
                <w:color w:val="000000"/>
                <w:sz w:val="18"/>
                <w:szCs w:val="18"/>
              </w:rPr>
              <w:t>13.491,38 kn</w:t>
            </w:r>
          </w:p>
        </w:tc>
        <w:tc>
          <w:tcPr>
            <w:tcW w:type="dxa" w:w="1559"/>
          </w:tcPr>
          <w:p w:rsidRDefault="00DC16B9" w:rsidP="00DC16B9" w:rsidR="00DC16B9" w:rsidRPr="00A606E9">
            <w:pPr>
              <w:jc w:val="right"/>
              <w:rPr>
                <w:color w:val="000000"/>
                <w:sz w:val="18"/>
                <w:szCs w:val="18"/>
              </w:rPr>
            </w:pPr>
            <w:r w:rsidRPr="00A606E9">
              <w:rPr>
                <w:sz w:val="18"/>
                <w:szCs w:val="18"/>
              </w:rPr>
              <w:t>8.094,83 kn</w:t>
            </w:r>
          </w:p>
        </w:tc>
        <w:tc>
          <w:tcPr>
            <w:tcW w:type="dxa" w:w="1985"/>
          </w:tcPr>
          <w:p w:rsidRDefault="00DC16B9" w:rsidP="00DC16B9" w:rsidR="00DC16B9" w:rsidRPr="00A606E9">
            <w:pPr>
              <w:jc w:val="right"/>
              <w:rPr>
                <w:sz w:val="18"/>
                <w:szCs w:val="18"/>
              </w:rPr>
            </w:pPr>
            <w:r w:rsidRPr="00A606E9">
              <w:rPr>
                <w:sz w:val="18"/>
                <w:szCs w:val="18"/>
              </w:rPr>
              <w:t>5.396,55 kn</w:t>
            </w:r>
          </w:p>
        </w:tc>
        <w:tc>
          <w:tcPr>
            <w:tcW w:type="dxa" w:w="1270"/>
          </w:tcPr>
          <w:p w:rsidRDefault="00DC16B9" w:rsidP="00DC16B9" w:rsidR="00DC16B9" w:rsidRPr="00A606E9">
            <w:pPr>
              <w:jc w:val="right"/>
              <w:rPr>
                <w:sz w:val="18"/>
                <w:szCs w:val="18"/>
              </w:rPr>
            </w:pPr>
            <w:r w:rsidRPr="00A606E9">
              <w:rPr>
                <w:sz w:val="18"/>
                <w:szCs w:val="18"/>
              </w:rPr>
              <w:t>74,95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ISTO d.d. u stečaju, Augusta Šenoe 4-6, Varaždin (ranije Industrogradnja grupa d.d, Kennedyjev trg 2, Zagreb)</w:t>
            </w:r>
          </w:p>
        </w:tc>
        <w:tc>
          <w:tcPr>
            <w:tcW w:type="dxa" w:w="1843"/>
          </w:tcPr>
          <w:p w:rsidRDefault="00DC16B9" w:rsidP="00DC16B9" w:rsidR="00DC16B9" w:rsidRPr="00A606E9">
            <w:pPr>
              <w:jc w:val="right"/>
              <w:rPr>
                <w:color w:val="000000"/>
                <w:sz w:val="18"/>
                <w:szCs w:val="18"/>
              </w:rPr>
            </w:pPr>
            <w:r w:rsidRPr="00A606E9">
              <w:rPr>
                <w:color w:val="000000"/>
                <w:sz w:val="18"/>
                <w:szCs w:val="18"/>
              </w:rPr>
              <w:t>21.319,93 kn</w:t>
            </w:r>
          </w:p>
        </w:tc>
        <w:tc>
          <w:tcPr>
            <w:tcW w:type="dxa" w:w="1559"/>
          </w:tcPr>
          <w:p w:rsidRDefault="00DC16B9" w:rsidP="00DC16B9" w:rsidR="00DC16B9" w:rsidRPr="00A606E9">
            <w:pPr>
              <w:jc w:val="right"/>
              <w:rPr>
                <w:color w:val="000000"/>
                <w:sz w:val="18"/>
                <w:szCs w:val="18"/>
              </w:rPr>
            </w:pPr>
            <w:r w:rsidRPr="00A606E9">
              <w:rPr>
                <w:sz w:val="18"/>
                <w:szCs w:val="18"/>
              </w:rPr>
              <w:t>12.791,96 kn</w:t>
            </w:r>
          </w:p>
        </w:tc>
        <w:tc>
          <w:tcPr>
            <w:tcW w:type="dxa" w:w="1985"/>
          </w:tcPr>
          <w:p w:rsidRDefault="00DC16B9" w:rsidP="00DC16B9" w:rsidR="00DC16B9" w:rsidRPr="00A606E9">
            <w:pPr>
              <w:jc w:val="right"/>
              <w:rPr>
                <w:sz w:val="18"/>
                <w:szCs w:val="18"/>
              </w:rPr>
            </w:pPr>
            <w:r w:rsidRPr="00A606E9">
              <w:rPr>
                <w:sz w:val="18"/>
                <w:szCs w:val="18"/>
              </w:rPr>
              <w:t>8.527,97 kn</w:t>
            </w:r>
          </w:p>
        </w:tc>
        <w:tc>
          <w:tcPr>
            <w:tcW w:type="dxa" w:w="1270"/>
          </w:tcPr>
          <w:p w:rsidRDefault="00DC16B9" w:rsidP="00DC16B9" w:rsidR="00DC16B9" w:rsidRPr="00A606E9">
            <w:pPr>
              <w:jc w:val="right"/>
              <w:rPr>
                <w:sz w:val="18"/>
                <w:szCs w:val="18"/>
              </w:rPr>
            </w:pPr>
            <w:r w:rsidRPr="00A606E9">
              <w:rPr>
                <w:sz w:val="18"/>
                <w:szCs w:val="18"/>
              </w:rPr>
              <w:t>118,44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ISTRABENZ PLINI d.o.o., Pristanište Podbok 3, Bakar</w:t>
            </w:r>
          </w:p>
        </w:tc>
        <w:tc>
          <w:tcPr>
            <w:tcW w:type="dxa" w:w="1843"/>
          </w:tcPr>
          <w:p w:rsidRDefault="00DC16B9" w:rsidP="00DC16B9" w:rsidR="00DC16B9" w:rsidRPr="00A606E9">
            <w:pPr>
              <w:jc w:val="right"/>
              <w:rPr>
                <w:color w:val="000000"/>
                <w:sz w:val="18"/>
                <w:szCs w:val="18"/>
              </w:rPr>
            </w:pPr>
            <w:r w:rsidRPr="00A606E9">
              <w:rPr>
                <w:color w:val="000000"/>
                <w:sz w:val="18"/>
                <w:szCs w:val="18"/>
              </w:rPr>
              <w:t>8.657,87 kn</w:t>
            </w:r>
          </w:p>
        </w:tc>
        <w:tc>
          <w:tcPr>
            <w:tcW w:type="dxa" w:w="1559"/>
          </w:tcPr>
          <w:p w:rsidRDefault="00DC16B9" w:rsidP="00DC16B9" w:rsidR="00DC16B9" w:rsidRPr="00A606E9">
            <w:pPr>
              <w:jc w:val="right"/>
              <w:rPr>
                <w:color w:val="000000"/>
                <w:sz w:val="18"/>
                <w:szCs w:val="18"/>
              </w:rPr>
            </w:pPr>
            <w:r w:rsidRPr="00A606E9">
              <w:rPr>
                <w:sz w:val="18"/>
                <w:szCs w:val="18"/>
              </w:rPr>
              <w:t>5.194,72 kn</w:t>
            </w:r>
          </w:p>
        </w:tc>
        <w:tc>
          <w:tcPr>
            <w:tcW w:type="dxa" w:w="1985"/>
          </w:tcPr>
          <w:p w:rsidRDefault="00DC16B9" w:rsidP="00DC16B9" w:rsidR="00DC16B9" w:rsidRPr="00A606E9">
            <w:pPr>
              <w:jc w:val="right"/>
              <w:rPr>
                <w:sz w:val="18"/>
                <w:szCs w:val="18"/>
              </w:rPr>
            </w:pPr>
            <w:r w:rsidRPr="00A606E9">
              <w:rPr>
                <w:sz w:val="18"/>
                <w:szCs w:val="18"/>
              </w:rPr>
              <w:t>3.463,15 kn</w:t>
            </w:r>
          </w:p>
        </w:tc>
        <w:tc>
          <w:tcPr>
            <w:tcW w:type="dxa" w:w="1270"/>
          </w:tcPr>
          <w:p w:rsidRDefault="00DC16B9" w:rsidP="00DC16B9" w:rsidR="00DC16B9" w:rsidRPr="00A606E9">
            <w:pPr>
              <w:jc w:val="right"/>
              <w:rPr>
                <w:sz w:val="18"/>
                <w:szCs w:val="18"/>
              </w:rPr>
            </w:pPr>
            <w:r w:rsidRPr="00A606E9">
              <w:rPr>
                <w:sz w:val="18"/>
                <w:szCs w:val="18"/>
              </w:rPr>
              <w:t>48,10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IVANIŠ-PROMET d.o.o., Gračanska cesta 159, Zagreb</w:t>
            </w:r>
          </w:p>
        </w:tc>
        <w:tc>
          <w:tcPr>
            <w:tcW w:type="dxa" w:w="1843"/>
          </w:tcPr>
          <w:p w:rsidRDefault="00DC16B9" w:rsidP="00DC16B9" w:rsidR="00DC16B9" w:rsidRPr="00A606E9">
            <w:pPr>
              <w:jc w:val="right"/>
              <w:rPr>
                <w:color w:val="000000"/>
                <w:sz w:val="18"/>
                <w:szCs w:val="18"/>
              </w:rPr>
            </w:pPr>
            <w:r w:rsidRPr="00A606E9">
              <w:rPr>
                <w:color w:val="000000"/>
                <w:sz w:val="18"/>
                <w:szCs w:val="18"/>
              </w:rPr>
              <w:t>3.375,00 kn</w:t>
            </w:r>
          </w:p>
        </w:tc>
        <w:tc>
          <w:tcPr>
            <w:tcW w:type="dxa" w:w="1559"/>
          </w:tcPr>
          <w:p w:rsidRDefault="00DC16B9" w:rsidP="00DC16B9" w:rsidR="00DC16B9" w:rsidRPr="00A606E9">
            <w:pPr>
              <w:jc w:val="right"/>
              <w:rPr>
                <w:color w:val="000000"/>
                <w:sz w:val="18"/>
                <w:szCs w:val="18"/>
              </w:rPr>
            </w:pPr>
            <w:r w:rsidRPr="00A606E9">
              <w:rPr>
                <w:sz w:val="18"/>
                <w:szCs w:val="18"/>
              </w:rPr>
              <w:t>2.025,00 kn</w:t>
            </w:r>
          </w:p>
        </w:tc>
        <w:tc>
          <w:tcPr>
            <w:tcW w:type="dxa" w:w="1985"/>
          </w:tcPr>
          <w:p w:rsidRDefault="00DC16B9" w:rsidP="00DC16B9" w:rsidR="00DC16B9" w:rsidRPr="00A606E9">
            <w:pPr>
              <w:jc w:val="right"/>
              <w:rPr>
                <w:sz w:val="18"/>
                <w:szCs w:val="18"/>
              </w:rPr>
            </w:pPr>
            <w:r w:rsidRPr="00A606E9">
              <w:rPr>
                <w:sz w:val="18"/>
                <w:szCs w:val="18"/>
              </w:rPr>
              <w:t>1.350,00 kn</w:t>
            </w:r>
          </w:p>
        </w:tc>
        <w:tc>
          <w:tcPr>
            <w:tcW w:type="dxa" w:w="1270"/>
          </w:tcPr>
          <w:p w:rsidRDefault="00DC16B9" w:rsidP="00DC16B9" w:rsidR="00DC16B9" w:rsidRPr="00A606E9">
            <w:pPr>
              <w:jc w:val="right"/>
              <w:rPr>
                <w:sz w:val="18"/>
                <w:szCs w:val="18"/>
              </w:rPr>
            </w:pPr>
            <w:r w:rsidRPr="00A606E9">
              <w:rPr>
                <w:sz w:val="18"/>
                <w:szCs w:val="18"/>
              </w:rPr>
              <w:t>18,75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IZOPLAN d.o.o. u stečaju</w:t>
            </w:r>
            <w:r w:rsidRPr="00A606E9">
              <w:rPr>
                <w:rFonts w:eastAsia="Calibri"/>
                <w:sz w:val="18"/>
                <w:szCs w:val="18"/>
              </w:rPr>
              <w:cr/>
              <w:t>, Miroševečki brijeg 43, Zagreb</w:t>
            </w:r>
          </w:p>
        </w:tc>
        <w:tc>
          <w:tcPr>
            <w:tcW w:type="dxa" w:w="1843"/>
          </w:tcPr>
          <w:p w:rsidRDefault="00DC16B9" w:rsidP="00DC16B9" w:rsidR="00DC16B9" w:rsidRPr="00A606E9">
            <w:pPr>
              <w:jc w:val="right"/>
              <w:rPr>
                <w:color w:val="000000"/>
                <w:sz w:val="18"/>
                <w:szCs w:val="18"/>
              </w:rPr>
            </w:pPr>
            <w:r w:rsidRPr="00A606E9">
              <w:rPr>
                <w:color w:val="000000"/>
                <w:sz w:val="18"/>
                <w:szCs w:val="18"/>
              </w:rPr>
              <w:t>55.214,58 kn</w:t>
            </w:r>
          </w:p>
        </w:tc>
        <w:tc>
          <w:tcPr>
            <w:tcW w:type="dxa" w:w="1559"/>
          </w:tcPr>
          <w:p w:rsidRDefault="00DC16B9" w:rsidP="00DC16B9" w:rsidR="00DC16B9" w:rsidRPr="00A606E9">
            <w:pPr>
              <w:jc w:val="right"/>
              <w:rPr>
                <w:color w:val="000000"/>
                <w:sz w:val="18"/>
                <w:szCs w:val="18"/>
              </w:rPr>
            </w:pPr>
            <w:r w:rsidRPr="00A606E9">
              <w:rPr>
                <w:sz w:val="18"/>
                <w:szCs w:val="18"/>
              </w:rPr>
              <w:t>33.128,75 kn</w:t>
            </w:r>
          </w:p>
        </w:tc>
        <w:tc>
          <w:tcPr>
            <w:tcW w:type="dxa" w:w="1985"/>
          </w:tcPr>
          <w:p w:rsidRDefault="00DC16B9" w:rsidP="00DC16B9" w:rsidR="00DC16B9" w:rsidRPr="00A606E9">
            <w:pPr>
              <w:jc w:val="right"/>
              <w:rPr>
                <w:sz w:val="18"/>
                <w:szCs w:val="18"/>
              </w:rPr>
            </w:pPr>
            <w:r w:rsidRPr="00A606E9">
              <w:rPr>
                <w:sz w:val="18"/>
                <w:szCs w:val="18"/>
              </w:rPr>
              <w:t>22.085,83 kn</w:t>
            </w:r>
          </w:p>
        </w:tc>
        <w:tc>
          <w:tcPr>
            <w:tcW w:type="dxa" w:w="1270"/>
          </w:tcPr>
          <w:p w:rsidRDefault="00DC16B9" w:rsidP="00DC16B9" w:rsidR="00DC16B9" w:rsidRPr="00A606E9">
            <w:pPr>
              <w:jc w:val="right"/>
              <w:rPr>
                <w:sz w:val="18"/>
                <w:szCs w:val="18"/>
              </w:rPr>
            </w:pPr>
            <w:r w:rsidRPr="00A606E9">
              <w:rPr>
                <w:sz w:val="18"/>
                <w:szCs w:val="18"/>
              </w:rPr>
              <w:t>306,75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IZOPROOF j.d.o.o., Miroševečki brijeg 43, Zagreb</w:t>
            </w:r>
          </w:p>
        </w:tc>
        <w:tc>
          <w:tcPr>
            <w:tcW w:type="dxa" w:w="1843"/>
          </w:tcPr>
          <w:p w:rsidRDefault="00DC16B9" w:rsidP="00DC16B9" w:rsidR="00DC16B9" w:rsidRPr="00A606E9">
            <w:pPr>
              <w:jc w:val="right"/>
              <w:rPr>
                <w:color w:val="000000"/>
                <w:sz w:val="18"/>
                <w:szCs w:val="18"/>
              </w:rPr>
            </w:pPr>
            <w:r w:rsidRPr="00A606E9">
              <w:rPr>
                <w:color w:val="000000"/>
                <w:sz w:val="18"/>
                <w:szCs w:val="18"/>
              </w:rPr>
              <w:t>35.600,00 kn</w:t>
            </w:r>
          </w:p>
        </w:tc>
        <w:tc>
          <w:tcPr>
            <w:tcW w:type="dxa" w:w="1559"/>
          </w:tcPr>
          <w:p w:rsidRDefault="00DC16B9" w:rsidP="00DC16B9" w:rsidR="00DC16B9" w:rsidRPr="00A606E9">
            <w:pPr>
              <w:jc w:val="right"/>
              <w:rPr>
                <w:color w:val="000000"/>
                <w:sz w:val="18"/>
                <w:szCs w:val="18"/>
              </w:rPr>
            </w:pPr>
            <w:r w:rsidRPr="00A606E9">
              <w:rPr>
                <w:sz w:val="18"/>
                <w:szCs w:val="18"/>
              </w:rPr>
              <w:t>21.360,00 kn</w:t>
            </w:r>
          </w:p>
        </w:tc>
        <w:tc>
          <w:tcPr>
            <w:tcW w:type="dxa" w:w="1985"/>
          </w:tcPr>
          <w:p w:rsidRDefault="00DC16B9" w:rsidP="00DC16B9" w:rsidR="00DC16B9" w:rsidRPr="00A606E9">
            <w:pPr>
              <w:jc w:val="right"/>
              <w:rPr>
                <w:sz w:val="18"/>
                <w:szCs w:val="18"/>
              </w:rPr>
            </w:pPr>
            <w:r w:rsidRPr="00A606E9">
              <w:rPr>
                <w:sz w:val="18"/>
                <w:szCs w:val="18"/>
              </w:rPr>
              <w:t>14.240,00 kn</w:t>
            </w:r>
          </w:p>
        </w:tc>
        <w:tc>
          <w:tcPr>
            <w:tcW w:type="dxa" w:w="1270"/>
          </w:tcPr>
          <w:p w:rsidRDefault="00DC16B9" w:rsidP="00DC16B9" w:rsidR="00DC16B9" w:rsidRPr="00A606E9">
            <w:pPr>
              <w:jc w:val="right"/>
              <w:rPr>
                <w:sz w:val="18"/>
                <w:szCs w:val="18"/>
              </w:rPr>
            </w:pPr>
            <w:r w:rsidRPr="00A606E9">
              <w:rPr>
                <w:sz w:val="18"/>
                <w:szCs w:val="18"/>
              </w:rPr>
              <w:t>197,78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JAVNI PRIJEVOZ vl. Đuro Asančaić, Zagrađe 41, Pleternica</w:t>
            </w:r>
          </w:p>
        </w:tc>
        <w:tc>
          <w:tcPr>
            <w:tcW w:type="dxa" w:w="1843"/>
          </w:tcPr>
          <w:p w:rsidRDefault="00DC16B9" w:rsidP="00DC16B9" w:rsidR="00DC16B9" w:rsidRPr="00A606E9">
            <w:pPr>
              <w:jc w:val="right"/>
              <w:rPr>
                <w:color w:val="000000"/>
                <w:sz w:val="18"/>
                <w:szCs w:val="18"/>
              </w:rPr>
            </w:pPr>
            <w:r w:rsidRPr="00A606E9">
              <w:rPr>
                <w:color w:val="000000"/>
                <w:sz w:val="18"/>
                <w:szCs w:val="18"/>
              </w:rPr>
              <w:t>3.125,00 kn</w:t>
            </w:r>
          </w:p>
        </w:tc>
        <w:tc>
          <w:tcPr>
            <w:tcW w:type="dxa" w:w="1559"/>
          </w:tcPr>
          <w:p w:rsidRDefault="00DC16B9" w:rsidP="00DC16B9" w:rsidR="00DC16B9" w:rsidRPr="00A606E9">
            <w:pPr>
              <w:jc w:val="right"/>
              <w:rPr>
                <w:color w:val="000000"/>
                <w:sz w:val="18"/>
                <w:szCs w:val="18"/>
              </w:rPr>
            </w:pPr>
            <w:r w:rsidRPr="00A606E9">
              <w:rPr>
                <w:sz w:val="18"/>
                <w:szCs w:val="18"/>
              </w:rPr>
              <w:t>1.875,00 kn</w:t>
            </w:r>
          </w:p>
        </w:tc>
        <w:tc>
          <w:tcPr>
            <w:tcW w:type="dxa" w:w="1985"/>
          </w:tcPr>
          <w:p w:rsidRDefault="00DC16B9" w:rsidP="00DC16B9" w:rsidR="00DC16B9" w:rsidRPr="00A606E9">
            <w:pPr>
              <w:jc w:val="right"/>
              <w:rPr>
                <w:sz w:val="18"/>
                <w:szCs w:val="18"/>
              </w:rPr>
            </w:pPr>
            <w:r w:rsidRPr="00A606E9">
              <w:rPr>
                <w:sz w:val="18"/>
                <w:szCs w:val="18"/>
              </w:rPr>
              <w:t>1.250,00 kn</w:t>
            </w:r>
          </w:p>
        </w:tc>
        <w:tc>
          <w:tcPr>
            <w:tcW w:type="dxa" w:w="1270"/>
          </w:tcPr>
          <w:p w:rsidRDefault="00DC16B9" w:rsidP="00DC16B9" w:rsidR="00DC16B9" w:rsidRPr="00A606E9">
            <w:pPr>
              <w:jc w:val="right"/>
              <w:rPr>
                <w:sz w:val="18"/>
                <w:szCs w:val="18"/>
              </w:rPr>
            </w:pPr>
            <w:r w:rsidRPr="00A606E9">
              <w:rPr>
                <w:sz w:val="18"/>
                <w:szCs w:val="18"/>
              </w:rPr>
              <w:t>17,36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JEDINSTVO KRAPINA d.o.o., Mihaljekov Jarek 33, Krapina</w:t>
            </w:r>
          </w:p>
        </w:tc>
        <w:tc>
          <w:tcPr>
            <w:tcW w:type="dxa" w:w="1843"/>
          </w:tcPr>
          <w:p w:rsidRDefault="00DC16B9" w:rsidP="00DC16B9" w:rsidR="00DC16B9" w:rsidRPr="00A606E9">
            <w:pPr>
              <w:jc w:val="right"/>
              <w:rPr>
                <w:color w:val="000000"/>
                <w:sz w:val="18"/>
                <w:szCs w:val="18"/>
              </w:rPr>
            </w:pPr>
            <w:r w:rsidRPr="00A606E9">
              <w:rPr>
                <w:color w:val="000000"/>
                <w:sz w:val="18"/>
                <w:szCs w:val="18"/>
              </w:rPr>
              <w:t>2.500,00 kn</w:t>
            </w:r>
          </w:p>
        </w:tc>
        <w:tc>
          <w:tcPr>
            <w:tcW w:type="dxa" w:w="1559"/>
          </w:tcPr>
          <w:p w:rsidRDefault="00DC16B9" w:rsidP="00DC16B9" w:rsidR="00DC16B9" w:rsidRPr="00A606E9">
            <w:pPr>
              <w:jc w:val="right"/>
              <w:rPr>
                <w:color w:val="000000"/>
                <w:sz w:val="18"/>
                <w:szCs w:val="18"/>
              </w:rPr>
            </w:pPr>
            <w:r w:rsidRPr="00A606E9">
              <w:rPr>
                <w:sz w:val="18"/>
                <w:szCs w:val="18"/>
              </w:rPr>
              <w:t>1.500,00 kn</w:t>
            </w:r>
          </w:p>
        </w:tc>
        <w:tc>
          <w:tcPr>
            <w:tcW w:type="dxa" w:w="1985"/>
          </w:tcPr>
          <w:p w:rsidRDefault="00DC16B9" w:rsidP="00DC16B9" w:rsidR="00DC16B9" w:rsidRPr="00A606E9">
            <w:pPr>
              <w:jc w:val="right"/>
              <w:rPr>
                <w:sz w:val="18"/>
                <w:szCs w:val="18"/>
              </w:rPr>
            </w:pPr>
            <w:r w:rsidRPr="00A606E9">
              <w:rPr>
                <w:sz w:val="18"/>
                <w:szCs w:val="18"/>
              </w:rPr>
              <w:t>1.000,00 kn</w:t>
            </w:r>
          </w:p>
        </w:tc>
        <w:tc>
          <w:tcPr>
            <w:tcW w:type="dxa" w:w="1270"/>
          </w:tcPr>
          <w:p w:rsidRDefault="00DC16B9" w:rsidP="00DC16B9" w:rsidR="00DC16B9" w:rsidRPr="00A606E9">
            <w:pPr>
              <w:jc w:val="right"/>
              <w:rPr>
                <w:sz w:val="18"/>
                <w:szCs w:val="18"/>
              </w:rPr>
            </w:pPr>
            <w:r w:rsidRPr="00A606E9">
              <w:rPr>
                <w:sz w:val="18"/>
                <w:szCs w:val="18"/>
              </w:rPr>
              <w:t>13,89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JEDVAJ  vl. Antun Jedvaj, Braće Ribara 17, Bestovje prijavio tražbinu a glasao JEDVAJ, obrt za građevinarstvo i ugostiteljstvo vl. DARINKA JEDVAJ, BESTOVJE, BRAĆE RIBARA 17, OIB 97063498677</w:t>
            </w:r>
          </w:p>
        </w:tc>
        <w:tc>
          <w:tcPr>
            <w:tcW w:type="dxa" w:w="1843"/>
          </w:tcPr>
          <w:p w:rsidRDefault="00DC16B9" w:rsidP="00DC16B9" w:rsidR="00DC16B9" w:rsidRPr="00A606E9">
            <w:pPr>
              <w:jc w:val="right"/>
              <w:rPr>
                <w:color w:val="000000"/>
                <w:sz w:val="18"/>
                <w:szCs w:val="18"/>
              </w:rPr>
            </w:pPr>
            <w:r w:rsidRPr="00A606E9">
              <w:rPr>
                <w:color w:val="000000"/>
                <w:sz w:val="18"/>
                <w:szCs w:val="18"/>
              </w:rPr>
              <w:t>5.800,00 kn</w:t>
            </w:r>
          </w:p>
        </w:tc>
        <w:tc>
          <w:tcPr>
            <w:tcW w:type="dxa" w:w="1559"/>
          </w:tcPr>
          <w:p w:rsidRDefault="00DC16B9" w:rsidP="00DC16B9" w:rsidR="00DC16B9" w:rsidRPr="00A606E9">
            <w:pPr>
              <w:jc w:val="right"/>
              <w:rPr>
                <w:color w:val="000000"/>
                <w:sz w:val="18"/>
                <w:szCs w:val="18"/>
              </w:rPr>
            </w:pPr>
            <w:r w:rsidRPr="00A606E9">
              <w:rPr>
                <w:sz w:val="18"/>
                <w:szCs w:val="18"/>
              </w:rPr>
              <w:t>3.480,00 kn</w:t>
            </w:r>
          </w:p>
        </w:tc>
        <w:tc>
          <w:tcPr>
            <w:tcW w:type="dxa" w:w="1985"/>
          </w:tcPr>
          <w:p w:rsidRDefault="00DC16B9" w:rsidP="00DC16B9" w:rsidR="00DC16B9" w:rsidRPr="00A606E9">
            <w:pPr>
              <w:jc w:val="right"/>
              <w:rPr>
                <w:sz w:val="18"/>
                <w:szCs w:val="18"/>
              </w:rPr>
            </w:pPr>
            <w:r w:rsidRPr="00A606E9">
              <w:rPr>
                <w:sz w:val="18"/>
                <w:szCs w:val="18"/>
              </w:rPr>
              <w:t>2.320,00 kn</w:t>
            </w:r>
          </w:p>
        </w:tc>
        <w:tc>
          <w:tcPr>
            <w:tcW w:type="dxa" w:w="1270"/>
          </w:tcPr>
          <w:p w:rsidRDefault="00DC16B9" w:rsidP="00DC16B9" w:rsidR="00DC16B9" w:rsidRPr="00A606E9">
            <w:pPr>
              <w:jc w:val="right"/>
              <w:rPr>
                <w:sz w:val="18"/>
                <w:szCs w:val="18"/>
              </w:rPr>
            </w:pPr>
            <w:r w:rsidRPr="00A606E9">
              <w:rPr>
                <w:sz w:val="18"/>
                <w:szCs w:val="18"/>
              </w:rPr>
              <w:t>32,22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KABEMA d.o.o. u stečaju, Cvjetno naselje 4, Velika Gorica</w:t>
            </w:r>
          </w:p>
        </w:tc>
        <w:tc>
          <w:tcPr>
            <w:tcW w:type="dxa" w:w="1843"/>
          </w:tcPr>
          <w:p w:rsidRDefault="00DC16B9" w:rsidP="00DC16B9" w:rsidR="00DC16B9" w:rsidRPr="00A606E9">
            <w:pPr>
              <w:jc w:val="right"/>
              <w:rPr>
                <w:color w:val="000000"/>
                <w:sz w:val="18"/>
                <w:szCs w:val="18"/>
              </w:rPr>
            </w:pPr>
            <w:r w:rsidRPr="00A606E9">
              <w:rPr>
                <w:color w:val="000000"/>
                <w:sz w:val="18"/>
                <w:szCs w:val="18"/>
              </w:rPr>
              <w:t>3.706,93 kn</w:t>
            </w:r>
          </w:p>
        </w:tc>
        <w:tc>
          <w:tcPr>
            <w:tcW w:type="dxa" w:w="1559"/>
          </w:tcPr>
          <w:p w:rsidRDefault="00DC16B9" w:rsidP="00DC16B9" w:rsidR="00DC16B9" w:rsidRPr="00A606E9">
            <w:pPr>
              <w:jc w:val="right"/>
              <w:rPr>
                <w:color w:val="000000"/>
                <w:sz w:val="18"/>
                <w:szCs w:val="18"/>
              </w:rPr>
            </w:pPr>
            <w:r w:rsidRPr="00A606E9">
              <w:rPr>
                <w:sz w:val="18"/>
                <w:szCs w:val="18"/>
              </w:rPr>
              <w:t>2.224,16 kn</w:t>
            </w:r>
          </w:p>
        </w:tc>
        <w:tc>
          <w:tcPr>
            <w:tcW w:type="dxa" w:w="1985"/>
          </w:tcPr>
          <w:p w:rsidRDefault="00DC16B9" w:rsidP="00DC16B9" w:rsidR="00DC16B9" w:rsidRPr="00A606E9">
            <w:pPr>
              <w:jc w:val="right"/>
              <w:rPr>
                <w:sz w:val="18"/>
                <w:szCs w:val="18"/>
              </w:rPr>
            </w:pPr>
            <w:r w:rsidRPr="00A606E9">
              <w:rPr>
                <w:sz w:val="18"/>
                <w:szCs w:val="18"/>
              </w:rPr>
              <w:t>1.482,77 kn</w:t>
            </w:r>
          </w:p>
        </w:tc>
        <w:tc>
          <w:tcPr>
            <w:tcW w:type="dxa" w:w="1270"/>
          </w:tcPr>
          <w:p w:rsidRDefault="00DC16B9" w:rsidP="00DC16B9" w:rsidR="00DC16B9" w:rsidRPr="00A606E9">
            <w:pPr>
              <w:jc w:val="right"/>
              <w:rPr>
                <w:sz w:val="18"/>
                <w:szCs w:val="18"/>
              </w:rPr>
            </w:pPr>
            <w:r w:rsidRPr="00A606E9">
              <w:rPr>
                <w:sz w:val="18"/>
                <w:szCs w:val="18"/>
              </w:rPr>
              <w:t>20,59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lastRenderedPageBreak/>
              <w:t>KAMELEON I.M. d.o.o., Franje Petrića 2, Sesvete</w:t>
            </w:r>
          </w:p>
        </w:tc>
        <w:tc>
          <w:tcPr>
            <w:tcW w:type="dxa" w:w="1843"/>
          </w:tcPr>
          <w:p w:rsidRDefault="00DC16B9" w:rsidP="00DC16B9" w:rsidR="00DC16B9" w:rsidRPr="00A606E9">
            <w:pPr>
              <w:jc w:val="right"/>
              <w:rPr>
                <w:color w:val="000000"/>
                <w:sz w:val="18"/>
                <w:szCs w:val="18"/>
              </w:rPr>
            </w:pPr>
            <w:r w:rsidRPr="00A606E9">
              <w:rPr>
                <w:color w:val="000000"/>
                <w:sz w:val="18"/>
                <w:szCs w:val="18"/>
              </w:rPr>
              <w:t>3.000,00 kn</w:t>
            </w:r>
          </w:p>
        </w:tc>
        <w:tc>
          <w:tcPr>
            <w:tcW w:type="dxa" w:w="1559"/>
          </w:tcPr>
          <w:p w:rsidRDefault="00DC16B9" w:rsidP="00DC16B9" w:rsidR="00DC16B9" w:rsidRPr="00A606E9">
            <w:pPr>
              <w:jc w:val="right"/>
              <w:rPr>
                <w:color w:val="000000"/>
                <w:sz w:val="18"/>
                <w:szCs w:val="18"/>
              </w:rPr>
            </w:pPr>
            <w:r w:rsidRPr="00A606E9">
              <w:rPr>
                <w:sz w:val="18"/>
                <w:szCs w:val="18"/>
              </w:rPr>
              <w:t>1.800,00 kn</w:t>
            </w:r>
          </w:p>
        </w:tc>
        <w:tc>
          <w:tcPr>
            <w:tcW w:type="dxa" w:w="1985"/>
          </w:tcPr>
          <w:p w:rsidRDefault="00DC16B9" w:rsidP="00DC16B9" w:rsidR="00DC16B9" w:rsidRPr="00A606E9">
            <w:pPr>
              <w:jc w:val="right"/>
              <w:rPr>
                <w:sz w:val="18"/>
                <w:szCs w:val="18"/>
              </w:rPr>
            </w:pPr>
            <w:r w:rsidRPr="00A606E9">
              <w:rPr>
                <w:sz w:val="18"/>
                <w:szCs w:val="18"/>
              </w:rPr>
              <w:t>1.200,00 kn</w:t>
            </w:r>
          </w:p>
        </w:tc>
        <w:tc>
          <w:tcPr>
            <w:tcW w:type="dxa" w:w="1270"/>
          </w:tcPr>
          <w:p w:rsidRDefault="00DC16B9" w:rsidP="00DC16B9" w:rsidR="00DC16B9" w:rsidRPr="00A606E9">
            <w:pPr>
              <w:jc w:val="right"/>
              <w:rPr>
                <w:sz w:val="18"/>
                <w:szCs w:val="18"/>
              </w:rPr>
            </w:pPr>
            <w:r w:rsidRPr="00A606E9">
              <w:rPr>
                <w:sz w:val="18"/>
                <w:szCs w:val="18"/>
              </w:rPr>
              <w:t>16,67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KAP KIŠE d.o.o., Žitnjak bb, Zagreb</w:t>
            </w:r>
          </w:p>
        </w:tc>
        <w:tc>
          <w:tcPr>
            <w:tcW w:type="dxa" w:w="1843"/>
          </w:tcPr>
          <w:p w:rsidRDefault="00DC16B9" w:rsidP="00DC16B9" w:rsidR="00DC16B9" w:rsidRPr="00A606E9">
            <w:pPr>
              <w:jc w:val="right"/>
              <w:rPr>
                <w:color w:val="000000"/>
                <w:sz w:val="18"/>
                <w:szCs w:val="18"/>
              </w:rPr>
            </w:pPr>
            <w:r w:rsidRPr="00A606E9">
              <w:rPr>
                <w:color w:val="000000"/>
                <w:sz w:val="18"/>
                <w:szCs w:val="18"/>
              </w:rPr>
              <w:t>1.043.873,81 kn</w:t>
            </w:r>
          </w:p>
        </w:tc>
        <w:tc>
          <w:tcPr>
            <w:tcW w:type="dxa" w:w="1559"/>
          </w:tcPr>
          <w:p w:rsidRDefault="00DC16B9" w:rsidP="00DC16B9" w:rsidR="00DC16B9" w:rsidRPr="00A606E9">
            <w:pPr>
              <w:jc w:val="right"/>
              <w:rPr>
                <w:color w:val="000000"/>
                <w:sz w:val="18"/>
                <w:szCs w:val="18"/>
              </w:rPr>
            </w:pPr>
            <w:r w:rsidRPr="00A606E9">
              <w:rPr>
                <w:sz w:val="18"/>
                <w:szCs w:val="18"/>
              </w:rPr>
              <w:t>626.324,29 kn</w:t>
            </w:r>
          </w:p>
        </w:tc>
        <w:tc>
          <w:tcPr>
            <w:tcW w:type="dxa" w:w="1985"/>
          </w:tcPr>
          <w:p w:rsidRDefault="00DC16B9" w:rsidP="00DC16B9" w:rsidR="00DC16B9" w:rsidRPr="00A606E9">
            <w:pPr>
              <w:jc w:val="right"/>
              <w:rPr>
                <w:sz w:val="18"/>
                <w:szCs w:val="18"/>
              </w:rPr>
            </w:pPr>
            <w:r w:rsidRPr="00A606E9">
              <w:rPr>
                <w:sz w:val="18"/>
                <w:szCs w:val="18"/>
              </w:rPr>
              <w:t>417.549,52 kn</w:t>
            </w:r>
          </w:p>
        </w:tc>
        <w:tc>
          <w:tcPr>
            <w:tcW w:type="dxa" w:w="1270"/>
          </w:tcPr>
          <w:p w:rsidRDefault="00DC16B9" w:rsidP="00DC16B9" w:rsidR="00DC16B9" w:rsidRPr="00A606E9">
            <w:pPr>
              <w:jc w:val="right"/>
              <w:rPr>
                <w:sz w:val="18"/>
                <w:szCs w:val="18"/>
              </w:rPr>
            </w:pPr>
            <w:r w:rsidRPr="00A606E9">
              <w:rPr>
                <w:sz w:val="18"/>
                <w:szCs w:val="18"/>
              </w:rPr>
              <w:t>5.799,30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KOMUNALNA INFRASTRUKTURA d.o.o. - u stečaju, Kolodrvorska 64, Velika Gorica</w:t>
            </w:r>
          </w:p>
        </w:tc>
        <w:tc>
          <w:tcPr>
            <w:tcW w:type="dxa" w:w="1843"/>
          </w:tcPr>
          <w:p w:rsidRDefault="00DC16B9" w:rsidP="00DC16B9" w:rsidR="00DC16B9" w:rsidRPr="00A606E9">
            <w:pPr>
              <w:jc w:val="right"/>
              <w:rPr>
                <w:color w:val="000000"/>
                <w:sz w:val="18"/>
                <w:szCs w:val="18"/>
              </w:rPr>
            </w:pPr>
            <w:r w:rsidRPr="00A606E9">
              <w:rPr>
                <w:color w:val="000000"/>
                <w:sz w:val="18"/>
                <w:szCs w:val="18"/>
              </w:rPr>
              <w:t>98.320,32 kn</w:t>
            </w:r>
          </w:p>
        </w:tc>
        <w:tc>
          <w:tcPr>
            <w:tcW w:type="dxa" w:w="1559"/>
          </w:tcPr>
          <w:p w:rsidRDefault="00DC16B9" w:rsidP="00DC16B9" w:rsidR="00DC16B9" w:rsidRPr="00A606E9">
            <w:pPr>
              <w:jc w:val="right"/>
              <w:rPr>
                <w:color w:val="000000"/>
                <w:sz w:val="18"/>
                <w:szCs w:val="18"/>
              </w:rPr>
            </w:pPr>
            <w:r w:rsidRPr="00A606E9">
              <w:rPr>
                <w:sz w:val="18"/>
                <w:szCs w:val="18"/>
              </w:rPr>
              <w:t>58.992,19 kn</w:t>
            </w:r>
          </w:p>
        </w:tc>
        <w:tc>
          <w:tcPr>
            <w:tcW w:type="dxa" w:w="1985"/>
          </w:tcPr>
          <w:p w:rsidRDefault="00DC16B9" w:rsidP="00DC16B9" w:rsidR="00DC16B9" w:rsidRPr="00A606E9">
            <w:pPr>
              <w:jc w:val="right"/>
              <w:rPr>
                <w:sz w:val="18"/>
                <w:szCs w:val="18"/>
              </w:rPr>
            </w:pPr>
            <w:r w:rsidRPr="00A606E9">
              <w:rPr>
                <w:sz w:val="18"/>
                <w:szCs w:val="18"/>
              </w:rPr>
              <w:t>39.328,13 kn</w:t>
            </w:r>
          </w:p>
        </w:tc>
        <w:tc>
          <w:tcPr>
            <w:tcW w:type="dxa" w:w="1270"/>
          </w:tcPr>
          <w:p w:rsidRDefault="00DC16B9" w:rsidP="00DC16B9" w:rsidR="00DC16B9" w:rsidRPr="00A606E9">
            <w:pPr>
              <w:jc w:val="right"/>
              <w:rPr>
                <w:sz w:val="18"/>
                <w:szCs w:val="18"/>
              </w:rPr>
            </w:pPr>
            <w:r w:rsidRPr="00A606E9">
              <w:rPr>
                <w:sz w:val="18"/>
                <w:szCs w:val="18"/>
              </w:rPr>
              <w:t>546,22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KOMTEH d.o.o., Josipa Zorića 39, Dugo Selo</w:t>
            </w:r>
          </w:p>
        </w:tc>
        <w:tc>
          <w:tcPr>
            <w:tcW w:type="dxa" w:w="1843"/>
          </w:tcPr>
          <w:p w:rsidRDefault="00DC16B9" w:rsidP="00DC16B9" w:rsidR="00DC16B9" w:rsidRPr="00A606E9">
            <w:pPr>
              <w:jc w:val="right"/>
              <w:rPr>
                <w:color w:val="000000"/>
                <w:sz w:val="18"/>
                <w:szCs w:val="18"/>
              </w:rPr>
            </w:pPr>
            <w:r w:rsidRPr="00A606E9">
              <w:rPr>
                <w:color w:val="000000"/>
                <w:sz w:val="18"/>
                <w:szCs w:val="18"/>
              </w:rPr>
              <w:t>28,48 kn</w:t>
            </w:r>
          </w:p>
        </w:tc>
        <w:tc>
          <w:tcPr>
            <w:tcW w:type="dxa" w:w="1559"/>
          </w:tcPr>
          <w:p w:rsidRDefault="00DC16B9" w:rsidP="00DC16B9" w:rsidR="00DC16B9" w:rsidRPr="00A606E9">
            <w:pPr>
              <w:jc w:val="right"/>
              <w:rPr>
                <w:color w:val="000000"/>
                <w:sz w:val="18"/>
                <w:szCs w:val="18"/>
              </w:rPr>
            </w:pPr>
            <w:r w:rsidRPr="00A606E9">
              <w:rPr>
                <w:sz w:val="18"/>
                <w:szCs w:val="18"/>
              </w:rPr>
              <w:t>17,09 kn</w:t>
            </w:r>
          </w:p>
        </w:tc>
        <w:tc>
          <w:tcPr>
            <w:tcW w:type="dxa" w:w="1985"/>
          </w:tcPr>
          <w:p w:rsidRDefault="00DC16B9" w:rsidP="00DC16B9" w:rsidR="00DC16B9" w:rsidRPr="00A606E9">
            <w:pPr>
              <w:jc w:val="right"/>
              <w:rPr>
                <w:sz w:val="18"/>
                <w:szCs w:val="18"/>
              </w:rPr>
            </w:pPr>
            <w:r w:rsidRPr="00A606E9">
              <w:rPr>
                <w:sz w:val="18"/>
                <w:szCs w:val="18"/>
              </w:rPr>
              <w:t>11,39 kn</w:t>
            </w:r>
          </w:p>
        </w:tc>
        <w:tc>
          <w:tcPr>
            <w:tcW w:type="dxa" w:w="1270"/>
          </w:tcPr>
          <w:p w:rsidRDefault="00DC16B9" w:rsidP="00DC16B9" w:rsidR="00DC16B9" w:rsidRPr="00A606E9">
            <w:pPr>
              <w:jc w:val="right"/>
              <w:rPr>
                <w:sz w:val="18"/>
                <w:szCs w:val="18"/>
              </w:rPr>
            </w:pPr>
            <w:r w:rsidRPr="00A606E9">
              <w:rPr>
                <w:sz w:val="18"/>
                <w:szCs w:val="18"/>
              </w:rPr>
              <w:t>0,16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KOPIJA-PROMET d.o.o., Uvalička 4, Zagreb</w:t>
            </w:r>
          </w:p>
        </w:tc>
        <w:tc>
          <w:tcPr>
            <w:tcW w:type="dxa" w:w="1843"/>
          </w:tcPr>
          <w:p w:rsidRDefault="00DC16B9" w:rsidP="00DC16B9" w:rsidR="00DC16B9" w:rsidRPr="00A606E9">
            <w:pPr>
              <w:jc w:val="right"/>
              <w:rPr>
                <w:color w:val="000000"/>
                <w:sz w:val="18"/>
                <w:szCs w:val="18"/>
              </w:rPr>
            </w:pPr>
            <w:r w:rsidRPr="00A606E9">
              <w:rPr>
                <w:color w:val="000000"/>
                <w:sz w:val="18"/>
                <w:szCs w:val="18"/>
              </w:rPr>
              <w:t>616,88 kn</w:t>
            </w:r>
          </w:p>
        </w:tc>
        <w:tc>
          <w:tcPr>
            <w:tcW w:type="dxa" w:w="1559"/>
          </w:tcPr>
          <w:p w:rsidRDefault="00DC16B9" w:rsidP="00DC16B9" w:rsidR="00DC16B9" w:rsidRPr="00A606E9">
            <w:pPr>
              <w:jc w:val="right"/>
              <w:rPr>
                <w:color w:val="000000"/>
                <w:sz w:val="18"/>
                <w:szCs w:val="18"/>
              </w:rPr>
            </w:pPr>
            <w:r w:rsidRPr="00A606E9">
              <w:rPr>
                <w:sz w:val="18"/>
                <w:szCs w:val="18"/>
              </w:rPr>
              <w:t>370,13 kn</w:t>
            </w:r>
          </w:p>
        </w:tc>
        <w:tc>
          <w:tcPr>
            <w:tcW w:type="dxa" w:w="1985"/>
          </w:tcPr>
          <w:p w:rsidRDefault="00DC16B9" w:rsidP="00DC16B9" w:rsidR="00DC16B9" w:rsidRPr="00A606E9">
            <w:pPr>
              <w:jc w:val="right"/>
              <w:rPr>
                <w:sz w:val="18"/>
                <w:szCs w:val="18"/>
              </w:rPr>
            </w:pPr>
            <w:r w:rsidRPr="00A606E9">
              <w:rPr>
                <w:sz w:val="18"/>
                <w:szCs w:val="18"/>
              </w:rPr>
              <w:t>246,75 kn</w:t>
            </w:r>
          </w:p>
        </w:tc>
        <w:tc>
          <w:tcPr>
            <w:tcW w:type="dxa" w:w="1270"/>
          </w:tcPr>
          <w:p w:rsidRDefault="00DC16B9" w:rsidP="00DC16B9" w:rsidR="00DC16B9" w:rsidRPr="00A606E9">
            <w:pPr>
              <w:jc w:val="right"/>
              <w:rPr>
                <w:sz w:val="18"/>
                <w:szCs w:val="18"/>
              </w:rPr>
            </w:pPr>
            <w:r w:rsidRPr="00A606E9">
              <w:rPr>
                <w:sz w:val="18"/>
                <w:szCs w:val="18"/>
              </w:rPr>
              <w:t>3,43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KOTURIĆ d.o.o., Čulinečka 221/e, Zagreb</w:t>
            </w:r>
          </w:p>
        </w:tc>
        <w:tc>
          <w:tcPr>
            <w:tcW w:type="dxa" w:w="1843"/>
          </w:tcPr>
          <w:p w:rsidRDefault="00DC16B9" w:rsidP="00DC16B9" w:rsidR="00DC16B9" w:rsidRPr="00A606E9">
            <w:pPr>
              <w:jc w:val="right"/>
              <w:rPr>
                <w:color w:val="000000"/>
                <w:sz w:val="18"/>
                <w:szCs w:val="18"/>
              </w:rPr>
            </w:pPr>
            <w:r w:rsidRPr="00A606E9">
              <w:rPr>
                <w:color w:val="000000"/>
                <w:sz w:val="18"/>
                <w:szCs w:val="18"/>
              </w:rPr>
              <w:t>2.239,98 kn</w:t>
            </w:r>
          </w:p>
        </w:tc>
        <w:tc>
          <w:tcPr>
            <w:tcW w:type="dxa" w:w="1559"/>
          </w:tcPr>
          <w:p w:rsidRDefault="00DC16B9" w:rsidP="00DC16B9" w:rsidR="00DC16B9" w:rsidRPr="00A606E9">
            <w:pPr>
              <w:jc w:val="right"/>
              <w:rPr>
                <w:color w:val="000000"/>
                <w:sz w:val="18"/>
                <w:szCs w:val="18"/>
              </w:rPr>
            </w:pPr>
            <w:r w:rsidRPr="00A606E9">
              <w:rPr>
                <w:sz w:val="18"/>
                <w:szCs w:val="18"/>
              </w:rPr>
              <w:t>1.343,99 kn</w:t>
            </w:r>
          </w:p>
        </w:tc>
        <w:tc>
          <w:tcPr>
            <w:tcW w:type="dxa" w:w="1985"/>
          </w:tcPr>
          <w:p w:rsidRDefault="00DC16B9" w:rsidP="00DC16B9" w:rsidR="00DC16B9" w:rsidRPr="00A606E9">
            <w:pPr>
              <w:jc w:val="right"/>
              <w:rPr>
                <w:sz w:val="18"/>
                <w:szCs w:val="18"/>
              </w:rPr>
            </w:pPr>
            <w:r w:rsidRPr="00A606E9">
              <w:rPr>
                <w:sz w:val="18"/>
                <w:szCs w:val="18"/>
              </w:rPr>
              <w:t>895,99 kn</w:t>
            </w:r>
          </w:p>
        </w:tc>
        <w:tc>
          <w:tcPr>
            <w:tcW w:type="dxa" w:w="1270"/>
          </w:tcPr>
          <w:p w:rsidRDefault="00DC16B9" w:rsidP="00DC16B9" w:rsidR="00DC16B9" w:rsidRPr="00A606E9">
            <w:pPr>
              <w:jc w:val="right"/>
              <w:rPr>
                <w:sz w:val="18"/>
                <w:szCs w:val="18"/>
              </w:rPr>
            </w:pPr>
            <w:r w:rsidRPr="00A606E9">
              <w:rPr>
                <w:sz w:val="18"/>
                <w:szCs w:val="18"/>
              </w:rPr>
              <w:t>12,44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KRPANIĆ d.o.o., Nikole Tesle bb, Križevci</w:t>
            </w:r>
          </w:p>
        </w:tc>
        <w:tc>
          <w:tcPr>
            <w:tcW w:type="dxa" w:w="1843"/>
          </w:tcPr>
          <w:p w:rsidRDefault="00DC16B9" w:rsidP="00DC16B9" w:rsidR="00DC16B9" w:rsidRPr="00A606E9">
            <w:pPr>
              <w:jc w:val="right"/>
              <w:rPr>
                <w:color w:val="000000"/>
                <w:sz w:val="18"/>
                <w:szCs w:val="18"/>
              </w:rPr>
            </w:pPr>
            <w:r w:rsidRPr="00A606E9">
              <w:rPr>
                <w:color w:val="000000"/>
                <w:sz w:val="18"/>
                <w:szCs w:val="18"/>
              </w:rPr>
              <w:t>103.035,58 kn</w:t>
            </w:r>
          </w:p>
        </w:tc>
        <w:tc>
          <w:tcPr>
            <w:tcW w:type="dxa" w:w="1559"/>
          </w:tcPr>
          <w:p w:rsidRDefault="00DC16B9" w:rsidP="00DC16B9" w:rsidR="00DC16B9" w:rsidRPr="00A606E9">
            <w:pPr>
              <w:jc w:val="right"/>
              <w:rPr>
                <w:color w:val="000000"/>
                <w:sz w:val="18"/>
                <w:szCs w:val="18"/>
              </w:rPr>
            </w:pPr>
            <w:r w:rsidRPr="00A606E9">
              <w:rPr>
                <w:sz w:val="18"/>
                <w:szCs w:val="18"/>
              </w:rPr>
              <w:t>61.821,35 kn</w:t>
            </w:r>
          </w:p>
        </w:tc>
        <w:tc>
          <w:tcPr>
            <w:tcW w:type="dxa" w:w="1985"/>
          </w:tcPr>
          <w:p w:rsidRDefault="00DC16B9" w:rsidP="00DC16B9" w:rsidR="00DC16B9" w:rsidRPr="00A606E9">
            <w:pPr>
              <w:jc w:val="right"/>
              <w:rPr>
                <w:sz w:val="18"/>
                <w:szCs w:val="18"/>
              </w:rPr>
            </w:pPr>
            <w:r w:rsidRPr="00A606E9">
              <w:rPr>
                <w:sz w:val="18"/>
                <w:szCs w:val="18"/>
              </w:rPr>
              <w:t>41.214,23 kn</w:t>
            </w:r>
          </w:p>
        </w:tc>
        <w:tc>
          <w:tcPr>
            <w:tcW w:type="dxa" w:w="1270"/>
          </w:tcPr>
          <w:p w:rsidRDefault="00DC16B9" w:rsidP="00DC16B9" w:rsidR="00DC16B9" w:rsidRPr="00A606E9">
            <w:pPr>
              <w:jc w:val="right"/>
              <w:rPr>
                <w:sz w:val="18"/>
                <w:szCs w:val="18"/>
              </w:rPr>
            </w:pPr>
            <w:r w:rsidRPr="00A606E9">
              <w:rPr>
                <w:sz w:val="18"/>
                <w:szCs w:val="18"/>
              </w:rPr>
              <w:t>572,42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LABUDOVIĆ ANTO, Gradna 5/a, Samobor</w:t>
            </w:r>
          </w:p>
        </w:tc>
        <w:tc>
          <w:tcPr>
            <w:tcW w:type="dxa" w:w="1843"/>
          </w:tcPr>
          <w:p w:rsidRDefault="00DC16B9" w:rsidP="00DC16B9" w:rsidR="00DC16B9" w:rsidRPr="00A606E9">
            <w:pPr>
              <w:jc w:val="right"/>
              <w:rPr>
                <w:color w:val="000000"/>
                <w:sz w:val="18"/>
                <w:szCs w:val="18"/>
              </w:rPr>
            </w:pPr>
            <w:r w:rsidRPr="00A606E9">
              <w:rPr>
                <w:color w:val="000000"/>
                <w:sz w:val="18"/>
                <w:szCs w:val="18"/>
              </w:rPr>
              <w:t>59.000,00 kn</w:t>
            </w:r>
          </w:p>
        </w:tc>
        <w:tc>
          <w:tcPr>
            <w:tcW w:type="dxa" w:w="1559"/>
          </w:tcPr>
          <w:p w:rsidRDefault="00DC16B9" w:rsidP="00DC16B9" w:rsidR="00DC16B9" w:rsidRPr="00A606E9">
            <w:pPr>
              <w:jc w:val="right"/>
              <w:rPr>
                <w:color w:val="000000"/>
                <w:sz w:val="18"/>
                <w:szCs w:val="18"/>
              </w:rPr>
            </w:pPr>
            <w:r w:rsidRPr="00A606E9">
              <w:rPr>
                <w:sz w:val="18"/>
                <w:szCs w:val="18"/>
              </w:rPr>
              <w:t>35.400,00 kn</w:t>
            </w:r>
          </w:p>
        </w:tc>
        <w:tc>
          <w:tcPr>
            <w:tcW w:type="dxa" w:w="1985"/>
          </w:tcPr>
          <w:p w:rsidRDefault="00DC16B9" w:rsidP="00DC16B9" w:rsidR="00DC16B9" w:rsidRPr="00A606E9">
            <w:pPr>
              <w:jc w:val="right"/>
              <w:rPr>
                <w:sz w:val="18"/>
                <w:szCs w:val="18"/>
              </w:rPr>
            </w:pPr>
            <w:r w:rsidRPr="00A606E9">
              <w:rPr>
                <w:sz w:val="18"/>
                <w:szCs w:val="18"/>
              </w:rPr>
              <w:t>23.600,00 kn</w:t>
            </w:r>
          </w:p>
        </w:tc>
        <w:tc>
          <w:tcPr>
            <w:tcW w:type="dxa" w:w="1270"/>
          </w:tcPr>
          <w:p w:rsidRDefault="00DC16B9" w:rsidP="00DC16B9" w:rsidR="00DC16B9" w:rsidRPr="00A606E9">
            <w:pPr>
              <w:jc w:val="right"/>
              <w:rPr>
                <w:sz w:val="18"/>
                <w:szCs w:val="18"/>
              </w:rPr>
            </w:pPr>
            <w:r w:rsidRPr="00A606E9">
              <w:rPr>
                <w:sz w:val="18"/>
                <w:szCs w:val="18"/>
              </w:rPr>
              <w:t>327,78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 xml:space="preserve">LIAS OSTERREICH GMBH LIAPOR, Fabrickstrasse 11, Austrija </w:t>
            </w:r>
          </w:p>
        </w:tc>
        <w:tc>
          <w:tcPr>
            <w:tcW w:type="dxa" w:w="1843"/>
          </w:tcPr>
          <w:p w:rsidRDefault="00DC16B9" w:rsidP="00DC16B9" w:rsidR="00DC16B9" w:rsidRPr="00A606E9">
            <w:pPr>
              <w:jc w:val="right"/>
              <w:rPr>
                <w:color w:val="000000"/>
                <w:sz w:val="18"/>
                <w:szCs w:val="18"/>
              </w:rPr>
            </w:pPr>
            <w:r w:rsidRPr="00A606E9">
              <w:rPr>
                <w:color w:val="000000"/>
                <w:sz w:val="18"/>
                <w:szCs w:val="18"/>
              </w:rPr>
              <w:t>759,33 kn</w:t>
            </w:r>
          </w:p>
        </w:tc>
        <w:tc>
          <w:tcPr>
            <w:tcW w:type="dxa" w:w="1559"/>
          </w:tcPr>
          <w:p w:rsidRDefault="00DC16B9" w:rsidP="00DC16B9" w:rsidR="00DC16B9" w:rsidRPr="00A606E9">
            <w:pPr>
              <w:jc w:val="right"/>
              <w:rPr>
                <w:color w:val="000000"/>
                <w:sz w:val="18"/>
                <w:szCs w:val="18"/>
              </w:rPr>
            </w:pPr>
            <w:r w:rsidRPr="00A606E9">
              <w:rPr>
                <w:sz w:val="18"/>
                <w:szCs w:val="18"/>
              </w:rPr>
              <w:t>455,60 kn</w:t>
            </w:r>
          </w:p>
        </w:tc>
        <w:tc>
          <w:tcPr>
            <w:tcW w:type="dxa" w:w="1985"/>
          </w:tcPr>
          <w:p w:rsidRDefault="00DC16B9" w:rsidP="00DC16B9" w:rsidR="00DC16B9" w:rsidRPr="00A606E9">
            <w:pPr>
              <w:jc w:val="right"/>
              <w:rPr>
                <w:sz w:val="18"/>
                <w:szCs w:val="18"/>
              </w:rPr>
            </w:pPr>
            <w:r w:rsidRPr="00A606E9">
              <w:rPr>
                <w:sz w:val="18"/>
                <w:szCs w:val="18"/>
              </w:rPr>
              <w:t>303,73 kn</w:t>
            </w:r>
          </w:p>
        </w:tc>
        <w:tc>
          <w:tcPr>
            <w:tcW w:type="dxa" w:w="1270"/>
          </w:tcPr>
          <w:p w:rsidRDefault="00DC16B9" w:rsidP="00DC16B9" w:rsidR="00DC16B9" w:rsidRPr="00A606E9">
            <w:pPr>
              <w:jc w:val="right"/>
              <w:rPr>
                <w:sz w:val="18"/>
                <w:szCs w:val="18"/>
              </w:rPr>
            </w:pPr>
            <w:r w:rsidRPr="00A606E9">
              <w:rPr>
                <w:sz w:val="18"/>
                <w:szCs w:val="18"/>
              </w:rPr>
              <w:t>4,22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"LIMAČ" ELEKTROSTROJARSKA RADNJA I TRGOVINA DJEČJIH PROIZVODA, STJEPAN ZAPLATIĆ, POLJE KRAPINSKO 146, KRAPINA</w:t>
            </w:r>
          </w:p>
        </w:tc>
        <w:tc>
          <w:tcPr>
            <w:tcW w:type="dxa" w:w="1843"/>
          </w:tcPr>
          <w:p w:rsidRDefault="00DC16B9" w:rsidP="00DC16B9" w:rsidR="00DC16B9" w:rsidRPr="00A606E9">
            <w:pPr>
              <w:jc w:val="right"/>
              <w:rPr>
                <w:color w:val="000000"/>
                <w:sz w:val="18"/>
                <w:szCs w:val="18"/>
              </w:rPr>
            </w:pPr>
            <w:r w:rsidRPr="00A606E9">
              <w:rPr>
                <w:color w:val="000000"/>
                <w:sz w:val="18"/>
                <w:szCs w:val="18"/>
              </w:rPr>
              <w:t>5.483,08 kn</w:t>
            </w:r>
          </w:p>
        </w:tc>
        <w:tc>
          <w:tcPr>
            <w:tcW w:type="dxa" w:w="1559"/>
          </w:tcPr>
          <w:p w:rsidRDefault="00DC16B9" w:rsidP="00DC16B9" w:rsidR="00DC16B9" w:rsidRPr="00A606E9">
            <w:pPr>
              <w:jc w:val="right"/>
              <w:rPr>
                <w:color w:val="000000"/>
                <w:sz w:val="18"/>
                <w:szCs w:val="18"/>
              </w:rPr>
            </w:pPr>
            <w:r w:rsidRPr="00A606E9">
              <w:rPr>
                <w:sz w:val="18"/>
                <w:szCs w:val="18"/>
              </w:rPr>
              <w:t>3.289,85 kn</w:t>
            </w:r>
          </w:p>
        </w:tc>
        <w:tc>
          <w:tcPr>
            <w:tcW w:type="dxa" w:w="1985"/>
          </w:tcPr>
          <w:p w:rsidRDefault="00DC16B9" w:rsidP="00DC16B9" w:rsidR="00DC16B9" w:rsidRPr="00A606E9">
            <w:pPr>
              <w:jc w:val="right"/>
              <w:rPr>
                <w:sz w:val="18"/>
                <w:szCs w:val="18"/>
              </w:rPr>
            </w:pPr>
            <w:r w:rsidRPr="00A606E9">
              <w:rPr>
                <w:sz w:val="18"/>
                <w:szCs w:val="18"/>
              </w:rPr>
              <w:t>2.193,23 kn</w:t>
            </w:r>
          </w:p>
        </w:tc>
        <w:tc>
          <w:tcPr>
            <w:tcW w:type="dxa" w:w="1270"/>
          </w:tcPr>
          <w:p w:rsidRDefault="00DC16B9" w:rsidP="00DC16B9" w:rsidR="00DC16B9" w:rsidRPr="00A606E9">
            <w:pPr>
              <w:jc w:val="right"/>
              <w:rPr>
                <w:sz w:val="18"/>
                <w:szCs w:val="18"/>
              </w:rPr>
            </w:pPr>
            <w:r w:rsidRPr="00A606E9">
              <w:rPr>
                <w:sz w:val="18"/>
                <w:szCs w:val="18"/>
              </w:rPr>
              <w:t>30,46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LINEAR PROJEKT d.o.o., Zavidovićka 20, Zagreb</w:t>
            </w:r>
          </w:p>
        </w:tc>
        <w:tc>
          <w:tcPr>
            <w:tcW w:type="dxa" w:w="1843"/>
          </w:tcPr>
          <w:p w:rsidRDefault="00DC16B9" w:rsidP="00DC16B9" w:rsidR="00DC16B9" w:rsidRPr="00A606E9">
            <w:pPr>
              <w:jc w:val="right"/>
              <w:rPr>
                <w:color w:val="000000"/>
                <w:sz w:val="18"/>
                <w:szCs w:val="18"/>
              </w:rPr>
            </w:pPr>
            <w:r w:rsidRPr="00A606E9">
              <w:rPr>
                <w:color w:val="000000"/>
                <w:sz w:val="18"/>
                <w:szCs w:val="18"/>
              </w:rPr>
              <w:t>7.000,00 kn</w:t>
            </w:r>
          </w:p>
        </w:tc>
        <w:tc>
          <w:tcPr>
            <w:tcW w:type="dxa" w:w="1559"/>
          </w:tcPr>
          <w:p w:rsidRDefault="00DC16B9" w:rsidP="00DC16B9" w:rsidR="00DC16B9" w:rsidRPr="00A606E9">
            <w:pPr>
              <w:jc w:val="right"/>
              <w:rPr>
                <w:color w:val="000000"/>
                <w:sz w:val="18"/>
                <w:szCs w:val="18"/>
              </w:rPr>
            </w:pPr>
            <w:r w:rsidRPr="00A606E9">
              <w:rPr>
                <w:sz w:val="18"/>
                <w:szCs w:val="18"/>
              </w:rPr>
              <w:t>4.200,00 kn</w:t>
            </w:r>
          </w:p>
        </w:tc>
        <w:tc>
          <w:tcPr>
            <w:tcW w:type="dxa" w:w="1985"/>
          </w:tcPr>
          <w:p w:rsidRDefault="00DC16B9" w:rsidP="00DC16B9" w:rsidR="00DC16B9" w:rsidRPr="00A606E9">
            <w:pPr>
              <w:jc w:val="right"/>
              <w:rPr>
                <w:sz w:val="18"/>
                <w:szCs w:val="18"/>
              </w:rPr>
            </w:pPr>
            <w:r w:rsidRPr="00A606E9">
              <w:rPr>
                <w:sz w:val="18"/>
                <w:szCs w:val="18"/>
              </w:rPr>
              <w:t>2.800,00 kn</w:t>
            </w:r>
          </w:p>
        </w:tc>
        <w:tc>
          <w:tcPr>
            <w:tcW w:type="dxa" w:w="1270"/>
          </w:tcPr>
          <w:p w:rsidRDefault="00DC16B9" w:rsidP="00DC16B9" w:rsidR="00DC16B9" w:rsidRPr="00A606E9">
            <w:pPr>
              <w:jc w:val="right"/>
              <w:rPr>
                <w:sz w:val="18"/>
                <w:szCs w:val="18"/>
              </w:rPr>
            </w:pPr>
            <w:r w:rsidRPr="00A606E9">
              <w:rPr>
                <w:sz w:val="18"/>
                <w:szCs w:val="18"/>
              </w:rPr>
              <w:t>38,88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LJUBIĆ - MONTAŽA d.o.o., Kapucinska 32/a, Zagreb</w:t>
            </w:r>
          </w:p>
        </w:tc>
        <w:tc>
          <w:tcPr>
            <w:tcW w:type="dxa" w:w="1843"/>
          </w:tcPr>
          <w:p w:rsidRDefault="00DC16B9" w:rsidP="00DC16B9" w:rsidR="00DC16B9" w:rsidRPr="00A606E9">
            <w:pPr>
              <w:jc w:val="right"/>
              <w:rPr>
                <w:color w:val="000000"/>
                <w:sz w:val="18"/>
                <w:szCs w:val="18"/>
              </w:rPr>
            </w:pPr>
            <w:r w:rsidRPr="00A606E9">
              <w:rPr>
                <w:color w:val="000000"/>
                <w:sz w:val="18"/>
                <w:szCs w:val="18"/>
              </w:rPr>
              <w:t>3.487,50 kn</w:t>
            </w:r>
          </w:p>
        </w:tc>
        <w:tc>
          <w:tcPr>
            <w:tcW w:type="dxa" w:w="1559"/>
          </w:tcPr>
          <w:p w:rsidRDefault="00DC16B9" w:rsidP="00DC16B9" w:rsidR="00DC16B9" w:rsidRPr="00A606E9">
            <w:pPr>
              <w:jc w:val="right"/>
              <w:rPr>
                <w:color w:val="000000"/>
                <w:sz w:val="18"/>
                <w:szCs w:val="18"/>
              </w:rPr>
            </w:pPr>
            <w:r w:rsidRPr="00A606E9">
              <w:rPr>
                <w:sz w:val="18"/>
                <w:szCs w:val="18"/>
              </w:rPr>
              <w:t>2.092,50 kn</w:t>
            </w:r>
          </w:p>
        </w:tc>
        <w:tc>
          <w:tcPr>
            <w:tcW w:type="dxa" w:w="1985"/>
          </w:tcPr>
          <w:p w:rsidRDefault="00DC16B9" w:rsidP="00DC16B9" w:rsidR="00DC16B9" w:rsidRPr="00A606E9">
            <w:pPr>
              <w:jc w:val="right"/>
              <w:rPr>
                <w:sz w:val="18"/>
                <w:szCs w:val="18"/>
              </w:rPr>
            </w:pPr>
            <w:r w:rsidRPr="00A606E9">
              <w:rPr>
                <w:sz w:val="18"/>
                <w:szCs w:val="18"/>
              </w:rPr>
              <w:t>1.395,00 kn</w:t>
            </w:r>
          </w:p>
        </w:tc>
        <w:tc>
          <w:tcPr>
            <w:tcW w:type="dxa" w:w="1270"/>
          </w:tcPr>
          <w:p w:rsidRDefault="00DC16B9" w:rsidP="00DC16B9" w:rsidR="00DC16B9" w:rsidRPr="00A606E9">
            <w:pPr>
              <w:jc w:val="right"/>
              <w:rPr>
                <w:sz w:val="18"/>
                <w:szCs w:val="18"/>
              </w:rPr>
            </w:pPr>
            <w:r w:rsidRPr="00A606E9">
              <w:rPr>
                <w:sz w:val="18"/>
                <w:szCs w:val="18"/>
              </w:rPr>
              <w:t>19,37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MARKANOVIĆ ALOJZIJE, Miramarska cesta 9, Zagreb</w:t>
            </w:r>
          </w:p>
        </w:tc>
        <w:tc>
          <w:tcPr>
            <w:tcW w:type="dxa" w:w="1843"/>
          </w:tcPr>
          <w:p w:rsidRDefault="00DC16B9" w:rsidP="00DC16B9" w:rsidR="00DC16B9" w:rsidRPr="00A606E9">
            <w:pPr>
              <w:jc w:val="right"/>
              <w:rPr>
                <w:color w:val="000000"/>
                <w:sz w:val="18"/>
                <w:szCs w:val="18"/>
              </w:rPr>
            </w:pPr>
            <w:r w:rsidRPr="00A606E9">
              <w:rPr>
                <w:color w:val="000000"/>
                <w:sz w:val="18"/>
                <w:szCs w:val="18"/>
              </w:rPr>
              <w:t>268.130,52 kn</w:t>
            </w:r>
          </w:p>
        </w:tc>
        <w:tc>
          <w:tcPr>
            <w:tcW w:type="dxa" w:w="1559"/>
          </w:tcPr>
          <w:p w:rsidRDefault="00DC16B9" w:rsidP="00DC16B9" w:rsidR="00DC16B9" w:rsidRPr="00A606E9">
            <w:pPr>
              <w:jc w:val="right"/>
              <w:rPr>
                <w:color w:val="000000"/>
                <w:sz w:val="18"/>
                <w:szCs w:val="18"/>
              </w:rPr>
            </w:pPr>
            <w:r w:rsidRPr="00A606E9">
              <w:rPr>
                <w:sz w:val="18"/>
                <w:szCs w:val="18"/>
              </w:rPr>
              <w:t>160.878,31 kn</w:t>
            </w:r>
          </w:p>
        </w:tc>
        <w:tc>
          <w:tcPr>
            <w:tcW w:type="dxa" w:w="1985"/>
          </w:tcPr>
          <w:p w:rsidRDefault="00DC16B9" w:rsidP="00DC16B9" w:rsidR="00DC16B9" w:rsidRPr="00A606E9">
            <w:pPr>
              <w:jc w:val="right"/>
              <w:rPr>
                <w:sz w:val="18"/>
                <w:szCs w:val="18"/>
              </w:rPr>
            </w:pPr>
            <w:r w:rsidRPr="00A606E9">
              <w:rPr>
                <w:sz w:val="18"/>
                <w:szCs w:val="18"/>
              </w:rPr>
              <w:t>107.252,20 kn</w:t>
            </w:r>
          </w:p>
        </w:tc>
        <w:tc>
          <w:tcPr>
            <w:tcW w:type="dxa" w:w="1270"/>
          </w:tcPr>
          <w:p w:rsidRDefault="00DC16B9" w:rsidP="00DC16B9" w:rsidR="00DC16B9" w:rsidRPr="00A606E9">
            <w:pPr>
              <w:jc w:val="right"/>
              <w:rPr>
                <w:sz w:val="18"/>
                <w:szCs w:val="18"/>
              </w:rPr>
            </w:pPr>
            <w:r w:rsidRPr="00A606E9">
              <w:rPr>
                <w:sz w:val="18"/>
                <w:szCs w:val="18"/>
              </w:rPr>
              <w:t>1.489,61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KRMPOTIĆ MLADEN, STENJEVEC 29, ZAGREB (ranije M&amp;B KRMPOTIĆ vl. Mladen i Božica Krmpotić, Samoborska 230, Zagreb)</w:t>
            </w:r>
          </w:p>
        </w:tc>
        <w:tc>
          <w:tcPr>
            <w:tcW w:type="dxa" w:w="1843"/>
          </w:tcPr>
          <w:p w:rsidRDefault="00DC16B9" w:rsidP="00DC16B9" w:rsidR="00DC16B9" w:rsidRPr="00A606E9">
            <w:pPr>
              <w:jc w:val="right"/>
              <w:rPr>
                <w:color w:val="000000"/>
                <w:sz w:val="18"/>
                <w:szCs w:val="18"/>
              </w:rPr>
            </w:pPr>
            <w:r w:rsidRPr="00A606E9">
              <w:rPr>
                <w:color w:val="000000"/>
                <w:sz w:val="18"/>
                <w:szCs w:val="18"/>
              </w:rPr>
              <w:t>562,50 kn</w:t>
            </w:r>
          </w:p>
        </w:tc>
        <w:tc>
          <w:tcPr>
            <w:tcW w:type="dxa" w:w="1559"/>
          </w:tcPr>
          <w:p w:rsidRDefault="00DC16B9" w:rsidP="00DC16B9" w:rsidR="00DC16B9" w:rsidRPr="00A606E9">
            <w:pPr>
              <w:jc w:val="right"/>
              <w:rPr>
                <w:color w:val="000000"/>
                <w:sz w:val="18"/>
                <w:szCs w:val="18"/>
              </w:rPr>
            </w:pPr>
            <w:r w:rsidRPr="00A606E9">
              <w:rPr>
                <w:color w:val="000000"/>
                <w:sz w:val="18"/>
                <w:szCs w:val="18"/>
              </w:rPr>
              <w:t>337,50 kn</w:t>
            </w:r>
          </w:p>
        </w:tc>
        <w:tc>
          <w:tcPr>
            <w:tcW w:type="dxa" w:w="1985"/>
          </w:tcPr>
          <w:p w:rsidRDefault="00DC16B9" w:rsidP="00DC16B9" w:rsidR="00DC16B9" w:rsidRPr="00A606E9">
            <w:pPr>
              <w:jc w:val="right"/>
              <w:rPr>
                <w:sz w:val="18"/>
                <w:szCs w:val="18"/>
              </w:rPr>
            </w:pPr>
            <w:r w:rsidRPr="00A606E9">
              <w:rPr>
                <w:sz w:val="18"/>
                <w:szCs w:val="18"/>
              </w:rPr>
              <w:t>225,00 kn</w:t>
            </w:r>
          </w:p>
        </w:tc>
        <w:tc>
          <w:tcPr>
            <w:tcW w:type="dxa" w:w="1270"/>
          </w:tcPr>
          <w:p w:rsidRDefault="00DC16B9" w:rsidP="00DC16B9" w:rsidR="00DC16B9" w:rsidRPr="00A606E9">
            <w:pPr>
              <w:jc w:val="right"/>
              <w:rPr>
                <w:sz w:val="18"/>
                <w:szCs w:val="18"/>
              </w:rPr>
            </w:pPr>
            <w:r w:rsidRPr="00A606E9">
              <w:rPr>
                <w:sz w:val="18"/>
                <w:szCs w:val="18"/>
              </w:rPr>
              <w:t>3,13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METAL-KOVIS d.o.o., Stara c. 14, Mala Rakovica, Samobor</w:t>
            </w:r>
          </w:p>
        </w:tc>
        <w:tc>
          <w:tcPr>
            <w:tcW w:type="dxa" w:w="1843"/>
          </w:tcPr>
          <w:p w:rsidRDefault="00DC16B9" w:rsidP="00DC16B9" w:rsidR="00DC16B9" w:rsidRPr="00A606E9">
            <w:pPr>
              <w:jc w:val="right"/>
              <w:rPr>
                <w:color w:val="000000"/>
                <w:sz w:val="18"/>
                <w:szCs w:val="18"/>
              </w:rPr>
            </w:pPr>
            <w:r w:rsidRPr="00A606E9">
              <w:rPr>
                <w:color w:val="000000"/>
                <w:sz w:val="18"/>
                <w:szCs w:val="18"/>
              </w:rPr>
              <w:t>64.146,03 kn</w:t>
            </w:r>
          </w:p>
        </w:tc>
        <w:tc>
          <w:tcPr>
            <w:tcW w:type="dxa" w:w="1559"/>
          </w:tcPr>
          <w:p w:rsidRDefault="00DC16B9" w:rsidP="00DC16B9" w:rsidR="00DC16B9" w:rsidRPr="00A606E9">
            <w:pPr>
              <w:jc w:val="right"/>
              <w:rPr>
                <w:color w:val="000000"/>
                <w:sz w:val="18"/>
                <w:szCs w:val="18"/>
              </w:rPr>
            </w:pPr>
            <w:r w:rsidRPr="00A606E9">
              <w:rPr>
                <w:sz w:val="18"/>
                <w:szCs w:val="18"/>
              </w:rPr>
              <w:t>38.487,62 kn</w:t>
            </w:r>
          </w:p>
        </w:tc>
        <w:tc>
          <w:tcPr>
            <w:tcW w:type="dxa" w:w="1985"/>
          </w:tcPr>
          <w:p w:rsidRDefault="00DC16B9" w:rsidP="00DC16B9" w:rsidR="00DC16B9" w:rsidRPr="00A606E9">
            <w:pPr>
              <w:jc w:val="right"/>
              <w:rPr>
                <w:sz w:val="18"/>
                <w:szCs w:val="18"/>
              </w:rPr>
            </w:pPr>
            <w:r w:rsidRPr="00A606E9">
              <w:rPr>
                <w:sz w:val="18"/>
                <w:szCs w:val="18"/>
              </w:rPr>
              <w:t>25.658,41 kn</w:t>
            </w:r>
          </w:p>
        </w:tc>
        <w:tc>
          <w:tcPr>
            <w:tcW w:type="dxa" w:w="1270"/>
          </w:tcPr>
          <w:p w:rsidRDefault="00DC16B9" w:rsidP="00DC16B9" w:rsidR="00DC16B9" w:rsidRPr="00A606E9">
            <w:pPr>
              <w:jc w:val="right"/>
              <w:rPr>
                <w:sz w:val="18"/>
                <w:szCs w:val="18"/>
              </w:rPr>
            </w:pPr>
            <w:r w:rsidRPr="00A606E9">
              <w:rPr>
                <w:sz w:val="18"/>
                <w:szCs w:val="18"/>
              </w:rPr>
              <w:t>356,37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M.I. HRŠAK d.o.o., Frana Galovića 17, Krapina</w:t>
            </w:r>
          </w:p>
        </w:tc>
        <w:tc>
          <w:tcPr>
            <w:tcW w:type="dxa" w:w="1843"/>
          </w:tcPr>
          <w:p w:rsidRDefault="00DC16B9" w:rsidP="00DC16B9" w:rsidR="00DC16B9" w:rsidRPr="00A606E9">
            <w:pPr>
              <w:jc w:val="right"/>
              <w:rPr>
                <w:color w:val="000000"/>
                <w:sz w:val="18"/>
                <w:szCs w:val="18"/>
              </w:rPr>
            </w:pPr>
            <w:r w:rsidRPr="00A606E9">
              <w:rPr>
                <w:color w:val="000000"/>
                <w:sz w:val="18"/>
                <w:szCs w:val="18"/>
              </w:rPr>
              <w:t>6,54 kn</w:t>
            </w:r>
          </w:p>
        </w:tc>
        <w:tc>
          <w:tcPr>
            <w:tcW w:type="dxa" w:w="1559"/>
          </w:tcPr>
          <w:p w:rsidRDefault="00DC16B9" w:rsidP="00DC16B9" w:rsidR="00DC16B9" w:rsidRPr="00A606E9">
            <w:pPr>
              <w:jc w:val="right"/>
              <w:rPr>
                <w:color w:val="000000"/>
                <w:sz w:val="18"/>
                <w:szCs w:val="18"/>
              </w:rPr>
            </w:pPr>
            <w:r w:rsidRPr="00A606E9">
              <w:rPr>
                <w:sz w:val="18"/>
                <w:szCs w:val="18"/>
              </w:rPr>
              <w:t>3,92 kn</w:t>
            </w:r>
          </w:p>
        </w:tc>
        <w:tc>
          <w:tcPr>
            <w:tcW w:type="dxa" w:w="1985"/>
          </w:tcPr>
          <w:p w:rsidRDefault="00DC16B9" w:rsidP="00DC16B9" w:rsidR="00DC16B9" w:rsidRPr="00A606E9">
            <w:pPr>
              <w:jc w:val="right"/>
              <w:rPr>
                <w:sz w:val="18"/>
                <w:szCs w:val="18"/>
              </w:rPr>
            </w:pPr>
            <w:r w:rsidRPr="00A606E9">
              <w:rPr>
                <w:sz w:val="18"/>
                <w:szCs w:val="18"/>
              </w:rPr>
              <w:t>2,62 kn</w:t>
            </w:r>
          </w:p>
        </w:tc>
        <w:tc>
          <w:tcPr>
            <w:tcW w:type="dxa" w:w="1270"/>
          </w:tcPr>
          <w:p w:rsidRDefault="00DC16B9" w:rsidP="00DC16B9" w:rsidR="00DC16B9" w:rsidRPr="00A606E9">
            <w:pPr>
              <w:jc w:val="right"/>
              <w:rPr>
                <w:sz w:val="18"/>
                <w:szCs w:val="18"/>
              </w:rPr>
            </w:pPr>
            <w:r w:rsidRPr="00A606E9">
              <w:rPr>
                <w:sz w:val="18"/>
                <w:szCs w:val="18"/>
              </w:rPr>
              <w:t>0,04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 xml:space="preserve">MORE d.o.o., Velebitska 8/a, </w:t>
            </w:r>
            <w:r w:rsidRPr="00A606E9">
              <w:rPr>
                <w:rFonts w:eastAsia="Calibri"/>
                <w:sz w:val="18"/>
                <w:szCs w:val="18"/>
              </w:rPr>
              <w:lastRenderedPageBreak/>
              <w:t>Zadar</w:t>
            </w:r>
          </w:p>
        </w:tc>
        <w:tc>
          <w:tcPr>
            <w:tcW w:type="dxa" w:w="1843"/>
          </w:tcPr>
          <w:p w:rsidRDefault="00DC16B9" w:rsidP="00DC16B9" w:rsidR="00DC16B9" w:rsidRPr="00A606E9">
            <w:pPr>
              <w:jc w:val="right"/>
              <w:rPr>
                <w:color w:val="000000"/>
                <w:sz w:val="18"/>
                <w:szCs w:val="18"/>
              </w:rPr>
            </w:pPr>
            <w:r w:rsidRPr="00A606E9">
              <w:rPr>
                <w:color w:val="000000"/>
                <w:sz w:val="18"/>
                <w:szCs w:val="18"/>
              </w:rPr>
              <w:lastRenderedPageBreak/>
              <w:t>82.084,01 kn</w:t>
            </w:r>
          </w:p>
        </w:tc>
        <w:tc>
          <w:tcPr>
            <w:tcW w:type="dxa" w:w="1559"/>
          </w:tcPr>
          <w:p w:rsidRDefault="00DC16B9" w:rsidP="00DC16B9" w:rsidR="00DC16B9" w:rsidRPr="00A606E9">
            <w:pPr>
              <w:jc w:val="right"/>
              <w:rPr>
                <w:color w:val="000000"/>
                <w:sz w:val="18"/>
                <w:szCs w:val="18"/>
              </w:rPr>
            </w:pPr>
            <w:r w:rsidRPr="00A606E9">
              <w:rPr>
                <w:sz w:val="18"/>
                <w:szCs w:val="18"/>
              </w:rPr>
              <w:t>49.250,41 kn</w:t>
            </w:r>
          </w:p>
        </w:tc>
        <w:tc>
          <w:tcPr>
            <w:tcW w:type="dxa" w:w="1985"/>
          </w:tcPr>
          <w:p w:rsidRDefault="00DC16B9" w:rsidP="00DC16B9" w:rsidR="00DC16B9" w:rsidRPr="00A606E9">
            <w:pPr>
              <w:jc w:val="right"/>
              <w:rPr>
                <w:sz w:val="18"/>
                <w:szCs w:val="18"/>
              </w:rPr>
            </w:pPr>
            <w:r w:rsidRPr="00A606E9">
              <w:rPr>
                <w:sz w:val="18"/>
                <w:szCs w:val="18"/>
              </w:rPr>
              <w:t>32.833,60 kn</w:t>
            </w:r>
          </w:p>
        </w:tc>
        <w:tc>
          <w:tcPr>
            <w:tcW w:type="dxa" w:w="1270"/>
          </w:tcPr>
          <w:p w:rsidRDefault="00DC16B9" w:rsidP="00DC16B9" w:rsidR="00DC16B9" w:rsidRPr="00A606E9">
            <w:pPr>
              <w:jc w:val="right"/>
              <w:rPr>
                <w:sz w:val="18"/>
                <w:szCs w:val="18"/>
              </w:rPr>
            </w:pPr>
            <w:r w:rsidRPr="00A606E9">
              <w:rPr>
                <w:sz w:val="18"/>
                <w:szCs w:val="18"/>
              </w:rPr>
              <w:t>456,02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lastRenderedPageBreak/>
              <w:t>MST d.o.o., Braće Radića 11, Donja Zdenčina</w:t>
            </w:r>
          </w:p>
        </w:tc>
        <w:tc>
          <w:tcPr>
            <w:tcW w:type="dxa" w:w="1843"/>
          </w:tcPr>
          <w:p w:rsidRDefault="00DC16B9" w:rsidP="00DC16B9" w:rsidR="00DC16B9" w:rsidRPr="00A606E9">
            <w:pPr>
              <w:jc w:val="right"/>
              <w:rPr>
                <w:color w:val="000000"/>
                <w:sz w:val="18"/>
                <w:szCs w:val="18"/>
              </w:rPr>
            </w:pPr>
            <w:r w:rsidRPr="00A606E9">
              <w:rPr>
                <w:color w:val="000000"/>
                <w:sz w:val="18"/>
                <w:szCs w:val="18"/>
              </w:rPr>
              <w:t>21.764,69 kn</w:t>
            </w:r>
          </w:p>
        </w:tc>
        <w:tc>
          <w:tcPr>
            <w:tcW w:type="dxa" w:w="1559"/>
          </w:tcPr>
          <w:p w:rsidRDefault="00DC16B9" w:rsidP="00DC16B9" w:rsidR="00DC16B9" w:rsidRPr="00A606E9">
            <w:pPr>
              <w:jc w:val="right"/>
              <w:rPr>
                <w:color w:val="000000"/>
                <w:sz w:val="18"/>
                <w:szCs w:val="18"/>
              </w:rPr>
            </w:pPr>
            <w:r w:rsidRPr="00A606E9">
              <w:rPr>
                <w:sz w:val="18"/>
                <w:szCs w:val="18"/>
              </w:rPr>
              <w:t>13.058,81 kn</w:t>
            </w:r>
          </w:p>
        </w:tc>
        <w:tc>
          <w:tcPr>
            <w:tcW w:type="dxa" w:w="1985"/>
          </w:tcPr>
          <w:p w:rsidRDefault="00DC16B9" w:rsidP="00DC16B9" w:rsidR="00DC16B9" w:rsidRPr="00A606E9">
            <w:pPr>
              <w:jc w:val="right"/>
              <w:rPr>
                <w:sz w:val="18"/>
                <w:szCs w:val="18"/>
              </w:rPr>
            </w:pPr>
            <w:r w:rsidRPr="00A606E9">
              <w:rPr>
                <w:sz w:val="18"/>
                <w:szCs w:val="18"/>
              </w:rPr>
              <w:t>8.705,88 kn</w:t>
            </w:r>
          </w:p>
        </w:tc>
        <w:tc>
          <w:tcPr>
            <w:tcW w:type="dxa" w:w="1270"/>
          </w:tcPr>
          <w:p w:rsidRDefault="00DC16B9" w:rsidP="00DC16B9" w:rsidR="00DC16B9" w:rsidRPr="00A606E9">
            <w:pPr>
              <w:jc w:val="right"/>
              <w:rPr>
                <w:sz w:val="18"/>
                <w:szCs w:val="18"/>
              </w:rPr>
            </w:pPr>
            <w:r w:rsidRPr="00A606E9">
              <w:rPr>
                <w:sz w:val="18"/>
                <w:szCs w:val="18"/>
              </w:rPr>
              <w:t>120,91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NEXE GRADNJA d.o.o. Našice, Braće Radića 24, Našice</w:t>
            </w:r>
          </w:p>
        </w:tc>
        <w:tc>
          <w:tcPr>
            <w:tcW w:type="dxa" w:w="1843"/>
          </w:tcPr>
          <w:p w:rsidRDefault="00DC16B9" w:rsidP="00DC16B9" w:rsidR="00DC16B9" w:rsidRPr="00A606E9">
            <w:pPr>
              <w:jc w:val="right"/>
              <w:rPr>
                <w:color w:val="000000"/>
                <w:sz w:val="18"/>
                <w:szCs w:val="18"/>
              </w:rPr>
            </w:pPr>
            <w:r w:rsidRPr="00A606E9">
              <w:rPr>
                <w:color w:val="000000"/>
                <w:sz w:val="18"/>
                <w:szCs w:val="18"/>
              </w:rPr>
              <w:t>0,00 kn</w:t>
            </w:r>
          </w:p>
        </w:tc>
        <w:tc>
          <w:tcPr>
            <w:tcW w:type="dxa" w:w="1559"/>
          </w:tcPr>
          <w:p w:rsidRDefault="00DC16B9" w:rsidP="00DC16B9" w:rsidR="00DC16B9" w:rsidRPr="00A606E9">
            <w:pPr>
              <w:jc w:val="right"/>
            </w:pPr>
            <w:r w:rsidRPr="00A606E9">
              <w:rPr>
                <w:color w:val="000000"/>
                <w:sz w:val="18"/>
                <w:szCs w:val="18"/>
              </w:rPr>
              <w:t>0,00 kn</w:t>
            </w:r>
          </w:p>
        </w:tc>
        <w:tc>
          <w:tcPr>
            <w:tcW w:type="dxa" w:w="1985"/>
          </w:tcPr>
          <w:p w:rsidRDefault="00DC16B9" w:rsidP="00DC16B9" w:rsidR="00DC16B9" w:rsidRPr="00A606E9">
            <w:pPr>
              <w:jc w:val="right"/>
            </w:pPr>
            <w:r w:rsidRPr="00A606E9">
              <w:rPr>
                <w:color w:val="000000"/>
                <w:sz w:val="18"/>
                <w:szCs w:val="18"/>
              </w:rPr>
              <w:t>0,00 kn</w:t>
            </w:r>
          </w:p>
        </w:tc>
        <w:tc>
          <w:tcPr>
            <w:tcW w:type="dxa" w:w="1270"/>
          </w:tcPr>
          <w:p w:rsidRDefault="00DC16B9" w:rsidP="00DC16B9" w:rsidR="00DC16B9" w:rsidRPr="00A606E9">
            <w:pPr>
              <w:jc w:val="right"/>
            </w:pPr>
            <w:r w:rsidRPr="00A606E9">
              <w:rPr>
                <w:color w:val="000000"/>
                <w:sz w:val="18"/>
                <w:szCs w:val="18"/>
              </w:rPr>
              <w:t>0,00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GRUBEŠA PRIJEVOZ, vl. Branko Grubeša, PIŠKOREVCI, ZAGREBAČKA 24</w:t>
            </w:r>
          </w:p>
        </w:tc>
        <w:tc>
          <w:tcPr>
            <w:tcW w:type="dxa" w:w="1843"/>
          </w:tcPr>
          <w:p w:rsidRDefault="00DC16B9" w:rsidP="00DC16B9" w:rsidR="00DC16B9" w:rsidRPr="00A606E9">
            <w:pPr>
              <w:jc w:val="right"/>
              <w:rPr>
                <w:color w:val="000000"/>
                <w:sz w:val="18"/>
                <w:szCs w:val="18"/>
              </w:rPr>
            </w:pPr>
            <w:r w:rsidRPr="00A606E9">
              <w:rPr>
                <w:color w:val="000000"/>
                <w:sz w:val="18"/>
                <w:szCs w:val="18"/>
              </w:rPr>
              <w:t>5.250,00 kn</w:t>
            </w:r>
          </w:p>
        </w:tc>
        <w:tc>
          <w:tcPr>
            <w:tcW w:type="dxa" w:w="1559"/>
          </w:tcPr>
          <w:p w:rsidRDefault="00DC16B9" w:rsidP="00DC16B9" w:rsidR="00DC16B9" w:rsidRPr="00A606E9">
            <w:pPr>
              <w:jc w:val="right"/>
              <w:rPr>
                <w:color w:val="000000"/>
                <w:sz w:val="18"/>
                <w:szCs w:val="18"/>
              </w:rPr>
            </w:pPr>
            <w:r w:rsidRPr="00A606E9">
              <w:rPr>
                <w:sz w:val="18"/>
                <w:szCs w:val="18"/>
              </w:rPr>
              <w:t>3.150,00 kn</w:t>
            </w:r>
          </w:p>
        </w:tc>
        <w:tc>
          <w:tcPr>
            <w:tcW w:type="dxa" w:w="1985"/>
          </w:tcPr>
          <w:p w:rsidRDefault="00DC16B9" w:rsidP="00DC16B9" w:rsidR="00DC16B9" w:rsidRPr="00A606E9">
            <w:pPr>
              <w:jc w:val="right"/>
              <w:rPr>
                <w:sz w:val="18"/>
                <w:szCs w:val="18"/>
              </w:rPr>
            </w:pPr>
            <w:r w:rsidRPr="00A606E9">
              <w:rPr>
                <w:sz w:val="18"/>
                <w:szCs w:val="18"/>
              </w:rPr>
              <w:t>2.100,00 kn</w:t>
            </w:r>
          </w:p>
        </w:tc>
        <w:tc>
          <w:tcPr>
            <w:tcW w:type="dxa" w:w="1270"/>
          </w:tcPr>
          <w:p w:rsidRDefault="00DC16B9" w:rsidP="00DC16B9" w:rsidR="00DC16B9" w:rsidRPr="00A606E9">
            <w:pPr>
              <w:jc w:val="right"/>
              <w:rPr>
                <w:sz w:val="18"/>
                <w:szCs w:val="18"/>
              </w:rPr>
            </w:pPr>
            <w:r w:rsidRPr="00A606E9">
              <w:rPr>
                <w:sz w:val="18"/>
                <w:szCs w:val="18"/>
              </w:rPr>
              <w:t>29,17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ORBIT, obrt za proizvodnju i usluge, vl. Damir Dobrin, Rakitje, Ivana Mažuranića 11</w:t>
            </w:r>
          </w:p>
        </w:tc>
        <w:tc>
          <w:tcPr>
            <w:tcW w:type="dxa" w:w="1843"/>
          </w:tcPr>
          <w:p w:rsidRDefault="00DC16B9" w:rsidP="00DC16B9" w:rsidR="00DC16B9" w:rsidRPr="00A606E9">
            <w:pPr>
              <w:jc w:val="right"/>
              <w:rPr>
                <w:color w:val="000000"/>
                <w:sz w:val="18"/>
                <w:szCs w:val="18"/>
              </w:rPr>
            </w:pPr>
            <w:r w:rsidRPr="00A606E9">
              <w:rPr>
                <w:color w:val="000000"/>
                <w:sz w:val="18"/>
                <w:szCs w:val="18"/>
              </w:rPr>
              <w:t>6.823,58 kn</w:t>
            </w:r>
          </w:p>
        </w:tc>
        <w:tc>
          <w:tcPr>
            <w:tcW w:type="dxa" w:w="1559"/>
          </w:tcPr>
          <w:p w:rsidRDefault="00DC16B9" w:rsidP="00DC16B9" w:rsidR="00DC16B9" w:rsidRPr="00A606E9">
            <w:pPr>
              <w:jc w:val="right"/>
              <w:rPr>
                <w:color w:val="000000"/>
                <w:sz w:val="18"/>
                <w:szCs w:val="18"/>
              </w:rPr>
            </w:pPr>
            <w:r w:rsidRPr="00A606E9">
              <w:rPr>
                <w:sz w:val="18"/>
                <w:szCs w:val="18"/>
              </w:rPr>
              <w:t>4.094,15 kn</w:t>
            </w:r>
          </w:p>
        </w:tc>
        <w:tc>
          <w:tcPr>
            <w:tcW w:type="dxa" w:w="1985"/>
          </w:tcPr>
          <w:p w:rsidRDefault="00DC16B9" w:rsidP="00DC16B9" w:rsidR="00DC16B9" w:rsidRPr="00A606E9">
            <w:pPr>
              <w:jc w:val="right"/>
              <w:rPr>
                <w:sz w:val="18"/>
                <w:szCs w:val="18"/>
              </w:rPr>
            </w:pPr>
            <w:r w:rsidRPr="00A606E9">
              <w:rPr>
                <w:sz w:val="18"/>
                <w:szCs w:val="18"/>
              </w:rPr>
              <w:t>2.729,43 kn</w:t>
            </w:r>
          </w:p>
        </w:tc>
        <w:tc>
          <w:tcPr>
            <w:tcW w:type="dxa" w:w="1270"/>
          </w:tcPr>
          <w:p w:rsidRDefault="00DC16B9" w:rsidP="00DC16B9" w:rsidR="00DC16B9" w:rsidRPr="00A606E9">
            <w:pPr>
              <w:jc w:val="right"/>
              <w:rPr>
                <w:sz w:val="18"/>
                <w:szCs w:val="18"/>
              </w:rPr>
            </w:pPr>
            <w:r w:rsidRPr="00A606E9">
              <w:rPr>
                <w:sz w:val="18"/>
                <w:szCs w:val="18"/>
              </w:rPr>
              <w:t>37,91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OSIJEK-KOTEKS dd, Šamačka 11, Osijek</w:t>
            </w:r>
          </w:p>
        </w:tc>
        <w:tc>
          <w:tcPr>
            <w:tcW w:type="dxa" w:w="1843"/>
          </w:tcPr>
          <w:p w:rsidRDefault="00DC16B9" w:rsidP="00DC16B9" w:rsidR="00DC16B9" w:rsidRPr="00A606E9">
            <w:pPr>
              <w:jc w:val="right"/>
              <w:rPr>
                <w:color w:val="000000"/>
                <w:sz w:val="18"/>
                <w:szCs w:val="18"/>
              </w:rPr>
            </w:pPr>
            <w:r w:rsidRPr="00A606E9">
              <w:rPr>
                <w:color w:val="000000"/>
                <w:sz w:val="18"/>
                <w:szCs w:val="18"/>
              </w:rPr>
              <w:t>280.699,46 kn</w:t>
            </w:r>
          </w:p>
        </w:tc>
        <w:tc>
          <w:tcPr>
            <w:tcW w:type="dxa" w:w="1559"/>
          </w:tcPr>
          <w:p w:rsidRDefault="00DC16B9" w:rsidP="00DC16B9" w:rsidR="00DC16B9" w:rsidRPr="00A606E9">
            <w:pPr>
              <w:jc w:val="right"/>
              <w:rPr>
                <w:color w:val="000000"/>
                <w:sz w:val="18"/>
                <w:szCs w:val="18"/>
              </w:rPr>
            </w:pPr>
            <w:r w:rsidRPr="00A606E9">
              <w:rPr>
                <w:sz w:val="18"/>
                <w:szCs w:val="18"/>
              </w:rPr>
              <w:t>168.419,68 kn</w:t>
            </w:r>
          </w:p>
        </w:tc>
        <w:tc>
          <w:tcPr>
            <w:tcW w:type="dxa" w:w="1985"/>
          </w:tcPr>
          <w:p w:rsidRDefault="00DC16B9" w:rsidP="00DC16B9" w:rsidR="00DC16B9" w:rsidRPr="00A606E9">
            <w:pPr>
              <w:jc w:val="right"/>
              <w:rPr>
                <w:sz w:val="18"/>
                <w:szCs w:val="18"/>
              </w:rPr>
            </w:pPr>
            <w:r w:rsidRPr="00A606E9">
              <w:rPr>
                <w:sz w:val="18"/>
                <w:szCs w:val="18"/>
              </w:rPr>
              <w:t>112.279,78 kn</w:t>
            </w:r>
          </w:p>
        </w:tc>
        <w:tc>
          <w:tcPr>
            <w:tcW w:type="dxa" w:w="1270"/>
          </w:tcPr>
          <w:p w:rsidRDefault="00DC16B9" w:rsidP="00DC16B9" w:rsidR="00DC16B9" w:rsidRPr="00A606E9">
            <w:pPr>
              <w:jc w:val="right"/>
              <w:rPr>
                <w:sz w:val="18"/>
                <w:szCs w:val="18"/>
              </w:rPr>
            </w:pPr>
            <w:r w:rsidRPr="00A606E9">
              <w:rPr>
                <w:sz w:val="18"/>
                <w:szCs w:val="18"/>
              </w:rPr>
              <w:t>1.559,44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 xml:space="preserve">PAL-VAL d.o.o. u stečaju, Gradna 5/b, Samobor </w:t>
            </w:r>
          </w:p>
        </w:tc>
        <w:tc>
          <w:tcPr>
            <w:tcW w:type="dxa" w:w="1843"/>
          </w:tcPr>
          <w:p w:rsidRDefault="00DC16B9" w:rsidP="00DC16B9" w:rsidR="00DC16B9" w:rsidRPr="00A606E9">
            <w:pPr>
              <w:jc w:val="right"/>
              <w:rPr>
                <w:color w:val="000000"/>
                <w:sz w:val="18"/>
                <w:szCs w:val="18"/>
              </w:rPr>
            </w:pPr>
            <w:r w:rsidRPr="00A606E9">
              <w:rPr>
                <w:color w:val="000000"/>
                <w:sz w:val="18"/>
                <w:szCs w:val="18"/>
              </w:rPr>
              <w:t>431.876,71 kn</w:t>
            </w:r>
          </w:p>
        </w:tc>
        <w:tc>
          <w:tcPr>
            <w:tcW w:type="dxa" w:w="1559"/>
          </w:tcPr>
          <w:p w:rsidRDefault="00DC16B9" w:rsidP="00DC16B9" w:rsidR="00DC16B9" w:rsidRPr="00A606E9">
            <w:pPr>
              <w:jc w:val="right"/>
              <w:rPr>
                <w:color w:val="000000"/>
                <w:sz w:val="18"/>
                <w:szCs w:val="18"/>
              </w:rPr>
            </w:pPr>
            <w:r w:rsidRPr="00A606E9">
              <w:rPr>
                <w:sz w:val="18"/>
                <w:szCs w:val="18"/>
              </w:rPr>
              <w:t>259.126,03 kn</w:t>
            </w:r>
          </w:p>
        </w:tc>
        <w:tc>
          <w:tcPr>
            <w:tcW w:type="dxa" w:w="1985"/>
          </w:tcPr>
          <w:p w:rsidRDefault="00DC16B9" w:rsidP="00DC16B9" w:rsidR="00DC16B9" w:rsidRPr="00A606E9">
            <w:pPr>
              <w:jc w:val="right"/>
              <w:rPr>
                <w:sz w:val="18"/>
                <w:szCs w:val="18"/>
              </w:rPr>
            </w:pPr>
            <w:r w:rsidRPr="00A606E9">
              <w:rPr>
                <w:sz w:val="18"/>
                <w:szCs w:val="18"/>
              </w:rPr>
              <w:t>172.750,68 kn</w:t>
            </w:r>
          </w:p>
        </w:tc>
        <w:tc>
          <w:tcPr>
            <w:tcW w:type="dxa" w:w="1270"/>
          </w:tcPr>
          <w:p w:rsidRDefault="00DC16B9" w:rsidP="00DC16B9" w:rsidR="00DC16B9" w:rsidRPr="00A606E9">
            <w:pPr>
              <w:jc w:val="right"/>
              <w:rPr>
                <w:sz w:val="18"/>
                <w:szCs w:val="18"/>
              </w:rPr>
            </w:pPr>
            <w:r w:rsidRPr="00A606E9">
              <w:rPr>
                <w:sz w:val="18"/>
                <w:szCs w:val="18"/>
              </w:rPr>
              <w:t>2.399,32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PERI oplate i skele d.o.o., Banjavčićeva 13/V, Zagreb</w:t>
            </w:r>
          </w:p>
        </w:tc>
        <w:tc>
          <w:tcPr>
            <w:tcW w:type="dxa" w:w="1843"/>
          </w:tcPr>
          <w:p w:rsidRDefault="00DC16B9" w:rsidP="00DC16B9" w:rsidR="00DC16B9" w:rsidRPr="00A606E9">
            <w:pPr>
              <w:jc w:val="right"/>
              <w:rPr>
                <w:color w:val="000000"/>
                <w:sz w:val="18"/>
                <w:szCs w:val="18"/>
              </w:rPr>
            </w:pPr>
            <w:r w:rsidRPr="00A606E9">
              <w:rPr>
                <w:color w:val="000000"/>
                <w:sz w:val="18"/>
                <w:szCs w:val="18"/>
              </w:rPr>
              <w:t>138.694,53 kn</w:t>
            </w:r>
          </w:p>
        </w:tc>
        <w:tc>
          <w:tcPr>
            <w:tcW w:type="dxa" w:w="1559"/>
          </w:tcPr>
          <w:p w:rsidRDefault="00DC16B9" w:rsidP="00DC16B9" w:rsidR="00DC16B9" w:rsidRPr="00A606E9">
            <w:pPr>
              <w:jc w:val="right"/>
              <w:rPr>
                <w:color w:val="000000"/>
                <w:sz w:val="18"/>
                <w:szCs w:val="18"/>
              </w:rPr>
            </w:pPr>
            <w:r w:rsidRPr="00A606E9">
              <w:rPr>
                <w:sz w:val="18"/>
                <w:szCs w:val="18"/>
              </w:rPr>
              <w:t>83.216,72 kn</w:t>
            </w:r>
          </w:p>
        </w:tc>
        <w:tc>
          <w:tcPr>
            <w:tcW w:type="dxa" w:w="1985"/>
          </w:tcPr>
          <w:p w:rsidRDefault="00DC16B9" w:rsidP="00DC16B9" w:rsidR="00DC16B9" w:rsidRPr="00A606E9">
            <w:pPr>
              <w:jc w:val="right"/>
              <w:rPr>
                <w:sz w:val="18"/>
                <w:szCs w:val="18"/>
              </w:rPr>
            </w:pPr>
            <w:r w:rsidRPr="00A606E9">
              <w:rPr>
                <w:sz w:val="18"/>
                <w:szCs w:val="18"/>
              </w:rPr>
              <w:t>55.477,81 kn</w:t>
            </w:r>
          </w:p>
        </w:tc>
        <w:tc>
          <w:tcPr>
            <w:tcW w:type="dxa" w:w="1270"/>
          </w:tcPr>
          <w:p w:rsidRDefault="00DC16B9" w:rsidP="00DC16B9" w:rsidR="00DC16B9" w:rsidRPr="00A606E9">
            <w:pPr>
              <w:jc w:val="right"/>
              <w:rPr>
                <w:sz w:val="18"/>
                <w:szCs w:val="18"/>
              </w:rPr>
            </w:pPr>
            <w:r w:rsidRPr="00A606E9">
              <w:rPr>
                <w:sz w:val="18"/>
                <w:szCs w:val="18"/>
              </w:rPr>
              <w:t>770,53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 xml:space="preserve">PERUŠA TRANSPORTI d.o.o. u stečaju, Ravnice 2, Donja Pušća </w:t>
            </w:r>
          </w:p>
        </w:tc>
        <w:tc>
          <w:tcPr>
            <w:tcW w:type="dxa" w:w="1843"/>
          </w:tcPr>
          <w:p w:rsidRDefault="00DC16B9" w:rsidP="00DC16B9" w:rsidR="00DC16B9" w:rsidRPr="00A606E9">
            <w:pPr>
              <w:jc w:val="right"/>
              <w:rPr>
                <w:color w:val="000000"/>
                <w:sz w:val="18"/>
                <w:szCs w:val="18"/>
              </w:rPr>
            </w:pPr>
            <w:r w:rsidRPr="00A606E9">
              <w:rPr>
                <w:color w:val="000000"/>
                <w:sz w:val="18"/>
                <w:szCs w:val="18"/>
              </w:rPr>
              <w:t>1.250,00 kn</w:t>
            </w:r>
          </w:p>
        </w:tc>
        <w:tc>
          <w:tcPr>
            <w:tcW w:type="dxa" w:w="1559"/>
          </w:tcPr>
          <w:p w:rsidRDefault="00DC16B9" w:rsidP="00DC16B9" w:rsidR="00DC16B9" w:rsidRPr="00A606E9">
            <w:pPr>
              <w:jc w:val="right"/>
              <w:rPr>
                <w:color w:val="000000"/>
                <w:sz w:val="18"/>
                <w:szCs w:val="18"/>
              </w:rPr>
            </w:pPr>
            <w:r w:rsidRPr="00A606E9">
              <w:rPr>
                <w:sz w:val="18"/>
                <w:szCs w:val="18"/>
              </w:rPr>
              <w:t>750,00 kn</w:t>
            </w:r>
          </w:p>
        </w:tc>
        <w:tc>
          <w:tcPr>
            <w:tcW w:type="dxa" w:w="1985"/>
          </w:tcPr>
          <w:p w:rsidRDefault="00DC16B9" w:rsidP="00DC16B9" w:rsidR="00DC16B9" w:rsidRPr="00A606E9">
            <w:pPr>
              <w:jc w:val="right"/>
              <w:rPr>
                <w:sz w:val="18"/>
                <w:szCs w:val="18"/>
              </w:rPr>
            </w:pPr>
            <w:r w:rsidRPr="00A606E9">
              <w:rPr>
                <w:sz w:val="18"/>
                <w:szCs w:val="18"/>
              </w:rPr>
              <w:t>500,00 kn</w:t>
            </w:r>
          </w:p>
        </w:tc>
        <w:tc>
          <w:tcPr>
            <w:tcW w:type="dxa" w:w="1270"/>
          </w:tcPr>
          <w:p w:rsidRDefault="00DC16B9" w:rsidP="00DC16B9" w:rsidR="00DC16B9" w:rsidRPr="00A606E9">
            <w:pPr>
              <w:jc w:val="right"/>
              <w:rPr>
                <w:sz w:val="18"/>
                <w:szCs w:val="18"/>
              </w:rPr>
            </w:pPr>
            <w:r w:rsidRPr="00A606E9">
              <w:rPr>
                <w:sz w:val="18"/>
                <w:szCs w:val="18"/>
              </w:rPr>
              <w:t>6,94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PEVEC d.d., Trg Stjepana Radića 26, Bjelovar</w:t>
            </w:r>
          </w:p>
        </w:tc>
        <w:tc>
          <w:tcPr>
            <w:tcW w:type="dxa" w:w="1843"/>
          </w:tcPr>
          <w:p w:rsidRDefault="00DC16B9" w:rsidP="00DC16B9" w:rsidR="00DC16B9" w:rsidRPr="00A606E9">
            <w:pPr>
              <w:jc w:val="right"/>
              <w:rPr>
                <w:color w:val="000000"/>
                <w:sz w:val="18"/>
                <w:szCs w:val="18"/>
              </w:rPr>
            </w:pPr>
            <w:r w:rsidRPr="00A606E9">
              <w:rPr>
                <w:color w:val="000000"/>
                <w:sz w:val="18"/>
                <w:szCs w:val="18"/>
              </w:rPr>
              <w:t>1.354.503,41 kn</w:t>
            </w:r>
          </w:p>
        </w:tc>
        <w:tc>
          <w:tcPr>
            <w:tcW w:type="dxa" w:w="1559"/>
          </w:tcPr>
          <w:p w:rsidRDefault="00DC16B9" w:rsidP="00DC16B9" w:rsidR="00DC16B9" w:rsidRPr="00A606E9">
            <w:pPr>
              <w:jc w:val="right"/>
              <w:rPr>
                <w:color w:val="000000"/>
                <w:sz w:val="18"/>
                <w:szCs w:val="18"/>
              </w:rPr>
            </w:pPr>
            <w:r w:rsidRPr="00A606E9">
              <w:rPr>
                <w:sz w:val="18"/>
                <w:szCs w:val="18"/>
              </w:rPr>
              <w:t>812.702,05 kn</w:t>
            </w:r>
          </w:p>
        </w:tc>
        <w:tc>
          <w:tcPr>
            <w:tcW w:type="dxa" w:w="1985"/>
          </w:tcPr>
          <w:p w:rsidRDefault="00DC16B9" w:rsidP="00DC16B9" w:rsidR="00DC16B9" w:rsidRPr="00A606E9">
            <w:pPr>
              <w:jc w:val="right"/>
              <w:rPr>
                <w:sz w:val="18"/>
                <w:szCs w:val="18"/>
              </w:rPr>
            </w:pPr>
            <w:r w:rsidRPr="00A606E9">
              <w:rPr>
                <w:sz w:val="18"/>
                <w:szCs w:val="18"/>
              </w:rPr>
              <w:t>541.801,36 kn</w:t>
            </w:r>
          </w:p>
        </w:tc>
        <w:tc>
          <w:tcPr>
            <w:tcW w:type="dxa" w:w="1270"/>
          </w:tcPr>
          <w:p w:rsidRDefault="00DC16B9" w:rsidP="00DC16B9" w:rsidR="00DC16B9" w:rsidRPr="00A606E9">
            <w:pPr>
              <w:jc w:val="right"/>
              <w:rPr>
                <w:sz w:val="18"/>
                <w:szCs w:val="18"/>
              </w:rPr>
            </w:pPr>
            <w:r w:rsidRPr="00A606E9">
              <w:rPr>
                <w:sz w:val="18"/>
                <w:szCs w:val="18"/>
              </w:rPr>
              <w:t>7.525,02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PIRSON MONTAŽA, d.o.o., Okuč 5, Klis</w:t>
            </w:r>
          </w:p>
        </w:tc>
        <w:tc>
          <w:tcPr>
            <w:tcW w:type="dxa" w:w="1843"/>
          </w:tcPr>
          <w:p w:rsidRDefault="00DC16B9" w:rsidP="00DC16B9" w:rsidR="00DC16B9" w:rsidRPr="00A606E9">
            <w:pPr>
              <w:jc w:val="right"/>
              <w:rPr>
                <w:color w:val="000000"/>
                <w:sz w:val="18"/>
                <w:szCs w:val="18"/>
              </w:rPr>
            </w:pPr>
            <w:r w:rsidRPr="00A606E9">
              <w:rPr>
                <w:color w:val="000000"/>
                <w:sz w:val="18"/>
                <w:szCs w:val="18"/>
              </w:rPr>
              <w:t>26,40 kn</w:t>
            </w:r>
          </w:p>
        </w:tc>
        <w:tc>
          <w:tcPr>
            <w:tcW w:type="dxa" w:w="1559"/>
          </w:tcPr>
          <w:p w:rsidRDefault="00DC16B9" w:rsidP="00DC16B9" w:rsidR="00DC16B9" w:rsidRPr="00A606E9">
            <w:pPr>
              <w:jc w:val="right"/>
              <w:rPr>
                <w:color w:val="000000"/>
                <w:sz w:val="18"/>
                <w:szCs w:val="18"/>
              </w:rPr>
            </w:pPr>
            <w:r w:rsidRPr="00A606E9">
              <w:rPr>
                <w:sz w:val="18"/>
                <w:szCs w:val="18"/>
              </w:rPr>
              <w:t>15,84 kn</w:t>
            </w:r>
          </w:p>
        </w:tc>
        <w:tc>
          <w:tcPr>
            <w:tcW w:type="dxa" w:w="1985"/>
          </w:tcPr>
          <w:p w:rsidRDefault="00DC16B9" w:rsidP="00DC16B9" w:rsidR="00DC16B9" w:rsidRPr="00A606E9">
            <w:pPr>
              <w:jc w:val="right"/>
              <w:rPr>
                <w:sz w:val="18"/>
                <w:szCs w:val="18"/>
              </w:rPr>
            </w:pPr>
            <w:r w:rsidRPr="00A606E9">
              <w:rPr>
                <w:sz w:val="18"/>
                <w:szCs w:val="18"/>
              </w:rPr>
              <w:t>10,56 kn</w:t>
            </w:r>
          </w:p>
        </w:tc>
        <w:tc>
          <w:tcPr>
            <w:tcW w:type="dxa" w:w="1270"/>
          </w:tcPr>
          <w:p w:rsidRDefault="00DC16B9" w:rsidP="00DC16B9" w:rsidR="00DC16B9" w:rsidRPr="00A606E9">
            <w:pPr>
              <w:jc w:val="right"/>
              <w:rPr>
                <w:sz w:val="18"/>
                <w:szCs w:val="18"/>
              </w:rPr>
            </w:pPr>
            <w:r w:rsidRPr="00A606E9">
              <w:rPr>
                <w:sz w:val="18"/>
                <w:szCs w:val="18"/>
              </w:rPr>
              <w:t>0,15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LJUDEVIT POSTRUŽIN, ZAGREB, HAVRINI 31 (ranije "POSTRUŽIN AKZ" SOBOSLIKAR I LIČILAC - VL. LJUDEVIT POSTRUŽIN, ZAGREB, HAVRINI 31)</w:t>
            </w:r>
          </w:p>
        </w:tc>
        <w:tc>
          <w:tcPr>
            <w:tcW w:type="dxa" w:w="1843"/>
          </w:tcPr>
          <w:p w:rsidRDefault="00DC16B9" w:rsidP="00DC16B9" w:rsidR="00DC16B9" w:rsidRPr="00A606E9">
            <w:pPr>
              <w:jc w:val="right"/>
              <w:rPr>
                <w:color w:val="000000"/>
                <w:sz w:val="18"/>
                <w:szCs w:val="18"/>
              </w:rPr>
            </w:pPr>
            <w:r w:rsidRPr="00A606E9">
              <w:rPr>
                <w:color w:val="000000"/>
                <w:sz w:val="18"/>
                <w:szCs w:val="18"/>
              </w:rPr>
              <w:t>2.500,00 kn</w:t>
            </w:r>
          </w:p>
        </w:tc>
        <w:tc>
          <w:tcPr>
            <w:tcW w:type="dxa" w:w="1559"/>
          </w:tcPr>
          <w:p w:rsidRDefault="00DC16B9" w:rsidP="00DC16B9" w:rsidR="00DC16B9" w:rsidRPr="00A606E9">
            <w:pPr>
              <w:jc w:val="right"/>
              <w:rPr>
                <w:color w:val="000000"/>
                <w:sz w:val="18"/>
                <w:szCs w:val="18"/>
              </w:rPr>
            </w:pPr>
            <w:r w:rsidRPr="00A606E9">
              <w:rPr>
                <w:sz w:val="18"/>
                <w:szCs w:val="18"/>
              </w:rPr>
              <w:t>1.500,00 kn</w:t>
            </w:r>
          </w:p>
        </w:tc>
        <w:tc>
          <w:tcPr>
            <w:tcW w:type="dxa" w:w="1985"/>
          </w:tcPr>
          <w:p w:rsidRDefault="00DC16B9" w:rsidP="00DC16B9" w:rsidR="00DC16B9" w:rsidRPr="00A606E9">
            <w:pPr>
              <w:jc w:val="right"/>
              <w:rPr>
                <w:sz w:val="18"/>
                <w:szCs w:val="18"/>
              </w:rPr>
            </w:pPr>
            <w:r w:rsidRPr="00A606E9">
              <w:rPr>
                <w:sz w:val="18"/>
                <w:szCs w:val="18"/>
              </w:rPr>
              <w:t>1.000,00 kn</w:t>
            </w:r>
          </w:p>
        </w:tc>
        <w:tc>
          <w:tcPr>
            <w:tcW w:type="dxa" w:w="1270"/>
          </w:tcPr>
          <w:p w:rsidRDefault="00DC16B9" w:rsidP="00DC16B9" w:rsidR="00DC16B9" w:rsidRPr="00A606E9">
            <w:pPr>
              <w:jc w:val="right"/>
              <w:rPr>
                <w:sz w:val="18"/>
                <w:szCs w:val="18"/>
              </w:rPr>
            </w:pPr>
            <w:r w:rsidRPr="00A606E9">
              <w:rPr>
                <w:sz w:val="18"/>
                <w:szCs w:val="18"/>
              </w:rPr>
              <w:t>13,89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PROFI-AL, OBRT ZA TRGOVINU, ELEKTROINSTALACIJE I SERVIS ALATNIH STROJEVA, VL. DUBRAVKO ŠABAN, ZAGREB, MIKULINCI 4 A</w:t>
            </w:r>
          </w:p>
        </w:tc>
        <w:tc>
          <w:tcPr>
            <w:tcW w:type="dxa" w:w="1843"/>
          </w:tcPr>
          <w:p w:rsidRDefault="00DC16B9" w:rsidP="00DC16B9" w:rsidR="00DC16B9" w:rsidRPr="00A606E9">
            <w:pPr>
              <w:jc w:val="right"/>
              <w:rPr>
                <w:color w:val="000000"/>
                <w:sz w:val="18"/>
                <w:szCs w:val="18"/>
              </w:rPr>
            </w:pPr>
            <w:r w:rsidRPr="00A606E9">
              <w:rPr>
                <w:color w:val="000000"/>
                <w:sz w:val="18"/>
                <w:szCs w:val="18"/>
              </w:rPr>
              <w:t>3.249,97 kn</w:t>
            </w:r>
          </w:p>
        </w:tc>
        <w:tc>
          <w:tcPr>
            <w:tcW w:type="dxa" w:w="1559"/>
          </w:tcPr>
          <w:p w:rsidRDefault="00DC16B9" w:rsidP="00DC16B9" w:rsidR="00DC16B9" w:rsidRPr="00A606E9">
            <w:pPr>
              <w:jc w:val="right"/>
              <w:rPr>
                <w:color w:val="000000"/>
                <w:sz w:val="18"/>
                <w:szCs w:val="18"/>
              </w:rPr>
            </w:pPr>
            <w:r w:rsidRPr="00A606E9">
              <w:rPr>
                <w:sz w:val="18"/>
                <w:szCs w:val="18"/>
              </w:rPr>
              <w:t>1.949,98 kn</w:t>
            </w:r>
          </w:p>
        </w:tc>
        <w:tc>
          <w:tcPr>
            <w:tcW w:type="dxa" w:w="1985"/>
          </w:tcPr>
          <w:p w:rsidRDefault="00DC16B9" w:rsidP="00DC16B9" w:rsidR="00DC16B9" w:rsidRPr="00A606E9">
            <w:pPr>
              <w:jc w:val="right"/>
              <w:rPr>
                <w:sz w:val="18"/>
                <w:szCs w:val="18"/>
              </w:rPr>
            </w:pPr>
            <w:r w:rsidRPr="00A606E9">
              <w:rPr>
                <w:sz w:val="18"/>
                <w:szCs w:val="18"/>
              </w:rPr>
              <w:t>1.299,99 kn</w:t>
            </w:r>
          </w:p>
        </w:tc>
        <w:tc>
          <w:tcPr>
            <w:tcW w:type="dxa" w:w="1270"/>
          </w:tcPr>
          <w:p w:rsidRDefault="00DC16B9" w:rsidP="00DC16B9" w:rsidR="00DC16B9" w:rsidRPr="00A606E9">
            <w:pPr>
              <w:jc w:val="right"/>
              <w:rPr>
                <w:sz w:val="18"/>
                <w:szCs w:val="18"/>
              </w:rPr>
            </w:pPr>
            <w:r w:rsidRPr="00A606E9">
              <w:rPr>
                <w:sz w:val="18"/>
                <w:szCs w:val="18"/>
              </w:rPr>
              <w:t>18,06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 xml:space="preserve">PROIZVODNJA JAVOR d.o.o., Patkovac 83, Patkovac </w:t>
            </w:r>
          </w:p>
        </w:tc>
        <w:tc>
          <w:tcPr>
            <w:tcW w:type="dxa" w:w="1843"/>
          </w:tcPr>
          <w:p w:rsidRDefault="00DC16B9" w:rsidP="00DC16B9" w:rsidR="00DC16B9" w:rsidRPr="00A606E9">
            <w:pPr>
              <w:jc w:val="right"/>
              <w:rPr>
                <w:color w:val="000000"/>
                <w:sz w:val="18"/>
                <w:szCs w:val="18"/>
              </w:rPr>
            </w:pPr>
            <w:r w:rsidRPr="00A606E9">
              <w:rPr>
                <w:color w:val="000000"/>
                <w:sz w:val="18"/>
                <w:szCs w:val="18"/>
              </w:rPr>
              <w:t>1.276,25 kn</w:t>
            </w:r>
          </w:p>
        </w:tc>
        <w:tc>
          <w:tcPr>
            <w:tcW w:type="dxa" w:w="1559"/>
          </w:tcPr>
          <w:p w:rsidRDefault="00DC16B9" w:rsidP="00DC16B9" w:rsidR="00DC16B9" w:rsidRPr="00A606E9">
            <w:pPr>
              <w:jc w:val="right"/>
              <w:rPr>
                <w:color w:val="000000"/>
                <w:sz w:val="18"/>
                <w:szCs w:val="18"/>
              </w:rPr>
            </w:pPr>
            <w:r w:rsidRPr="00A606E9">
              <w:rPr>
                <w:sz w:val="18"/>
                <w:szCs w:val="18"/>
              </w:rPr>
              <w:t>765,75 kn</w:t>
            </w:r>
          </w:p>
        </w:tc>
        <w:tc>
          <w:tcPr>
            <w:tcW w:type="dxa" w:w="1985"/>
          </w:tcPr>
          <w:p w:rsidRDefault="00DC16B9" w:rsidP="00DC16B9" w:rsidR="00DC16B9" w:rsidRPr="00A606E9">
            <w:pPr>
              <w:jc w:val="right"/>
              <w:rPr>
                <w:sz w:val="18"/>
                <w:szCs w:val="18"/>
              </w:rPr>
            </w:pPr>
            <w:r w:rsidRPr="00A606E9">
              <w:rPr>
                <w:sz w:val="18"/>
                <w:szCs w:val="18"/>
              </w:rPr>
              <w:t>510,50 kn</w:t>
            </w:r>
          </w:p>
        </w:tc>
        <w:tc>
          <w:tcPr>
            <w:tcW w:type="dxa" w:w="1270"/>
          </w:tcPr>
          <w:p w:rsidRDefault="00DC16B9" w:rsidP="00DC16B9" w:rsidR="00DC16B9" w:rsidRPr="00A606E9">
            <w:pPr>
              <w:jc w:val="right"/>
              <w:rPr>
                <w:sz w:val="18"/>
                <w:szCs w:val="18"/>
              </w:rPr>
            </w:pPr>
            <w:r w:rsidRPr="00A606E9">
              <w:rPr>
                <w:sz w:val="18"/>
                <w:szCs w:val="18"/>
              </w:rPr>
              <w:t>7,09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"OMEGA", PROIZVODNJA OPRUGA, VL.TEUFIK ŠEĆERKADIĆ, ZAGREB, SAVSKA 80</w:t>
            </w:r>
          </w:p>
        </w:tc>
        <w:tc>
          <w:tcPr>
            <w:tcW w:type="dxa" w:w="1843"/>
          </w:tcPr>
          <w:p w:rsidRDefault="00DC16B9" w:rsidP="00DC16B9" w:rsidR="00DC16B9" w:rsidRPr="00A606E9">
            <w:pPr>
              <w:jc w:val="right"/>
              <w:rPr>
                <w:color w:val="000000"/>
                <w:sz w:val="18"/>
                <w:szCs w:val="18"/>
              </w:rPr>
            </w:pPr>
            <w:r w:rsidRPr="00A606E9">
              <w:rPr>
                <w:color w:val="000000"/>
                <w:sz w:val="18"/>
                <w:szCs w:val="18"/>
              </w:rPr>
              <w:t>1.000,00 kn</w:t>
            </w:r>
          </w:p>
        </w:tc>
        <w:tc>
          <w:tcPr>
            <w:tcW w:type="dxa" w:w="1559"/>
          </w:tcPr>
          <w:p w:rsidRDefault="00DC16B9" w:rsidP="00DC16B9" w:rsidR="00DC16B9" w:rsidRPr="00A606E9">
            <w:pPr>
              <w:jc w:val="right"/>
              <w:rPr>
                <w:color w:val="000000"/>
                <w:sz w:val="18"/>
                <w:szCs w:val="18"/>
              </w:rPr>
            </w:pPr>
            <w:r w:rsidRPr="00A606E9">
              <w:rPr>
                <w:sz w:val="18"/>
                <w:szCs w:val="18"/>
              </w:rPr>
              <w:t>600,00 kn</w:t>
            </w:r>
          </w:p>
        </w:tc>
        <w:tc>
          <w:tcPr>
            <w:tcW w:type="dxa" w:w="1985"/>
          </w:tcPr>
          <w:p w:rsidRDefault="00DC16B9" w:rsidP="00DC16B9" w:rsidR="00DC16B9" w:rsidRPr="00A606E9">
            <w:pPr>
              <w:jc w:val="right"/>
              <w:rPr>
                <w:sz w:val="18"/>
                <w:szCs w:val="18"/>
              </w:rPr>
            </w:pPr>
            <w:r w:rsidRPr="00A606E9">
              <w:rPr>
                <w:sz w:val="18"/>
                <w:szCs w:val="18"/>
              </w:rPr>
              <w:t>400,00 kn</w:t>
            </w:r>
          </w:p>
        </w:tc>
        <w:tc>
          <w:tcPr>
            <w:tcW w:type="dxa" w:w="1270"/>
          </w:tcPr>
          <w:p w:rsidRDefault="00DC16B9" w:rsidP="00DC16B9" w:rsidR="00DC16B9" w:rsidRPr="00A606E9">
            <w:pPr>
              <w:jc w:val="right"/>
              <w:rPr>
                <w:sz w:val="18"/>
                <w:szCs w:val="18"/>
              </w:rPr>
            </w:pPr>
            <w:r w:rsidRPr="00A606E9">
              <w:rPr>
                <w:sz w:val="18"/>
                <w:szCs w:val="18"/>
              </w:rPr>
              <w:t>5,56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lastRenderedPageBreak/>
              <w:t>"PROIZVODNJA VIJAKA KRANJEC" VELEPRODAJA I MALOPRODAJA ŽELJEZNOM ROBOM, VL. MLADEN KRANJEC, ULICA GRADA VUKOVARA 3</w:t>
            </w:r>
          </w:p>
        </w:tc>
        <w:tc>
          <w:tcPr>
            <w:tcW w:type="dxa" w:w="1843"/>
          </w:tcPr>
          <w:p w:rsidRDefault="00DC16B9" w:rsidP="00DC16B9" w:rsidR="00DC16B9" w:rsidRPr="00A606E9">
            <w:pPr>
              <w:jc w:val="right"/>
              <w:rPr>
                <w:color w:val="000000"/>
                <w:sz w:val="18"/>
                <w:szCs w:val="18"/>
              </w:rPr>
            </w:pPr>
            <w:r w:rsidRPr="00A606E9">
              <w:rPr>
                <w:color w:val="000000"/>
                <w:sz w:val="18"/>
                <w:szCs w:val="18"/>
              </w:rPr>
              <w:t>1.650,25 kn</w:t>
            </w:r>
          </w:p>
        </w:tc>
        <w:tc>
          <w:tcPr>
            <w:tcW w:type="dxa" w:w="1559"/>
          </w:tcPr>
          <w:p w:rsidRDefault="00DC16B9" w:rsidP="00DC16B9" w:rsidR="00DC16B9" w:rsidRPr="00A606E9">
            <w:pPr>
              <w:jc w:val="right"/>
              <w:rPr>
                <w:color w:val="000000"/>
                <w:sz w:val="18"/>
                <w:szCs w:val="18"/>
              </w:rPr>
            </w:pPr>
            <w:r w:rsidRPr="00A606E9">
              <w:rPr>
                <w:sz w:val="18"/>
                <w:szCs w:val="18"/>
              </w:rPr>
              <w:t>990,15 kn</w:t>
            </w:r>
          </w:p>
        </w:tc>
        <w:tc>
          <w:tcPr>
            <w:tcW w:type="dxa" w:w="1985"/>
          </w:tcPr>
          <w:p w:rsidRDefault="00DC16B9" w:rsidP="00DC16B9" w:rsidR="00DC16B9" w:rsidRPr="00A606E9">
            <w:pPr>
              <w:jc w:val="right"/>
              <w:rPr>
                <w:sz w:val="18"/>
                <w:szCs w:val="18"/>
              </w:rPr>
            </w:pPr>
            <w:r w:rsidRPr="00A606E9">
              <w:rPr>
                <w:sz w:val="18"/>
                <w:szCs w:val="18"/>
              </w:rPr>
              <w:t>660,10 kn</w:t>
            </w:r>
          </w:p>
        </w:tc>
        <w:tc>
          <w:tcPr>
            <w:tcW w:type="dxa" w:w="1270"/>
          </w:tcPr>
          <w:p w:rsidRDefault="00DC16B9" w:rsidP="00DC16B9" w:rsidR="00DC16B9" w:rsidRPr="00A606E9">
            <w:pPr>
              <w:jc w:val="right"/>
              <w:rPr>
                <w:sz w:val="18"/>
                <w:szCs w:val="18"/>
              </w:rPr>
            </w:pPr>
            <w:r w:rsidRPr="00A606E9">
              <w:rPr>
                <w:sz w:val="18"/>
                <w:szCs w:val="18"/>
              </w:rPr>
              <w:t>9,17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PROTEGA GRADNJA vl. Zorjana Protega, Stjepana Radića 27, Šibenik</w:t>
            </w:r>
          </w:p>
        </w:tc>
        <w:tc>
          <w:tcPr>
            <w:tcW w:type="dxa" w:w="1843"/>
          </w:tcPr>
          <w:p w:rsidRDefault="00DC16B9" w:rsidP="00DC16B9" w:rsidR="00DC16B9" w:rsidRPr="00A606E9">
            <w:pPr>
              <w:jc w:val="right"/>
              <w:rPr>
                <w:color w:val="000000"/>
                <w:sz w:val="18"/>
                <w:szCs w:val="18"/>
              </w:rPr>
            </w:pPr>
            <w:r w:rsidRPr="00A606E9">
              <w:rPr>
                <w:color w:val="000000"/>
                <w:sz w:val="18"/>
                <w:szCs w:val="18"/>
              </w:rPr>
              <w:t>6.380,00 kn</w:t>
            </w:r>
          </w:p>
        </w:tc>
        <w:tc>
          <w:tcPr>
            <w:tcW w:type="dxa" w:w="1559"/>
          </w:tcPr>
          <w:p w:rsidRDefault="00DC16B9" w:rsidP="00DC16B9" w:rsidR="00DC16B9" w:rsidRPr="00A606E9">
            <w:pPr>
              <w:jc w:val="right"/>
              <w:rPr>
                <w:color w:val="000000"/>
                <w:sz w:val="18"/>
                <w:szCs w:val="18"/>
              </w:rPr>
            </w:pPr>
            <w:r w:rsidRPr="00A606E9">
              <w:rPr>
                <w:sz w:val="18"/>
                <w:szCs w:val="18"/>
              </w:rPr>
              <w:t>3.828,00 kn</w:t>
            </w:r>
          </w:p>
        </w:tc>
        <w:tc>
          <w:tcPr>
            <w:tcW w:type="dxa" w:w="1985"/>
          </w:tcPr>
          <w:p w:rsidRDefault="00DC16B9" w:rsidP="00DC16B9" w:rsidR="00DC16B9" w:rsidRPr="00A606E9">
            <w:pPr>
              <w:jc w:val="right"/>
              <w:rPr>
                <w:sz w:val="18"/>
                <w:szCs w:val="18"/>
              </w:rPr>
            </w:pPr>
            <w:r w:rsidRPr="00A606E9">
              <w:rPr>
                <w:sz w:val="18"/>
                <w:szCs w:val="18"/>
              </w:rPr>
              <w:t>2.552,00 kn</w:t>
            </w:r>
          </w:p>
        </w:tc>
        <w:tc>
          <w:tcPr>
            <w:tcW w:type="dxa" w:w="1270"/>
          </w:tcPr>
          <w:p w:rsidRDefault="00DC16B9" w:rsidP="00DC16B9" w:rsidR="00DC16B9" w:rsidRPr="00A606E9">
            <w:pPr>
              <w:jc w:val="right"/>
              <w:rPr>
                <w:sz w:val="18"/>
                <w:szCs w:val="18"/>
              </w:rPr>
            </w:pPr>
            <w:r w:rsidRPr="00A606E9">
              <w:rPr>
                <w:sz w:val="18"/>
                <w:szCs w:val="18"/>
              </w:rPr>
              <w:t>35,44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PUTNIK d.o.o. u stečaju, Trg hrvatskog sokola 10, Bjelovar (brisano)</w:t>
            </w:r>
          </w:p>
        </w:tc>
        <w:tc>
          <w:tcPr>
            <w:tcW w:type="dxa" w:w="1843"/>
          </w:tcPr>
          <w:p w:rsidRDefault="00DC16B9" w:rsidP="00DC16B9" w:rsidR="00DC16B9" w:rsidRPr="00A606E9">
            <w:pPr>
              <w:jc w:val="right"/>
              <w:rPr>
                <w:color w:val="000000"/>
                <w:sz w:val="18"/>
                <w:szCs w:val="18"/>
              </w:rPr>
            </w:pPr>
            <w:r w:rsidRPr="00A606E9">
              <w:rPr>
                <w:color w:val="000000"/>
                <w:sz w:val="18"/>
                <w:szCs w:val="18"/>
              </w:rPr>
              <w:t>2.000,00 kn</w:t>
            </w:r>
          </w:p>
        </w:tc>
        <w:tc>
          <w:tcPr>
            <w:tcW w:type="dxa" w:w="1559"/>
          </w:tcPr>
          <w:p w:rsidRDefault="00DC16B9" w:rsidP="00DC16B9" w:rsidR="00DC16B9" w:rsidRPr="00A606E9">
            <w:pPr>
              <w:jc w:val="right"/>
              <w:rPr>
                <w:color w:val="000000"/>
                <w:sz w:val="18"/>
                <w:szCs w:val="18"/>
              </w:rPr>
            </w:pPr>
            <w:r w:rsidRPr="00A606E9">
              <w:rPr>
                <w:sz w:val="18"/>
                <w:szCs w:val="18"/>
              </w:rPr>
              <w:t>1.200,00 kn</w:t>
            </w:r>
          </w:p>
        </w:tc>
        <w:tc>
          <w:tcPr>
            <w:tcW w:type="dxa" w:w="1985"/>
          </w:tcPr>
          <w:p w:rsidRDefault="00DC16B9" w:rsidP="00DC16B9" w:rsidR="00DC16B9" w:rsidRPr="00A606E9">
            <w:pPr>
              <w:jc w:val="right"/>
              <w:rPr>
                <w:sz w:val="18"/>
                <w:szCs w:val="18"/>
              </w:rPr>
            </w:pPr>
            <w:r w:rsidRPr="00A606E9">
              <w:rPr>
                <w:sz w:val="18"/>
                <w:szCs w:val="18"/>
              </w:rPr>
              <w:t>800,00 kn</w:t>
            </w:r>
          </w:p>
        </w:tc>
        <w:tc>
          <w:tcPr>
            <w:tcW w:type="dxa" w:w="1270"/>
          </w:tcPr>
          <w:p w:rsidRDefault="00DC16B9" w:rsidP="00DC16B9" w:rsidR="00DC16B9" w:rsidRPr="00A606E9">
            <w:pPr>
              <w:jc w:val="right"/>
              <w:rPr>
                <w:sz w:val="18"/>
                <w:szCs w:val="18"/>
              </w:rPr>
            </w:pPr>
            <w:r w:rsidRPr="00A606E9">
              <w:rPr>
                <w:sz w:val="18"/>
                <w:szCs w:val="18"/>
              </w:rPr>
              <w:t>11,11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RADIUS d.o.o., II Maksimirsko naselje 1/6, Zagreb</w:t>
            </w:r>
          </w:p>
        </w:tc>
        <w:tc>
          <w:tcPr>
            <w:tcW w:type="dxa" w:w="1843"/>
          </w:tcPr>
          <w:p w:rsidRDefault="00DC16B9" w:rsidP="00DC16B9" w:rsidR="00DC16B9" w:rsidRPr="00A606E9">
            <w:pPr>
              <w:jc w:val="right"/>
              <w:rPr>
                <w:color w:val="000000"/>
                <w:sz w:val="18"/>
                <w:szCs w:val="18"/>
              </w:rPr>
            </w:pPr>
            <w:r w:rsidRPr="00A606E9">
              <w:rPr>
                <w:color w:val="000000"/>
                <w:sz w:val="18"/>
                <w:szCs w:val="18"/>
              </w:rPr>
              <w:t>8.390,05 kn</w:t>
            </w:r>
          </w:p>
        </w:tc>
        <w:tc>
          <w:tcPr>
            <w:tcW w:type="dxa" w:w="1559"/>
          </w:tcPr>
          <w:p w:rsidRDefault="00DC16B9" w:rsidP="00DC16B9" w:rsidR="00DC16B9" w:rsidRPr="00A606E9">
            <w:pPr>
              <w:jc w:val="right"/>
              <w:rPr>
                <w:color w:val="000000"/>
                <w:sz w:val="18"/>
                <w:szCs w:val="18"/>
              </w:rPr>
            </w:pPr>
            <w:r w:rsidRPr="00A606E9">
              <w:rPr>
                <w:sz w:val="18"/>
                <w:szCs w:val="18"/>
              </w:rPr>
              <w:t>5.034,03 kn</w:t>
            </w:r>
          </w:p>
        </w:tc>
        <w:tc>
          <w:tcPr>
            <w:tcW w:type="dxa" w:w="1985"/>
          </w:tcPr>
          <w:p w:rsidRDefault="00DC16B9" w:rsidP="00DC16B9" w:rsidR="00DC16B9" w:rsidRPr="00A606E9">
            <w:pPr>
              <w:jc w:val="right"/>
              <w:rPr>
                <w:sz w:val="18"/>
                <w:szCs w:val="18"/>
              </w:rPr>
            </w:pPr>
            <w:r w:rsidRPr="00A606E9">
              <w:rPr>
                <w:sz w:val="18"/>
                <w:szCs w:val="18"/>
              </w:rPr>
              <w:t>3.356,02 kn</w:t>
            </w:r>
          </w:p>
        </w:tc>
        <w:tc>
          <w:tcPr>
            <w:tcW w:type="dxa" w:w="1270"/>
          </w:tcPr>
          <w:p w:rsidRDefault="00DC16B9" w:rsidP="00DC16B9" w:rsidR="00DC16B9" w:rsidRPr="00A606E9">
            <w:pPr>
              <w:jc w:val="right"/>
              <w:rPr>
                <w:sz w:val="18"/>
                <w:szCs w:val="18"/>
              </w:rPr>
            </w:pPr>
            <w:r w:rsidRPr="00A606E9">
              <w:rPr>
                <w:sz w:val="18"/>
                <w:szCs w:val="18"/>
              </w:rPr>
              <w:t>46,61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RE-NE-RE ZAGREB d.o.o., Sv, Izidora 24, Zagreb</w:t>
            </w:r>
          </w:p>
        </w:tc>
        <w:tc>
          <w:tcPr>
            <w:tcW w:type="dxa" w:w="1843"/>
          </w:tcPr>
          <w:p w:rsidRDefault="00DC16B9" w:rsidP="00DC16B9" w:rsidR="00DC16B9" w:rsidRPr="00A606E9">
            <w:pPr>
              <w:jc w:val="right"/>
              <w:rPr>
                <w:color w:val="000000"/>
                <w:sz w:val="18"/>
                <w:szCs w:val="18"/>
              </w:rPr>
            </w:pPr>
            <w:r w:rsidRPr="00A606E9">
              <w:rPr>
                <w:color w:val="000000"/>
                <w:sz w:val="18"/>
                <w:szCs w:val="18"/>
              </w:rPr>
              <w:t>5.937,50 kn</w:t>
            </w:r>
          </w:p>
        </w:tc>
        <w:tc>
          <w:tcPr>
            <w:tcW w:type="dxa" w:w="1559"/>
          </w:tcPr>
          <w:p w:rsidRDefault="00DC16B9" w:rsidP="00DC16B9" w:rsidR="00DC16B9" w:rsidRPr="00A606E9">
            <w:pPr>
              <w:jc w:val="right"/>
              <w:rPr>
                <w:color w:val="000000"/>
                <w:sz w:val="18"/>
                <w:szCs w:val="18"/>
              </w:rPr>
            </w:pPr>
            <w:r w:rsidRPr="00A606E9">
              <w:rPr>
                <w:sz w:val="18"/>
                <w:szCs w:val="18"/>
              </w:rPr>
              <w:t>3.562,50 kn</w:t>
            </w:r>
          </w:p>
        </w:tc>
        <w:tc>
          <w:tcPr>
            <w:tcW w:type="dxa" w:w="1985"/>
          </w:tcPr>
          <w:p w:rsidRDefault="00DC16B9" w:rsidP="00DC16B9" w:rsidR="00DC16B9" w:rsidRPr="00A606E9">
            <w:pPr>
              <w:jc w:val="right"/>
              <w:rPr>
                <w:sz w:val="18"/>
                <w:szCs w:val="18"/>
              </w:rPr>
            </w:pPr>
            <w:r w:rsidRPr="00A606E9">
              <w:rPr>
                <w:sz w:val="18"/>
                <w:szCs w:val="18"/>
              </w:rPr>
              <w:t>2.375,00 kn</w:t>
            </w:r>
          </w:p>
        </w:tc>
        <w:tc>
          <w:tcPr>
            <w:tcW w:type="dxa" w:w="1270"/>
          </w:tcPr>
          <w:p w:rsidRDefault="00DC16B9" w:rsidP="00DC16B9" w:rsidR="00DC16B9" w:rsidRPr="00A606E9">
            <w:pPr>
              <w:jc w:val="right"/>
              <w:rPr>
                <w:sz w:val="18"/>
                <w:szCs w:val="18"/>
              </w:rPr>
            </w:pPr>
            <w:r w:rsidRPr="00A606E9">
              <w:rPr>
                <w:sz w:val="18"/>
                <w:szCs w:val="18"/>
              </w:rPr>
              <w:t>32,99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SILA d.o.o., Radnička cesta 218, Zagreb</w:t>
            </w:r>
          </w:p>
        </w:tc>
        <w:tc>
          <w:tcPr>
            <w:tcW w:type="dxa" w:w="1843"/>
          </w:tcPr>
          <w:p w:rsidRDefault="00DC16B9" w:rsidP="00DC16B9" w:rsidR="00DC16B9" w:rsidRPr="00A606E9">
            <w:pPr>
              <w:jc w:val="right"/>
              <w:rPr>
                <w:color w:val="000000"/>
                <w:sz w:val="18"/>
                <w:szCs w:val="18"/>
              </w:rPr>
            </w:pPr>
            <w:r w:rsidRPr="00A606E9">
              <w:rPr>
                <w:color w:val="000000"/>
                <w:sz w:val="18"/>
                <w:szCs w:val="18"/>
              </w:rPr>
              <w:t>65.696,45 kn</w:t>
            </w:r>
          </w:p>
        </w:tc>
        <w:tc>
          <w:tcPr>
            <w:tcW w:type="dxa" w:w="1559"/>
          </w:tcPr>
          <w:p w:rsidRDefault="00DC16B9" w:rsidP="00DC16B9" w:rsidR="00DC16B9" w:rsidRPr="00A606E9">
            <w:pPr>
              <w:jc w:val="right"/>
              <w:rPr>
                <w:color w:val="000000"/>
                <w:sz w:val="18"/>
                <w:szCs w:val="18"/>
              </w:rPr>
            </w:pPr>
            <w:r w:rsidRPr="00A606E9">
              <w:rPr>
                <w:sz w:val="18"/>
                <w:szCs w:val="18"/>
              </w:rPr>
              <w:t>39.417,87 kn</w:t>
            </w:r>
          </w:p>
        </w:tc>
        <w:tc>
          <w:tcPr>
            <w:tcW w:type="dxa" w:w="1985"/>
          </w:tcPr>
          <w:p w:rsidRDefault="00DC16B9" w:rsidP="00DC16B9" w:rsidR="00DC16B9" w:rsidRPr="00A606E9">
            <w:pPr>
              <w:jc w:val="right"/>
              <w:rPr>
                <w:sz w:val="18"/>
                <w:szCs w:val="18"/>
              </w:rPr>
            </w:pPr>
            <w:r w:rsidRPr="00A606E9">
              <w:rPr>
                <w:sz w:val="18"/>
                <w:szCs w:val="18"/>
              </w:rPr>
              <w:t>26.278,58 kn</w:t>
            </w:r>
          </w:p>
        </w:tc>
        <w:tc>
          <w:tcPr>
            <w:tcW w:type="dxa" w:w="1270"/>
          </w:tcPr>
          <w:p w:rsidRDefault="00DC16B9" w:rsidP="00DC16B9" w:rsidR="00DC16B9" w:rsidRPr="00A606E9">
            <w:pPr>
              <w:jc w:val="right"/>
              <w:rPr>
                <w:sz w:val="18"/>
                <w:szCs w:val="18"/>
              </w:rPr>
            </w:pPr>
            <w:r w:rsidRPr="00A606E9">
              <w:rPr>
                <w:sz w:val="18"/>
                <w:szCs w:val="18"/>
              </w:rPr>
              <w:t>364,98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SKLADGRADNJA d.o.o., Gundulićeva 33, Split</w:t>
            </w:r>
          </w:p>
        </w:tc>
        <w:tc>
          <w:tcPr>
            <w:tcW w:type="dxa" w:w="1843"/>
          </w:tcPr>
          <w:p w:rsidRDefault="00DC16B9" w:rsidP="00DC16B9" w:rsidR="00DC16B9" w:rsidRPr="00A606E9">
            <w:pPr>
              <w:jc w:val="right"/>
              <w:rPr>
                <w:color w:val="000000"/>
                <w:sz w:val="18"/>
                <w:szCs w:val="18"/>
              </w:rPr>
            </w:pPr>
            <w:r w:rsidRPr="00A606E9">
              <w:rPr>
                <w:color w:val="000000"/>
                <w:sz w:val="18"/>
                <w:szCs w:val="18"/>
              </w:rPr>
              <w:t>1.133,00 kn</w:t>
            </w:r>
          </w:p>
        </w:tc>
        <w:tc>
          <w:tcPr>
            <w:tcW w:type="dxa" w:w="1559"/>
          </w:tcPr>
          <w:p w:rsidRDefault="00DC16B9" w:rsidP="00DC16B9" w:rsidR="00DC16B9" w:rsidRPr="00A606E9">
            <w:pPr>
              <w:jc w:val="right"/>
              <w:rPr>
                <w:color w:val="000000"/>
                <w:sz w:val="18"/>
                <w:szCs w:val="18"/>
              </w:rPr>
            </w:pPr>
            <w:r w:rsidRPr="00A606E9">
              <w:rPr>
                <w:sz w:val="18"/>
                <w:szCs w:val="18"/>
              </w:rPr>
              <w:t>679,80 kn</w:t>
            </w:r>
          </w:p>
        </w:tc>
        <w:tc>
          <w:tcPr>
            <w:tcW w:type="dxa" w:w="1985"/>
          </w:tcPr>
          <w:p w:rsidRDefault="00DC16B9" w:rsidP="00DC16B9" w:rsidR="00DC16B9" w:rsidRPr="00A606E9">
            <w:pPr>
              <w:jc w:val="right"/>
              <w:rPr>
                <w:sz w:val="18"/>
                <w:szCs w:val="18"/>
              </w:rPr>
            </w:pPr>
            <w:r w:rsidRPr="00A606E9">
              <w:rPr>
                <w:sz w:val="18"/>
                <w:szCs w:val="18"/>
              </w:rPr>
              <w:t>453,20 kn</w:t>
            </w:r>
          </w:p>
        </w:tc>
        <w:tc>
          <w:tcPr>
            <w:tcW w:type="dxa" w:w="1270"/>
          </w:tcPr>
          <w:p w:rsidRDefault="00DC16B9" w:rsidP="00DC16B9" w:rsidR="00DC16B9" w:rsidRPr="00A606E9">
            <w:pPr>
              <w:jc w:val="right"/>
              <w:rPr>
                <w:sz w:val="18"/>
                <w:szCs w:val="18"/>
              </w:rPr>
            </w:pPr>
            <w:r w:rsidRPr="00A606E9">
              <w:rPr>
                <w:sz w:val="18"/>
                <w:szCs w:val="18"/>
              </w:rPr>
              <w:t>6.29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"STROJOBRAVAR", VL. ANTUN VALIDŽIĆ,ZAGREB, ULICA GRADA VUKOVARA 237 B</w:t>
            </w:r>
          </w:p>
        </w:tc>
        <w:tc>
          <w:tcPr>
            <w:tcW w:type="dxa" w:w="1843"/>
          </w:tcPr>
          <w:p w:rsidRDefault="00DC16B9" w:rsidP="00DC16B9" w:rsidR="00DC16B9" w:rsidRPr="00A606E9">
            <w:pPr>
              <w:jc w:val="right"/>
              <w:rPr>
                <w:color w:val="000000"/>
                <w:sz w:val="18"/>
                <w:szCs w:val="18"/>
              </w:rPr>
            </w:pPr>
            <w:r w:rsidRPr="00A606E9">
              <w:rPr>
                <w:color w:val="000000"/>
                <w:sz w:val="18"/>
                <w:szCs w:val="18"/>
              </w:rPr>
              <w:t>2.388,25 kn</w:t>
            </w:r>
          </w:p>
        </w:tc>
        <w:tc>
          <w:tcPr>
            <w:tcW w:type="dxa" w:w="1559"/>
          </w:tcPr>
          <w:p w:rsidRDefault="00DC16B9" w:rsidP="00DC16B9" w:rsidR="00DC16B9" w:rsidRPr="00A606E9">
            <w:pPr>
              <w:jc w:val="right"/>
              <w:rPr>
                <w:color w:val="000000"/>
                <w:sz w:val="18"/>
                <w:szCs w:val="18"/>
              </w:rPr>
            </w:pPr>
            <w:r w:rsidRPr="00A606E9">
              <w:rPr>
                <w:sz w:val="18"/>
                <w:szCs w:val="18"/>
              </w:rPr>
              <w:t>1.432,95 kn</w:t>
            </w:r>
          </w:p>
        </w:tc>
        <w:tc>
          <w:tcPr>
            <w:tcW w:type="dxa" w:w="1985"/>
          </w:tcPr>
          <w:p w:rsidRDefault="00DC16B9" w:rsidP="00DC16B9" w:rsidR="00DC16B9" w:rsidRPr="00A606E9">
            <w:pPr>
              <w:jc w:val="right"/>
              <w:rPr>
                <w:sz w:val="18"/>
                <w:szCs w:val="18"/>
              </w:rPr>
            </w:pPr>
            <w:r w:rsidRPr="00A606E9">
              <w:rPr>
                <w:sz w:val="18"/>
                <w:szCs w:val="18"/>
              </w:rPr>
              <w:t>955,30 kn</w:t>
            </w:r>
          </w:p>
        </w:tc>
        <w:tc>
          <w:tcPr>
            <w:tcW w:type="dxa" w:w="1270"/>
          </w:tcPr>
          <w:p w:rsidRDefault="00DC16B9" w:rsidP="00DC16B9" w:rsidR="00DC16B9" w:rsidRPr="00A606E9">
            <w:pPr>
              <w:jc w:val="right"/>
              <w:rPr>
                <w:sz w:val="18"/>
                <w:szCs w:val="18"/>
              </w:rPr>
            </w:pPr>
            <w:r w:rsidRPr="00A606E9">
              <w:rPr>
                <w:sz w:val="18"/>
                <w:szCs w:val="18"/>
              </w:rPr>
              <w:t>13,27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SUPER MARIO d.o.o., Novo Svibje 4, Svibje</w:t>
            </w:r>
          </w:p>
        </w:tc>
        <w:tc>
          <w:tcPr>
            <w:tcW w:type="dxa" w:w="1843"/>
          </w:tcPr>
          <w:p w:rsidRDefault="00DC16B9" w:rsidP="00DC16B9" w:rsidR="00DC16B9" w:rsidRPr="00A606E9">
            <w:pPr>
              <w:jc w:val="right"/>
              <w:rPr>
                <w:color w:val="000000"/>
                <w:sz w:val="18"/>
                <w:szCs w:val="18"/>
              </w:rPr>
            </w:pPr>
            <w:r w:rsidRPr="00A606E9">
              <w:rPr>
                <w:color w:val="000000"/>
                <w:sz w:val="18"/>
                <w:szCs w:val="18"/>
              </w:rPr>
              <w:t>129.977,50 kn</w:t>
            </w:r>
          </w:p>
        </w:tc>
        <w:tc>
          <w:tcPr>
            <w:tcW w:type="dxa" w:w="1559"/>
          </w:tcPr>
          <w:p w:rsidRDefault="00DC16B9" w:rsidP="00DC16B9" w:rsidR="00DC16B9" w:rsidRPr="00A606E9">
            <w:pPr>
              <w:jc w:val="right"/>
              <w:rPr>
                <w:color w:val="000000"/>
                <w:sz w:val="18"/>
                <w:szCs w:val="18"/>
              </w:rPr>
            </w:pPr>
            <w:r w:rsidRPr="00A606E9">
              <w:rPr>
                <w:sz w:val="18"/>
                <w:szCs w:val="18"/>
              </w:rPr>
              <w:t>77.986,50 kn</w:t>
            </w:r>
          </w:p>
        </w:tc>
        <w:tc>
          <w:tcPr>
            <w:tcW w:type="dxa" w:w="1985"/>
          </w:tcPr>
          <w:p w:rsidRDefault="00DC16B9" w:rsidP="00DC16B9" w:rsidR="00DC16B9" w:rsidRPr="00A606E9">
            <w:pPr>
              <w:jc w:val="right"/>
              <w:rPr>
                <w:sz w:val="18"/>
                <w:szCs w:val="18"/>
              </w:rPr>
            </w:pPr>
            <w:r w:rsidRPr="00A606E9">
              <w:rPr>
                <w:sz w:val="18"/>
                <w:szCs w:val="18"/>
              </w:rPr>
              <w:t>51.991,00 kn</w:t>
            </w:r>
          </w:p>
        </w:tc>
        <w:tc>
          <w:tcPr>
            <w:tcW w:type="dxa" w:w="1270"/>
          </w:tcPr>
          <w:p w:rsidRDefault="00DC16B9" w:rsidP="00DC16B9" w:rsidR="00DC16B9" w:rsidRPr="00A606E9">
            <w:pPr>
              <w:jc w:val="right"/>
              <w:rPr>
                <w:sz w:val="18"/>
                <w:szCs w:val="18"/>
              </w:rPr>
            </w:pPr>
            <w:r w:rsidRPr="00A606E9">
              <w:rPr>
                <w:sz w:val="18"/>
                <w:szCs w:val="18"/>
              </w:rPr>
              <w:t>722,10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T.I.M.S. OBRT ZA POSLOVNE USLUGE vl. Toni Kulaš, Avenija Dubrava 222, Zagreb</w:t>
            </w:r>
          </w:p>
        </w:tc>
        <w:tc>
          <w:tcPr>
            <w:tcW w:type="dxa" w:w="1843"/>
          </w:tcPr>
          <w:p w:rsidRDefault="00DC16B9" w:rsidP="00DC16B9" w:rsidR="00DC16B9" w:rsidRPr="00A606E9">
            <w:pPr>
              <w:jc w:val="right"/>
              <w:rPr>
                <w:color w:val="000000"/>
                <w:sz w:val="18"/>
                <w:szCs w:val="18"/>
              </w:rPr>
            </w:pPr>
            <w:r w:rsidRPr="00A606E9">
              <w:rPr>
                <w:color w:val="000000"/>
                <w:sz w:val="18"/>
                <w:szCs w:val="18"/>
              </w:rPr>
              <w:t>13.504,51 kn</w:t>
            </w:r>
          </w:p>
        </w:tc>
        <w:tc>
          <w:tcPr>
            <w:tcW w:type="dxa" w:w="1559"/>
          </w:tcPr>
          <w:p w:rsidRDefault="00DC16B9" w:rsidP="00DC16B9" w:rsidR="00DC16B9" w:rsidRPr="00A606E9">
            <w:pPr>
              <w:jc w:val="right"/>
              <w:rPr>
                <w:color w:val="000000"/>
                <w:sz w:val="18"/>
                <w:szCs w:val="18"/>
              </w:rPr>
            </w:pPr>
            <w:r w:rsidRPr="00A606E9">
              <w:rPr>
                <w:sz w:val="18"/>
                <w:szCs w:val="18"/>
              </w:rPr>
              <w:t>8.102,71 kn</w:t>
            </w:r>
          </w:p>
        </w:tc>
        <w:tc>
          <w:tcPr>
            <w:tcW w:type="dxa" w:w="1985"/>
          </w:tcPr>
          <w:p w:rsidRDefault="00DC16B9" w:rsidP="00DC16B9" w:rsidR="00DC16B9" w:rsidRPr="00A606E9">
            <w:pPr>
              <w:jc w:val="right"/>
              <w:rPr>
                <w:sz w:val="18"/>
                <w:szCs w:val="18"/>
              </w:rPr>
            </w:pPr>
            <w:r w:rsidRPr="00A606E9">
              <w:rPr>
                <w:sz w:val="18"/>
                <w:szCs w:val="18"/>
              </w:rPr>
              <w:t>5.401,80 kn</w:t>
            </w:r>
          </w:p>
        </w:tc>
        <w:tc>
          <w:tcPr>
            <w:tcW w:type="dxa" w:w="1270"/>
          </w:tcPr>
          <w:p w:rsidRDefault="00DC16B9" w:rsidP="00DC16B9" w:rsidR="00DC16B9" w:rsidRPr="00A606E9">
            <w:pPr>
              <w:jc w:val="right"/>
              <w:rPr>
                <w:sz w:val="18"/>
                <w:szCs w:val="18"/>
              </w:rPr>
            </w:pPr>
            <w:r w:rsidRPr="00A606E9">
              <w:rPr>
                <w:sz w:val="18"/>
                <w:szCs w:val="18"/>
              </w:rPr>
              <w:t>75,03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TEAM d.d. u stečaju, Rudarska 1, Mursko Središće (stečaj)</w:t>
            </w:r>
          </w:p>
        </w:tc>
        <w:tc>
          <w:tcPr>
            <w:tcW w:type="dxa" w:w="1843"/>
          </w:tcPr>
          <w:p w:rsidRDefault="00DC16B9" w:rsidP="00DC16B9" w:rsidR="00DC16B9" w:rsidRPr="00A606E9">
            <w:pPr>
              <w:jc w:val="right"/>
              <w:rPr>
                <w:color w:val="000000"/>
                <w:sz w:val="18"/>
                <w:szCs w:val="18"/>
              </w:rPr>
            </w:pPr>
            <w:r w:rsidRPr="00A606E9">
              <w:rPr>
                <w:color w:val="000000"/>
                <w:sz w:val="18"/>
                <w:szCs w:val="18"/>
              </w:rPr>
              <w:t>10.698,79 kn</w:t>
            </w:r>
          </w:p>
        </w:tc>
        <w:tc>
          <w:tcPr>
            <w:tcW w:type="dxa" w:w="1559"/>
          </w:tcPr>
          <w:p w:rsidRDefault="00DC16B9" w:rsidP="00DC16B9" w:rsidR="00DC16B9" w:rsidRPr="00A606E9">
            <w:pPr>
              <w:jc w:val="right"/>
              <w:rPr>
                <w:color w:val="000000"/>
                <w:sz w:val="18"/>
                <w:szCs w:val="18"/>
              </w:rPr>
            </w:pPr>
            <w:r w:rsidRPr="00A606E9">
              <w:rPr>
                <w:sz w:val="18"/>
                <w:szCs w:val="18"/>
              </w:rPr>
              <w:t>6.419,27 kn</w:t>
            </w:r>
          </w:p>
        </w:tc>
        <w:tc>
          <w:tcPr>
            <w:tcW w:type="dxa" w:w="1985"/>
          </w:tcPr>
          <w:p w:rsidRDefault="00DC16B9" w:rsidP="00DC16B9" w:rsidR="00DC16B9" w:rsidRPr="00A606E9">
            <w:pPr>
              <w:jc w:val="right"/>
              <w:rPr>
                <w:sz w:val="18"/>
                <w:szCs w:val="18"/>
              </w:rPr>
            </w:pPr>
            <w:r w:rsidRPr="00A606E9">
              <w:rPr>
                <w:sz w:val="18"/>
                <w:szCs w:val="18"/>
              </w:rPr>
              <w:t>4.279,52 kn</w:t>
            </w:r>
          </w:p>
        </w:tc>
        <w:tc>
          <w:tcPr>
            <w:tcW w:type="dxa" w:w="1270"/>
          </w:tcPr>
          <w:p w:rsidRDefault="00DC16B9" w:rsidP="00DC16B9" w:rsidR="00DC16B9" w:rsidRPr="00A606E9">
            <w:pPr>
              <w:jc w:val="right"/>
              <w:rPr>
                <w:sz w:val="18"/>
                <w:szCs w:val="18"/>
              </w:rPr>
            </w:pPr>
            <w:r w:rsidRPr="00A606E9">
              <w:rPr>
                <w:sz w:val="18"/>
                <w:szCs w:val="18"/>
              </w:rPr>
              <w:t>59,44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TEH-GRADNJA d.o.o., Ksenije Kantoci 3, Zagreb</w:t>
            </w:r>
          </w:p>
        </w:tc>
        <w:tc>
          <w:tcPr>
            <w:tcW w:type="dxa" w:w="1843"/>
          </w:tcPr>
          <w:p w:rsidRDefault="00DC16B9" w:rsidP="00DC16B9" w:rsidR="00DC16B9" w:rsidRPr="00A606E9">
            <w:pPr>
              <w:jc w:val="right"/>
              <w:rPr>
                <w:color w:val="000000"/>
                <w:sz w:val="18"/>
                <w:szCs w:val="18"/>
              </w:rPr>
            </w:pPr>
            <w:r w:rsidRPr="00A606E9">
              <w:rPr>
                <w:color w:val="000000"/>
                <w:sz w:val="18"/>
                <w:szCs w:val="18"/>
              </w:rPr>
              <w:t>15.280,31 kn</w:t>
            </w:r>
          </w:p>
        </w:tc>
        <w:tc>
          <w:tcPr>
            <w:tcW w:type="dxa" w:w="1559"/>
          </w:tcPr>
          <w:p w:rsidRDefault="00DC16B9" w:rsidP="00DC16B9" w:rsidR="00DC16B9" w:rsidRPr="00A606E9">
            <w:pPr>
              <w:jc w:val="right"/>
              <w:rPr>
                <w:color w:val="000000"/>
                <w:sz w:val="18"/>
                <w:szCs w:val="18"/>
              </w:rPr>
            </w:pPr>
            <w:r w:rsidRPr="00A606E9">
              <w:rPr>
                <w:sz w:val="18"/>
                <w:szCs w:val="18"/>
              </w:rPr>
              <w:t>9.168,19kn</w:t>
            </w:r>
          </w:p>
        </w:tc>
        <w:tc>
          <w:tcPr>
            <w:tcW w:type="dxa" w:w="1985"/>
          </w:tcPr>
          <w:p w:rsidRDefault="00DC16B9" w:rsidP="00DC16B9" w:rsidR="00DC16B9" w:rsidRPr="00A606E9">
            <w:pPr>
              <w:jc w:val="right"/>
              <w:rPr>
                <w:sz w:val="18"/>
                <w:szCs w:val="18"/>
              </w:rPr>
            </w:pPr>
            <w:r w:rsidRPr="00A606E9">
              <w:rPr>
                <w:sz w:val="18"/>
                <w:szCs w:val="18"/>
              </w:rPr>
              <w:t>6.112,12 kn</w:t>
            </w:r>
          </w:p>
        </w:tc>
        <w:tc>
          <w:tcPr>
            <w:tcW w:type="dxa" w:w="1270"/>
          </w:tcPr>
          <w:p w:rsidRDefault="00DC16B9" w:rsidP="00DC16B9" w:rsidR="00DC16B9" w:rsidRPr="00A606E9">
            <w:pPr>
              <w:jc w:val="right"/>
              <w:rPr>
                <w:sz w:val="18"/>
                <w:szCs w:val="18"/>
              </w:rPr>
            </w:pPr>
            <w:r w:rsidRPr="00A606E9">
              <w:rPr>
                <w:sz w:val="18"/>
                <w:szCs w:val="18"/>
              </w:rPr>
              <w:t>84,89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TEHNIKA d.d., Ulica grada Vukovara 274, Zagreb</w:t>
            </w:r>
          </w:p>
        </w:tc>
        <w:tc>
          <w:tcPr>
            <w:tcW w:type="dxa" w:w="1843"/>
          </w:tcPr>
          <w:p w:rsidRDefault="00DC16B9" w:rsidP="00DC16B9" w:rsidR="00DC16B9" w:rsidRPr="00A606E9">
            <w:pPr>
              <w:jc w:val="right"/>
              <w:rPr>
                <w:color w:val="000000"/>
                <w:sz w:val="18"/>
                <w:szCs w:val="18"/>
              </w:rPr>
            </w:pPr>
            <w:r w:rsidRPr="00A606E9">
              <w:rPr>
                <w:color w:val="000000"/>
                <w:sz w:val="18"/>
                <w:szCs w:val="18"/>
              </w:rPr>
              <w:t>20.806,73 kn</w:t>
            </w:r>
          </w:p>
        </w:tc>
        <w:tc>
          <w:tcPr>
            <w:tcW w:type="dxa" w:w="1559"/>
          </w:tcPr>
          <w:p w:rsidRDefault="00DC16B9" w:rsidP="00DC16B9" w:rsidR="00DC16B9" w:rsidRPr="00A606E9">
            <w:pPr>
              <w:jc w:val="right"/>
              <w:rPr>
                <w:color w:val="000000"/>
                <w:sz w:val="18"/>
                <w:szCs w:val="18"/>
              </w:rPr>
            </w:pPr>
            <w:r w:rsidRPr="00A606E9">
              <w:rPr>
                <w:sz w:val="18"/>
                <w:szCs w:val="18"/>
              </w:rPr>
              <w:t>12.484,04 kn</w:t>
            </w:r>
          </w:p>
        </w:tc>
        <w:tc>
          <w:tcPr>
            <w:tcW w:type="dxa" w:w="1985"/>
          </w:tcPr>
          <w:p w:rsidRDefault="00DC16B9" w:rsidP="00DC16B9" w:rsidR="00DC16B9" w:rsidRPr="00A606E9">
            <w:pPr>
              <w:jc w:val="right"/>
              <w:rPr>
                <w:sz w:val="18"/>
                <w:szCs w:val="18"/>
              </w:rPr>
            </w:pPr>
            <w:r w:rsidRPr="00A606E9">
              <w:rPr>
                <w:sz w:val="18"/>
                <w:szCs w:val="18"/>
              </w:rPr>
              <w:t>8.322,69 kn</w:t>
            </w:r>
          </w:p>
        </w:tc>
        <w:tc>
          <w:tcPr>
            <w:tcW w:type="dxa" w:w="1270"/>
          </w:tcPr>
          <w:p w:rsidRDefault="00DC16B9" w:rsidP="00DC16B9" w:rsidR="00DC16B9" w:rsidRPr="00A606E9">
            <w:pPr>
              <w:jc w:val="right"/>
              <w:rPr>
                <w:sz w:val="18"/>
                <w:szCs w:val="18"/>
              </w:rPr>
            </w:pPr>
            <w:r w:rsidRPr="00A606E9">
              <w:rPr>
                <w:sz w:val="18"/>
                <w:szCs w:val="18"/>
              </w:rPr>
              <w:t>115,59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Josip Baković, Zagrebačka cesta 229, Zagreb (ranije TERMOGRADNJA BAKOVIĆ vl. Josip Baković, Sv. Mihovila 211, Bročice, Novska)</w:t>
            </w:r>
          </w:p>
        </w:tc>
        <w:tc>
          <w:tcPr>
            <w:tcW w:type="dxa" w:w="1843"/>
          </w:tcPr>
          <w:p w:rsidRDefault="00DC16B9" w:rsidP="00DC16B9" w:rsidR="00DC16B9" w:rsidRPr="00A606E9">
            <w:pPr>
              <w:jc w:val="right"/>
              <w:rPr>
                <w:color w:val="000000"/>
                <w:sz w:val="18"/>
                <w:szCs w:val="18"/>
              </w:rPr>
            </w:pPr>
            <w:r w:rsidRPr="00A606E9">
              <w:rPr>
                <w:color w:val="000000"/>
                <w:sz w:val="18"/>
                <w:szCs w:val="18"/>
              </w:rPr>
              <w:t>0,00 kn</w:t>
            </w:r>
          </w:p>
        </w:tc>
        <w:tc>
          <w:tcPr>
            <w:tcW w:type="dxa" w:w="1559"/>
          </w:tcPr>
          <w:p w:rsidRDefault="00DC16B9" w:rsidP="00DC16B9" w:rsidR="00DC16B9" w:rsidRPr="00A606E9">
            <w:pPr>
              <w:jc w:val="right"/>
              <w:rPr>
                <w:color w:val="000000"/>
                <w:sz w:val="18"/>
                <w:szCs w:val="18"/>
              </w:rPr>
            </w:pPr>
            <w:r w:rsidRPr="00A606E9">
              <w:rPr>
                <w:color w:val="000000"/>
                <w:sz w:val="18"/>
                <w:szCs w:val="18"/>
              </w:rPr>
              <w:t>0,00 kn</w:t>
            </w:r>
          </w:p>
        </w:tc>
        <w:tc>
          <w:tcPr>
            <w:tcW w:type="dxa" w:w="1985"/>
          </w:tcPr>
          <w:p w:rsidRDefault="00DC16B9" w:rsidP="00DC16B9" w:rsidR="00DC16B9" w:rsidRPr="00A606E9">
            <w:pPr>
              <w:jc w:val="right"/>
              <w:rPr>
                <w:sz w:val="18"/>
                <w:szCs w:val="18"/>
              </w:rPr>
            </w:pPr>
            <w:r w:rsidRPr="00A606E9">
              <w:rPr>
                <w:sz w:val="18"/>
                <w:szCs w:val="18"/>
              </w:rPr>
              <w:t>0,00 kn</w:t>
            </w:r>
          </w:p>
        </w:tc>
        <w:tc>
          <w:tcPr>
            <w:tcW w:type="dxa" w:w="1270"/>
          </w:tcPr>
          <w:p w:rsidRDefault="00DC16B9" w:rsidP="00DC16B9" w:rsidR="00DC16B9" w:rsidRPr="00A606E9">
            <w:pPr>
              <w:jc w:val="right"/>
              <w:rPr>
                <w:sz w:val="18"/>
                <w:szCs w:val="18"/>
              </w:rPr>
            </w:pPr>
            <w:r w:rsidRPr="00A606E9">
              <w:rPr>
                <w:sz w:val="18"/>
                <w:szCs w:val="18"/>
              </w:rPr>
              <w:t>0,00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lastRenderedPageBreak/>
              <w:t>TPK-EPO PROIZVODNJA d.o.o., Slavonska Avenija 20, Zagreb</w:t>
            </w:r>
          </w:p>
        </w:tc>
        <w:tc>
          <w:tcPr>
            <w:tcW w:type="dxa" w:w="1843"/>
          </w:tcPr>
          <w:p w:rsidRDefault="00DC16B9" w:rsidP="00DC16B9" w:rsidR="00DC16B9" w:rsidRPr="00A606E9">
            <w:pPr>
              <w:jc w:val="right"/>
              <w:rPr>
                <w:color w:val="000000"/>
                <w:sz w:val="18"/>
                <w:szCs w:val="18"/>
              </w:rPr>
            </w:pPr>
            <w:r w:rsidRPr="00A606E9">
              <w:rPr>
                <w:color w:val="000000"/>
                <w:sz w:val="18"/>
                <w:szCs w:val="18"/>
              </w:rPr>
              <w:t>16.082,88 kn</w:t>
            </w:r>
          </w:p>
        </w:tc>
        <w:tc>
          <w:tcPr>
            <w:tcW w:type="dxa" w:w="1559"/>
          </w:tcPr>
          <w:p w:rsidRDefault="00DC16B9" w:rsidP="00DC16B9" w:rsidR="00DC16B9" w:rsidRPr="00A606E9">
            <w:pPr>
              <w:jc w:val="right"/>
              <w:rPr>
                <w:color w:val="000000"/>
                <w:sz w:val="18"/>
                <w:szCs w:val="18"/>
              </w:rPr>
            </w:pPr>
            <w:r w:rsidRPr="00A606E9">
              <w:rPr>
                <w:sz w:val="18"/>
                <w:szCs w:val="18"/>
              </w:rPr>
              <w:t>9.649,73 kn</w:t>
            </w:r>
          </w:p>
        </w:tc>
        <w:tc>
          <w:tcPr>
            <w:tcW w:type="dxa" w:w="1985"/>
          </w:tcPr>
          <w:p w:rsidRDefault="00DC16B9" w:rsidP="00DC16B9" w:rsidR="00DC16B9" w:rsidRPr="00A606E9">
            <w:pPr>
              <w:jc w:val="right"/>
              <w:rPr>
                <w:sz w:val="18"/>
                <w:szCs w:val="18"/>
              </w:rPr>
            </w:pPr>
            <w:r w:rsidRPr="00A606E9">
              <w:rPr>
                <w:sz w:val="18"/>
                <w:szCs w:val="18"/>
              </w:rPr>
              <w:t>6.433,15 kn</w:t>
            </w:r>
          </w:p>
        </w:tc>
        <w:tc>
          <w:tcPr>
            <w:tcW w:type="dxa" w:w="1270"/>
          </w:tcPr>
          <w:p w:rsidRDefault="00DC16B9" w:rsidP="00DC16B9" w:rsidR="00DC16B9" w:rsidRPr="00A606E9">
            <w:pPr>
              <w:jc w:val="right"/>
              <w:rPr>
                <w:sz w:val="18"/>
                <w:szCs w:val="18"/>
              </w:rPr>
            </w:pPr>
            <w:r w:rsidRPr="00A606E9">
              <w:rPr>
                <w:sz w:val="18"/>
                <w:szCs w:val="18"/>
              </w:rPr>
              <w:t>89,35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TRANS METAL d.o.o., Vukovarska 308, Osijek</w:t>
            </w:r>
          </w:p>
        </w:tc>
        <w:tc>
          <w:tcPr>
            <w:tcW w:type="dxa" w:w="1843"/>
          </w:tcPr>
          <w:p w:rsidRDefault="00DC16B9" w:rsidP="00DC16B9" w:rsidR="00DC16B9" w:rsidRPr="00A606E9">
            <w:pPr>
              <w:jc w:val="right"/>
              <w:rPr>
                <w:color w:val="000000"/>
                <w:sz w:val="18"/>
                <w:szCs w:val="18"/>
              </w:rPr>
            </w:pPr>
            <w:r w:rsidRPr="00A606E9">
              <w:rPr>
                <w:color w:val="000000"/>
                <w:sz w:val="18"/>
                <w:szCs w:val="18"/>
              </w:rPr>
              <w:t>3.125,00 kn</w:t>
            </w:r>
          </w:p>
        </w:tc>
        <w:tc>
          <w:tcPr>
            <w:tcW w:type="dxa" w:w="1559"/>
          </w:tcPr>
          <w:p w:rsidRDefault="00DC16B9" w:rsidP="00DC16B9" w:rsidR="00DC16B9" w:rsidRPr="00A606E9">
            <w:pPr>
              <w:jc w:val="right"/>
              <w:rPr>
                <w:color w:val="000000"/>
                <w:sz w:val="18"/>
                <w:szCs w:val="18"/>
              </w:rPr>
            </w:pPr>
            <w:r w:rsidRPr="00A606E9">
              <w:rPr>
                <w:sz w:val="18"/>
                <w:szCs w:val="18"/>
              </w:rPr>
              <w:t>1.875,00 kn</w:t>
            </w:r>
          </w:p>
        </w:tc>
        <w:tc>
          <w:tcPr>
            <w:tcW w:type="dxa" w:w="1985"/>
          </w:tcPr>
          <w:p w:rsidRDefault="00DC16B9" w:rsidP="00DC16B9" w:rsidR="00DC16B9" w:rsidRPr="00A606E9">
            <w:pPr>
              <w:jc w:val="right"/>
              <w:rPr>
                <w:sz w:val="18"/>
                <w:szCs w:val="18"/>
              </w:rPr>
            </w:pPr>
            <w:r w:rsidRPr="00A606E9">
              <w:rPr>
                <w:sz w:val="18"/>
                <w:szCs w:val="18"/>
              </w:rPr>
              <w:t>1.250,00 kn</w:t>
            </w:r>
          </w:p>
        </w:tc>
        <w:tc>
          <w:tcPr>
            <w:tcW w:type="dxa" w:w="1270"/>
          </w:tcPr>
          <w:p w:rsidRDefault="00DC16B9" w:rsidP="00DC16B9" w:rsidR="00DC16B9" w:rsidRPr="00A606E9">
            <w:pPr>
              <w:jc w:val="right"/>
              <w:rPr>
                <w:sz w:val="18"/>
                <w:szCs w:val="18"/>
              </w:rPr>
            </w:pPr>
            <w:r w:rsidRPr="00A606E9">
              <w:rPr>
                <w:sz w:val="18"/>
                <w:szCs w:val="18"/>
              </w:rPr>
              <w:t>17,36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UNIJABETON d.o.o., Čulinečka 271, Zagreb</w:t>
            </w:r>
          </w:p>
        </w:tc>
        <w:tc>
          <w:tcPr>
            <w:tcW w:type="dxa" w:w="1843"/>
          </w:tcPr>
          <w:p w:rsidRDefault="00DC16B9" w:rsidP="00DC16B9" w:rsidR="00DC16B9" w:rsidRPr="00A606E9">
            <w:pPr>
              <w:jc w:val="right"/>
              <w:rPr>
                <w:color w:val="000000"/>
                <w:sz w:val="18"/>
                <w:szCs w:val="18"/>
              </w:rPr>
            </w:pPr>
            <w:r w:rsidRPr="00A606E9">
              <w:rPr>
                <w:color w:val="000000"/>
                <w:sz w:val="18"/>
                <w:szCs w:val="18"/>
              </w:rPr>
              <w:t>2.917,56 kn</w:t>
            </w:r>
          </w:p>
        </w:tc>
        <w:tc>
          <w:tcPr>
            <w:tcW w:type="dxa" w:w="1559"/>
          </w:tcPr>
          <w:p w:rsidRDefault="00DC16B9" w:rsidP="00DC16B9" w:rsidR="00DC16B9" w:rsidRPr="00A606E9">
            <w:pPr>
              <w:jc w:val="right"/>
              <w:rPr>
                <w:color w:val="000000"/>
                <w:sz w:val="18"/>
                <w:szCs w:val="18"/>
              </w:rPr>
            </w:pPr>
            <w:r w:rsidRPr="00A606E9">
              <w:rPr>
                <w:sz w:val="18"/>
                <w:szCs w:val="18"/>
              </w:rPr>
              <w:t>1.750,54 kn</w:t>
            </w:r>
          </w:p>
        </w:tc>
        <w:tc>
          <w:tcPr>
            <w:tcW w:type="dxa" w:w="1985"/>
          </w:tcPr>
          <w:p w:rsidRDefault="00DC16B9" w:rsidP="00DC16B9" w:rsidR="00DC16B9" w:rsidRPr="00A606E9">
            <w:pPr>
              <w:jc w:val="right"/>
              <w:rPr>
                <w:sz w:val="18"/>
                <w:szCs w:val="18"/>
              </w:rPr>
            </w:pPr>
            <w:r w:rsidRPr="00A606E9">
              <w:rPr>
                <w:sz w:val="18"/>
                <w:szCs w:val="18"/>
              </w:rPr>
              <w:t>1.167,02 kn</w:t>
            </w:r>
          </w:p>
        </w:tc>
        <w:tc>
          <w:tcPr>
            <w:tcW w:type="dxa" w:w="1270"/>
          </w:tcPr>
          <w:p w:rsidRDefault="00DC16B9" w:rsidP="00DC16B9" w:rsidR="00DC16B9" w:rsidRPr="00A606E9">
            <w:pPr>
              <w:jc w:val="right"/>
              <w:rPr>
                <w:sz w:val="18"/>
                <w:szCs w:val="18"/>
              </w:rPr>
            </w:pPr>
            <w:r w:rsidRPr="00A606E9">
              <w:rPr>
                <w:sz w:val="18"/>
                <w:szCs w:val="18"/>
              </w:rPr>
              <w:t>16,21</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 xml:space="preserve">V.D.M. PROMET d.o.o., Zagorska 22, Zagreb </w:t>
            </w:r>
          </w:p>
        </w:tc>
        <w:tc>
          <w:tcPr>
            <w:tcW w:type="dxa" w:w="1843"/>
          </w:tcPr>
          <w:p w:rsidRDefault="00DC16B9" w:rsidP="00DC16B9" w:rsidR="00DC16B9" w:rsidRPr="00A606E9">
            <w:pPr>
              <w:jc w:val="right"/>
              <w:rPr>
                <w:color w:val="000000"/>
                <w:sz w:val="18"/>
                <w:szCs w:val="18"/>
              </w:rPr>
            </w:pPr>
            <w:r w:rsidRPr="00A606E9">
              <w:rPr>
                <w:color w:val="000000"/>
                <w:sz w:val="18"/>
                <w:szCs w:val="18"/>
              </w:rPr>
              <w:t>8.660,00 kn</w:t>
            </w:r>
          </w:p>
        </w:tc>
        <w:tc>
          <w:tcPr>
            <w:tcW w:type="dxa" w:w="1559"/>
          </w:tcPr>
          <w:p w:rsidRDefault="00DC16B9" w:rsidP="00DC16B9" w:rsidR="00DC16B9" w:rsidRPr="00A606E9">
            <w:pPr>
              <w:jc w:val="right"/>
              <w:rPr>
                <w:color w:val="000000"/>
                <w:sz w:val="18"/>
                <w:szCs w:val="18"/>
              </w:rPr>
            </w:pPr>
            <w:r w:rsidRPr="00A606E9">
              <w:rPr>
                <w:sz w:val="18"/>
                <w:szCs w:val="18"/>
              </w:rPr>
              <w:t>5.196,00 kn</w:t>
            </w:r>
          </w:p>
        </w:tc>
        <w:tc>
          <w:tcPr>
            <w:tcW w:type="dxa" w:w="1985"/>
          </w:tcPr>
          <w:p w:rsidRDefault="00DC16B9" w:rsidP="00DC16B9" w:rsidR="00DC16B9" w:rsidRPr="00A606E9">
            <w:pPr>
              <w:jc w:val="right"/>
              <w:rPr>
                <w:sz w:val="18"/>
                <w:szCs w:val="18"/>
              </w:rPr>
            </w:pPr>
            <w:r w:rsidRPr="00A606E9">
              <w:rPr>
                <w:sz w:val="18"/>
                <w:szCs w:val="18"/>
              </w:rPr>
              <w:t>3.464,00 kn</w:t>
            </w:r>
          </w:p>
        </w:tc>
        <w:tc>
          <w:tcPr>
            <w:tcW w:type="dxa" w:w="1270"/>
          </w:tcPr>
          <w:p w:rsidRDefault="00DC16B9" w:rsidP="00DC16B9" w:rsidR="00DC16B9" w:rsidRPr="00A606E9">
            <w:pPr>
              <w:jc w:val="right"/>
              <w:rPr>
                <w:sz w:val="18"/>
                <w:szCs w:val="18"/>
              </w:rPr>
            </w:pPr>
            <w:r w:rsidRPr="00A606E9">
              <w:rPr>
                <w:sz w:val="18"/>
                <w:szCs w:val="18"/>
              </w:rPr>
              <w:t>48,11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 xml:space="preserve">VB-GRUPA d.o.o., Sprečka 23, Zagreb </w:t>
            </w:r>
          </w:p>
        </w:tc>
        <w:tc>
          <w:tcPr>
            <w:tcW w:type="dxa" w:w="1843"/>
          </w:tcPr>
          <w:p w:rsidRDefault="00DC16B9" w:rsidP="00DC16B9" w:rsidR="00DC16B9" w:rsidRPr="00A606E9">
            <w:pPr>
              <w:jc w:val="right"/>
              <w:rPr>
                <w:color w:val="000000"/>
                <w:sz w:val="18"/>
                <w:szCs w:val="18"/>
              </w:rPr>
            </w:pPr>
            <w:r w:rsidRPr="00A606E9">
              <w:rPr>
                <w:color w:val="000000"/>
                <w:sz w:val="18"/>
                <w:szCs w:val="18"/>
              </w:rPr>
              <w:t>31.908,00 kn</w:t>
            </w:r>
          </w:p>
        </w:tc>
        <w:tc>
          <w:tcPr>
            <w:tcW w:type="dxa" w:w="1559"/>
          </w:tcPr>
          <w:p w:rsidRDefault="00DC16B9" w:rsidP="00DC16B9" w:rsidR="00DC16B9" w:rsidRPr="00A606E9">
            <w:pPr>
              <w:jc w:val="right"/>
              <w:rPr>
                <w:color w:val="000000"/>
                <w:sz w:val="18"/>
                <w:szCs w:val="18"/>
              </w:rPr>
            </w:pPr>
            <w:r w:rsidRPr="00A606E9">
              <w:rPr>
                <w:sz w:val="18"/>
                <w:szCs w:val="18"/>
              </w:rPr>
              <w:t>19.144,80 kn</w:t>
            </w:r>
          </w:p>
        </w:tc>
        <w:tc>
          <w:tcPr>
            <w:tcW w:type="dxa" w:w="1985"/>
          </w:tcPr>
          <w:p w:rsidRDefault="00DC16B9" w:rsidP="00DC16B9" w:rsidR="00DC16B9" w:rsidRPr="00A606E9">
            <w:pPr>
              <w:jc w:val="right"/>
              <w:rPr>
                <w:sz w:val="18"/>
                <w:szCs w:val="18"/>
              </w:rPr>
            </w:pPr>
            <w:r w:rsidRPr="00A606E9">
              <w:rPr>
                <w:sz w:val="18"/>
                <w:szCs w:val="18"/>
              </w:rPr>
              <w:t>12.763,20 kn</w:t>
            </w:r>
          </w:p>
        </w:tc>
        <w:tc>
          <w:tcPr>
            <w:tcW w:type="dxa" w:w="1270"/>
          </w:tcPr>
          <w:p w:rsidRDefault="00DC16B9" w:rsidP="00DC16B9" w:rsidR="00DC16B9" w:rsidRPr="00A606E9">
            <w:pPr>
              <w:jc w:val="right"/>
              <w:rPr>
                <w:sz w:val="18"/>
                <w:szCs w:val="18"/>
              </w:rPr>
            </w:pPr>
            <w:r w:rsidRPr="00A606E9">
              <w:rPr>
                <w:sz w:val="18"/>
                <w:szCs w:val="18"/>
              </w:rPr>
              <w:t>177,27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VEDRAN TRANS d.o.o., 3. Jazbinski odvojak 1, Zagreb</w:t>
            </w:r>
          </w:p>
        </w:tc>
        <w:tc>
          <w:tcPr>
            <w:tcW w:type="dxa" w:w="1843"/>
          </w:tcPr>
          <w:p w:rsidRDefault="00DC16B9" w:rsidP="00DC16B9" w:rsidR="00DC16B9" w:rsidRPr="00A606E9">
            <w:pPr>
              <w:jc w:val="right"/>
              <w:rPr>
                <w:color w:val="000000"/>
                <w:sz w:val="18"/>
                <w:szCs w:val="18"/>
              </w:rPr>
            </w:pPr>
            <w:r w:rsidRPr="00A606E9">
              <w:rPr>
                <w:color w:val="000000"/>
                <w:sz w:val="18"/>
                <w:szCs w:val="18"/>
              </w:rPr>
              <w:t>3.672,38 kn</w:t>
            </w:r>
          </w:p>
        </w:tc>
        <w:tc>
          <w:tcPr>
            <w:tcW w:type="dxa" w:w="1559"/>
          </w:tcPr>
          <w:p w:rsidRDefault="00DC16B9" w:rsidP="00DC16B9" w:rsidR="00DC16B9" w:rsidRPr="00A606E9">
            <w:pPr>
              <w:jc w:val="right"/>
              <w:rPr>
                <w:color w:val="000000"/>
                <w:sz w:val="18"/>
                <w:szCs w:val="18"/>
              </w:rPr>
            </w:pPr>
            <w:r w:rsidRPr="00A606E9">
              <w:rPr>
                <w:sz w:val="18"/>
                <w:szCs w:val="18"/>
              </w:rPr>
              <w:t>2.203,43 kn</w:t>
            </w:r>
          </w:p>
        </w:tc>
        <w:tc>
          <w:tcPr>
            <w:tcW w:type="dxa" w:w="1985"/>
          </w:tcPr>
          <w:p w:rsidRDefault="00DC16B9" w:rsidP="00DC16B9" w:rsidR="00DC16B9" w:rsidRPr="00A606E9">
            <w:pPr>
              <w:jc w:val="right"/>
              <w:rPr>
                <w:sz w:val="18"/>
                <w:szCs w:val="18"/>
              </w:rPr>
            </w:pPr>
            <w:r w:rsidRPr="00A606E9">
              <w:rPr>
                <w:sz w:val="18"/>
                <w:szCs w:val="18"/>
              </w:rPr>
              <w:t>1.468,95 kn</w:t>
            </w:r>
          </w:p>
        </w:tc>
        <w:tc>
          <w:tcPr>
            <w:tcW w:type="dxa" w:w="1270"/>
          </w:tcPr>
          <w:p w:rsidRDefault="00DC16B9" w:rsidP="00DC16B9" w:rsidR="00DC16B9" w:rsidRPr="00A606E9">
            <w:pPr>
              <w:jc w:val="right"/>
              <w:rPr>
                <w:sz w:val="18"/>
                <w:szCs w:val="18"/>
              </w:rPr>
            </w:pPr>
            <w:r w:rsidRPr="00A606E9">
              <w:rPr>
                <w:sz w:val="18"/>
                <w:szCs w:val="18"/>
              </w:rPr>
              <w:t>20.40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VELKOM d.o.o. u stečaju, Ivana Gorana Kovačića 13, Velika Gorica</w:t>
            </w:r>
          </w:p>
        </w:tc>
        <w:tc>
          <w:tcPr>
            <w:tcW w:type="dxa" w:w="1843"/>
          </w:tcPr>
          <w:p w:rsidRDefault="00DC16B9" w:rsidP="00DC16B9" w:rsidR="00DC16B9" w:rsidRPr="00A606E9">
            <w:pPr>
              <w:jc w:val="right"/>
              <w:rPr>
                <w:color w:val="000000"/>
                <w:sz w:val="18"/>
                <w:szCs w:val="18"/>
              </w:rPr>
            </w:pPr>
            <w:r w:rsidRPr="00A606E9">
              <w:rPr>
                <w:color w:val="000000"/>
                <w:sz w:val="18"/>
                <w:szCs w:val="18"/>
              </w:rPr>
              <w:t>186.672,27 kn</w:t>
            </w:r>
          </w:p>
        </w:tc>
        <w:tc>
          <w:tcPr>
            <w:tcW w:type="dxa" w:w="1559"/>
          </w:tcPr>
          <w:p w:rsidRDefault="00DC16B9" w:rsidP="00DC16B9" w:rsidR="00DC16B9" w:rsidRPr="00A606E9">
            <w:pPr>
              <w:jc w:val="right"/>
              <w:rPr>
                <w:color w:val="000000"/>
                <w:sz w:val="18"/>
                <w:szCs w:val="18"/>
              </w:rPr>
            </w:pPr>
            <w:r w:rsidRPr="00A606E9">
              <w:rPr>
                <w:sz w:val="18"/>
                <w:szCs w:val="18"/>
              </w:rPr>
              <w:t>112.003,36 kn</w:t>
            </w:r>
          </w:p>
        </w:tc>
        <w:tc>
          <w:tcPr>
            <w:tcW w:type="dxa" w:w="1985"/>
          </w:tcPr>
          <w:p w:rsidRDefault="00DC16B9" w:rsidP="00DC16B9" w:rsidR="00DC16B9" w:rsidRPr="00A606E9">
            <w:pPr>
              <w:jc w:val="right"/>
              <w:rPr>
                <w:sz w:val="18"/>
                <w:szCs w:val="18"/>
              </w:rPr>
            </w:pPr>
            <w:r w:rsidRPr="00A606E9">
              <w:rPr>
                <w:sz w:val="18"/>
                <w:szCs w:val="18"/>
              </w:rPr>
              <w:t>74.668,88</w:t>
            </w:r>
          </w:p>
        </w:tc>
        <w:tc>
          <w:tcPr>
            <w:tcW w:type="dxa" w:w="1270"/>
          </w:tcPr>
          <w:p w:rsidRDefault="00DC16B9" w:rsidP="00DC16B9" w:rsidR="00DC16B9" w:rsidRPr="00A606E9">
            <w:pPr>
              <w:jc w:val="right"/>
              <w:rPr>
                <w:sz w:val="18"/>
                <w:szCs w:val="18"/>
              </w:rPr>
            </w:pPr>
            <w:r w:rsidRPr="00A606E9">
              <w:rPr>
                <w:sz w:val="18"/>
                <w:szCs w:val="18"/>
              </w:rPr>
              <w:t>1.037,07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VIPnet d.o.o., Vrtni put 1, Zagreb</w:t>
            </w:r>
          </w:p>
        </w:tc>
        <w:tc>
          <w:tcPr>
            <w:tcW w:type="dxa" w:w="1843"/>
          </w:tcPr>
          <w:p w:rsidRDefault="00DC16B9" w:rsidP="00DC16B9" w:rsidR="00DC16B9" w:rsidRPr="00A606E9">
            <w:pPr>
              <w:jc w:val="right"/>
              <w:rPr>
                <w:color w:val="000000"/>
                <w:sz w:val="18"/>
                <w:szCs w:val="18"/>
              </w:rPr>
            </w:pPr>
            <w:r w:rsidRPr="00A606E9">
              <w:rPr>
                <w:color w:val="000000"/>
                <w:sz w:val="18"/>
                <w:szCs w:val="18"/>
              </w:rPr>
              <w:t>3.801,28 kn</w:t>
            </w:r>
          </w:p>
        </w:tc>
        <w:tc>
          <w:tcPr>
            <w:tcW w:type="dxa" w:w="1559"/>
          </w:tcPr>
          <w:p w:rsidRDefault="00DC16B9" w:rsidP="00DC16B9" w:rsidR="00DC16B9" w:rsidRPr="00A606E9">
            <w:pPr>
              <w:jc w:val="right"/>
              <w:rPr>
                <w:color w:val="000000"/>
                <w:sz w:val="18"/>
                <w:szCs w:val="18"/>
              </w:rPr>
            </w:pPr>
            <w:r w:rsidRPr="00A606E9">
              <w:rPr>
                <w:sz w:val="18"/>
                <w:szCs w:val="18"/>
              </w:rPr>
              <w:t>2.280,77 kn</w:t>
            </w:r>
          </w:p>
        </w:tc>
        <w:tc>
          <w:tcPr>
            <w:tcW w:type="dxa" w:w="1985"/>
          </w:tcPr>
          <w:p w:rsidRDefault="00DC16B9" w:rsidP="00DC16B9" w:rsidR="00DC16B9" w:rsidRPr="00A606E9">
            <w:pPr>
              <w:jc w:val="right"/>
              <w:rPr>
                <w:sz w:val="18"/>
                <w:szCs w:val="18"/>
              </w:rPr>
            </w:pPr>
            <w:r w:rsidRPr="00A606E9">
              <w:rPr>
                <w:sz w:val="18"/>
                <w:szCs w:val="18"/>
              </w:rPr>
              <w:t>1.520,51 kn</w:t>
            </w:r>
          </w:p>
        </w:tc>
        <w:tc>
          <w:tcPr>
            <w:tcW w:type="dxa" w:w="1270"/>
          </w:tcPr>
          <w:p w:rsidRDefault="00DC16B9" w:rsidP="00DC16B9" w:rsidR="00DC16B9" w:rsidRPr="00A606E9">
            <w:pPr>
              <w:jc w:val="right"/>
              <w:rPr>
                <w:sz w:val="18"/>
                <w:szCs w:val="18"/>
              </w:rPr>
            </w:pPr>
            <w:r w:rsidRPr="00A606E9">
              <w:rPr>
                <w:sz w:val="18"/>
                <w:szCs w:val="18"/>
              </w:rPr>
              <w:t>21,12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VUČNA SLUŽBA "ČAČE" vl. Ante Gašperov, KRČULJ, ŠIROKE 22, PRIMOŠTEN</w:t>
            </w:r>
          </w:p>
        </w:tc>
        <w:tc>
          <w:tcPr>
            <w:tcW w:type="dxa" w:w="1843"/>
          </w:tcPr>
          <w:p w:rsidRDefault="00DC16B9" w:rsidP="00DC16B9" w:rsidR="00DC16B9" w:rsidRPr="00A606E9">
            <w:pPr>
              <w:jc w:val="right"/>
              <w:rPr>
                <w:color w:val="000000"/>
                <w:sz w:val="18"/>
                <w:szCs w:val="18"/>
              </w:rPr>
            </w:pPr>
            <w:r w:rsidRPr="00A606E9">
              <w:rPr>
                <w:color w:val="000000"/>
                <w:sz w:val="18"/>
                <w:szCs w:val="18"/>
              </w:rPr>
              <w:t>375,00 kn</w:t>
            </w:r>
          </w:p>
        </w:tc>
        <w:tc>
          <w:tcPr>
            <w:tcW w:type="dxa" w:w="1559"/>
          </w:tcPr>
          <w:p w:rsidRDefault="00DC16B9" w:rsidP="00DC16B9" w:rsidR="00DC16B9" w:rsidRPr="00A606E9">
            <w:pPr>
              <w:jc w:val="right"/>
              <w:rPr>
                <w:color w:val="000000"/>
                <w:sz w:val="18"/>
                <w:szCs w:val="18"/>
              </w:rPr>
            </w:pPr>
            <w:r w:rsidRPr="00A606E9">
              <w:rPr>
                <w:sz w:val="18"/>
                <w:szCs w:val="18"/>
              </w:rPr>
              <w:t>225,00 kn</w:t>
            </w:r>
          </w:p>
        </w:tc>
        <w:tc>
          <w:tcPr>
            <w:tcW w:type="dxa" w:w="1985"/>
          </w:tcPr>
          <w:p w:rsidRDefault="00DC16B9" w:rsidP="00DC16B9" w:rsidR="00DC16B9" w:rsidRPr="00A606E9">
            <w:pPr>
              <w:jc w:val="right"/>
              <w:rPr>
                <w:sz w:val="18"/>
                <w:szCs w:val="18"/>
              </w:rPr>
            </w:pPr>
            <w:r w:rsidRPr="00A606E9">
              <w:rPr>
                <w:sz w:val="18"/>
                <w:szCs w:val="18"/>
              </w:rPr>
              <w:t>150,00 kn</w:t>
            </w:r>
          </w:p>
        </w:tc>
        <w:tc>
          <w:tcPr>
            <w:tcW w:type="dxa" w:w="1270"/>
          </w:tcPr>
          <w:p w:rsidRDefault="00DC16B9" w:rsidP="00DC16B9" w:rsidR="00DC16B9" w:rsidRPr="00A606E9">
            <w:pPr>
              <w:jc w:val="right"/>
              <w:rPr>
                <w:sz w:val="18"/>
                <w:szCs w:val="18"/>
              </w:rPr>
            </w:pPr>
            <w:r w:rsidRPr="00A606E9">
              <w:rPr>
                <w:sz w:val="18"/>
                <w:szCs w:val="18"/>
              </w:rPr>
              <w:t>2,08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WÜRTH-HRVATSKA d.o.o., Franje Lučića 32, Zagreb</w:t>
            </w:r>
          </w:p>
        </w:tc>
        <w:tc>
          <w:tcPr>
            <w:tcW w:type="dxa" w:w="1843"/>
          </w:tcPr>
          <w:p w:rsidRDefault="00DC16B9" w:rsidP="00DC16B9" w:rsidR="00DC16B9" w:rsidRPr="00A606E9">
            <w:pPr>
              <w:jc w:val="right"/>
              <w:rPr>
                <w:color w:val="000000"/>
                <w:sz w:val="18"/>
                <w:szCs w:val="18"/>
              </w:rPr>
            </w:pPr>
            <w:r w:rsidRPr="00A606E9">
              <w:rPr>
                <w:color w:val="000000"/>
                <w:sz w:val="18"/>
                <w:szCs w:val="18"/>
              </w:rPr>
              <w:t>1.370,08 kn</w:t>
            </w:r>
          </w:p>
        </w:tc>
        <w:tc>
          <w:tcPr>
            <w:tcW w:type="dxa" w:w="1559"/>
          </w:tcPr>
          <w:p w:rsidRDefault="00DC16B9" w:rsidP="00DC16B9" w:rsidR="00DC16B9" w:rsidRPr="00A606E9">
            <w:pPr>
              <w:jc w:val="right"/>
              <w:rPr>
                <w:color w:val="000000"/>
                <w:sz w:val="18"/>
                <w:szCs w:val="18"/>
              </w:rPr>
            </w:pPr>
            <w:r w:rsidRPr="00A606E9">
              <w:rPr>
                <w:sz w:val="18"/>
                <w:szCs w:val="18"/>
              </w:rPr>
              <w:t>822,05 kn</w:t>
            </w:r>
          </w:p>
        </w:tc>
        <w:tc>
          <w:tcPr>
            <w:tcW w:type="dxa" w:w="1985"/>
          </w:tcPr>
          <w:p w:rsidRDefault="00DC16B9" w:rsidP="00DC16B9" w:rsidR="00DC16B9" w:rsidRPr="00A606E9">
            <w:pPr>
              <w:jc w:val="right"/>
              <w:rPr>
                <w:sz w:val="18"/>
                <w:szCs w:val="18"/>
              </w:rPr>
            </w:pPr>
            <w:r w:rsidRPr="00A606E9">
              <w:rPr>
                <w:sz w:val="18"/>
                <w:szCs w:val="18"/>
              </w:rPr>
              <w:t>548,03</w:t>
            </w:r>
          </w:p>
        </w:tc>
        <w:tc>
          <w:tcPr>
            <w:tcW w:type="dxa" w:w="1270"/>
          </w:tcPr>
          <w:p w:rsidRDefault="00DC16B9" w:rsidP="00DC16B9" w:rsidR="00DC16B9" w:rsidRPr="00A606E9">
            <w:pPr>
              <w:jc w:val="right"/>
              <w:rPr>
                <w:sz w:val="18"/>
                <w:szCs w:val="18"/>
              </w:rPr>
            </w:pPr>
            <w:r w:rsidRPr="00A606E9">
              <w:rPr>
                <w:sz w:val="18"/>
                <w:szCs w:val="18"/>
              </w:rPr>
              <w:t>7,61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Zagrebački Mamut d.o.o., Ljubljanska avenija 18, Zagreb</w:t>
            </w:r>
          </w:p>
        </w:tc>
        <w:tc>
          <w:tcPr>
            <w:tcW w:type="dxa" w:w="1843"/>
          </w:tcPr>
          <w:p w:rsidRDefault="00DC16B9" w:rsidP="00DC16B9" w:rsidR="00DC16B9" w:rsidRPr="00A606E9">
            <w:pPr>
              <w:jc w:val="right"/>
              <w:rPr>
                <w:color w:val="000000"/>
                <w:sz w:val="18"/>
                <w:szCs w:val="18"/>
              </w:rPr>
            </w:pPr>
            <w:r w:rsidRPr="00A606E9">
              <w:rPr>
                <w:color w:val="000000"/>
                <w:sz w:val="18"/>
                <w:szCs w:val="18"/>
              </w:rPr>
              <w:t>84.765,00 kn</w:t>
            </w:r>
          </w:p>
        </w:tc>
        <w:tc>
          <w:tcPr>
            <w:tcW w:type="dxa" w:w="1559"/>
          </w:tcPr>
          <w:p w:rsidRDefault="00DC16B9" w:rsidP="00DC16B9" w:rsidR="00DC16B9" w:rsidRPr="00A606E9">
            <w:pPr>
              <w:jc w:val="right"/>
              <w:rPr>
                <w:color w:val="000000"/>
                <w:sz w:val="18"/>
                <w:szCs w:val="18"/>
              </w:rPr>
            </w:pPr>
            <w:r w:rsidRPr="00A606E9">
              <w:rPr>
                <w:sz w:val="18"/>
                <w:szCs w:val="18"/>
              </w:rPr>
              <w:t>50.859,00 kn</w:t>
            </w:r>
          </w:p>
        </w:tc>
        <w:tc>
          <w:tcPr>
            <w:tcW w:type="dxa" w:w="1985"/>
          </w:tcPr>
          <w:p w:rsidRDefault="00DC16B9" w:rsidP="00DC16B9" w:rsidR="00DC16B9" w:rsidRPr="00A606E9">
            <w:pPr>
              <w:jc w:val="right"/>
              <w:rPr>
                <w:sz w:val="18"/>
                <w:szCs w:val="18"/>
              </w:rPr>
            </w:pPr>
            <w:r w:rsidRPr="00A606E9">
              <w:rPr>
                <w:sz w:val="18"/>
                <w:szCs w:val="18"/>
              </w:rPr>
              <w:t>33.906,00 kn</w:t>
            </w:r>
          </w:p>
        </w:tc>
        <w:tc>
          <w:tcPr>
            <w:tcW w:type="dxa" w:w="1270"/>
          </w:tcPr>
          <w:p w:rsidRDefault="00DC16B9" w:rsidP="00DC16B9" w:rsidR="00DC16B9" w:rsidRPr="00A606E9">
            <w:pPr>
              <w:jc w:val="right"/>
              <w:rPr>
                <w:sz w:val="18"/>
                <w:szCs w:val="18"/>
              </w:rPr>
            </w:pPr>
            <w:r w:rsidRPr="00A606E9">
              <w:rPr>
                <w:sz w:val="18"/>
                <w:szCs w:val="18"/>
              </w:rPr>
              <w:t>470,92 kn</w:t>
            </w:r>
          </w:p>
        </w:tc>
      </w:tr>
      <w:tr w:rsidTr="00DC16B9" w:rsidR="00DC16B9" w:rsidRPr="00A606E9">
        <w:tc>
          <w:tcPr>
            <w:tcW w:type="dxa" w:w="2405"/>
          </w:tcPr>
          <w:p w:rsidRDefault="00DC16B9" w:rsidP="00DC16B9" w:rsidR="00DC16B9" w:rsidRPr="00A606E9">
            <w:pPr>
              <w:spacing w:lineRule="auto" w:line="276" w:after="200"/>
              <w:rPr>
                <w:rFonts w:eastAsia="Calibri"/>
                <w:sz w:val="18"/>
                <w:szCs w:val="18"/>
              </w:rPr>
            </w:pPr>
            <w:r w:rsidRPr="00A606E9">
              <w:rPr>
                <w:rFonts w:eastAsia="Calibri"/>
                <w:sz w:val="18"/>
                <w:szCs w:val="18"/>
              </w:rPr>
              <w:t>ZEC, d.o.o., Put svetog Izidora 15, Split</w:t>
            </w:r>
          </w:p>
        </w:tc>
        <w:tc>
          <w:tcPr>
            <w:tcW w:type="dxa" w:w="1843"/>
          </w:tcPr>
          <w:p w:rsidRDefault="00DC16B9" w:rsidP="00DC16B9" w:rsidR="00DC16B9" w:rsidRPr="00A606E9">
            <w:pPr>
              <w:jc w:val="right"/>
              <w:rPr>
                <w:color w:val="000000"/>
                <w:sz w:val="18"/>
                <w:szCs w:val="18"/>
              </w:rPr>
            </w:pPr>
            <w:r w:rsidRPr="00A606E9">
              <w:rPr>
                <w:color w:val="000000"/>
                <w:sz w:val="18"/>
                <w:szCs w:val="18"/>
              </w:rPr>
              <w:t>2.875,00 kn</w:t>
            </w:r>
          </w:p>
        </w:tc>
        <w:tc>
          <w:tcPr>
            <w:tcW w:type="dxa" w:w="1559"/>
          </w:tcPr>
          <w:p w:rsidRDefault="00DC16B9" w:rsidP="00DC16B9" w:rsidR="00DC16B9" w:rsidRPr="00A606E9">
            <w:pPr>
              <w:jc w:val="right"/>
              <w:rPr>
                <w:color w:val="000000"/>
                <w:sz w:val="18"/>
                <w:szCs w:val="18"/>
              </w:rPr>
            </w:pPr>
            <w:r w:rsidRPr="00A606E9">
              <w:rPr>
                <w:sz w:val="18"/>
                <w:szCs w:val="18"/>
              </w:rPr>
              <w:t>1.725,00 kn</w:t>
            </w:r>
          </w:p>
        </w:tc>
        <w:tc>
          <w:tcPr>
            <w:tcW w:type="dxa" w:w="1985"/>
          </w:tcPr>
          <w:p w:rsidRDefault="00DC16B9" w:rsidP="00DC16B9" w:rsidR="00DC16B9" w:rsidRPr="00A606E9">
            <w:pPr>
              <w:jc w:val="right"/>
              <w:rPr>
                <w:sz w:val="18"/>
                <w:szCs w:val="18"/>
              </w:rPr>
            </w:pPr>
            <w:r w:rsidRPr="00A606E9">
              <w:rPr>
                <w:sz w:val="18"/>
                <w:szCs w:val="18"/>
              </w:rPr>
              <w:t>1.150,00 kn</w:t>
            </w:r>
          </w:p>
        </w:tc>
        <w:tc>
          <w:tcPr>
            <w:tcW w:type="dxa" w:w="1270"/>
          </w:tcPr>
          <w:p w:rsidRDefault="00DC16B9" w:rsidP="00DC16B9" w:rsidR="00DC16B9" w:rsidRPr="00A606E9">
            <w:pPr>
              <w:jc w:val="right"/>
              <w:rPr>
                <w:sz w:val="18"/>
                <w:szCs w:val="18"/>
              </w:rPr>
            </w:pPr>
            <w:r w:rsidRPr="00A606E9">
              <w:rPr>
                <w:sz w:val="18"/>
                <w:szCs w:val="18"/>
              </w:rPr>
              <w:t>15,97 kn</w:t>
            </w:r>
          </w:p>
        </w:tc>
      </w:tr>
    </w:tbl>
    <w:p w:rsidRDefault="00DC16B9" w:rsidP="00DC16B9" w:rsidR="00DC16B9" w:rsidRPr="00A606E9">
      <w:pPr>
        <w:jc w:val="both"/>
      </w:pPr>
    </w:p>
    <w:p w:rsidRDefault="00DC16B9" w:rsidP="00DC16B9" w:rsidR="00DC16B9" w:rsidRPr="00A606E9">
      <w:pPr>
        <w:pStyle w:val="Odlomakpopisa"/>
        <w:numPr>
          <w:ilvl w:val="0"/>
          <w:numId w:val="36"/>
        </w:numPr>
        <w:spacing w:after="200"/>
        <w:jc w:val="both"/>
      </w:pPr>
      <w:r w:rsidRPr="00A606E9">
        <w:rPr>
          <w:b/>
        </w:rPr>
        <w:t>GRUPA SUDUŽNIŠTVA</w:t>
      </w:r>
      <w:r w:rsidRPr="00A606E9">
        <w:t xml:space="preserve"> </w:t>
      </w:r>
    </w:p>
    <w:p w:rsidRDefault="00DC16B9" w:rsidP="00DC16B9" w:rsidR="00DC16B9" w:rsidRPr="00A606E9">
      <w:pPr>
        <w:pStyle w:val="Odlomakpopisa"/>
        <w:jc w:val="both"/>
      </w:pPr>
    </w:p>
    <w:p w:rsidRDefault="00DC16B9" w:rsidP="00DC16B9" w:rsidR="00DC16B9" w:rsidRPr="00A606E9">
      <w:pPr>
        <w:pStyle w:val="Odlomakpopisa"/>
        <w:numPr>
          <w:ilvl w:val="0"/>
          <w:numId w:val="18"/>
        </w:numPr>
        <w:spacing w:after="200"/>
        <w:jc w:val="both"/>
      </w:pPr>
      <w:r w:rsidRPr="00A606E9">
        <w:t xml:space="preserve">Dužnik će utvrđene tražbine Vjerovnika iz </w:t>
      </w:r>
      <w:r w:rsidRPr="00A606E9">
        <w:rPr>
          <w:b/>
        </w:rPr>
        <w:t>GRUPE 3b OSTALI VJEROVNICI GRUPA SUDUŽNIŠTVA</w:t>
      </w:r>
      <w:r w:rsidRPr="00A606E9">
        <w:t xml:space="preserve"> namiriti na slijedeći način:</w:t>
      </w:r>
    </w:p>
    <w:p w:rsidRDefault="00DC16B9" w:rsidP="00DC16B9" w:rsidR="00DC16B9" w:rsidRPr="00A606E9">
      <w:pPr>
        <w:pStyle w:val="Odlomakpopisa"/>
        <w:jc w:val="both"/>
      </w:pPr>
    </w:p>
    <w:p w:rsidRDefault="00DC16B9" w:rsidP="00DC16B9" w:rsidR="00DC16B9" w:rsidRPr="00A606E9">
      <w:pPr>
        <w:pStyle w:val="Odlomakpopisa"/>
        <w:jc w:val="both"/>
      </w:pPr>
      <w:r w:rsidRPr="00A606E9">
        <w:t xml:space="preserve">Vjerovnicima iz </w:t>
      </w:r>
      <w:r w:rsidRPr="00A606E9">
        <w:rPr>
          <w:b/>
        </w:rPr>
        <w:t>GRUPE 3b OSTALI VJEROVNICI GRUPA SUDUŽNIŠTVA</w:t>
      </w:r>
      <w:r w:rsidRPr="00A606E9">
        <w:t xml:space="preserve"> utvrđene su tražbine prema Dužniku u slijedećim iznosima</w:t>
      </w:r>
      <w:r w:rsidRPr="00A606E9">
        <w:rPr>
          <w:b/>
        </w:rPr>
        <w:t>:</w:t>
      </w:r>
    </w:p>
    <w:p w:rsidRDefault="00DC16B9" w:rsidP="00DC16B9" w:rsidR="00DC16B9" w:rsidRPr="00A606E9">
      <w:pPr>
        <w:ind w:left="709"/>
        <w:jc w:val="both"/>
      </w:pPr>
    </w:p>
    <w:p w:rsidRDefault="00DC16B9" w:rsidP="00DC16B9" w:rsidR="00DC16B9" w:rsidRPr="00A606E9">
      <w:pPr>
        <w:ind w:left="709"/>
        <w:jc w:val="both"/>
      </w:pPr>
      <w:r w:rsidRPr="00A606E9">
        <w:t>Vjerovniku LABUDOVIĆ ANTO, Gradna 5/a, Samobor, OIB:</w:t>
      </w:r>
      <w:r w:rsidRPr="00A606E9">
        <w:rPr>
          <w:color w:val="000000"/>
        </w:rPr>
        <w:t xml:space="preserve"> 07268381654 utvrđena je tražbina u iznosu od </w:t>
      </w:r>
      <w:r w:rsidRPr="00A606E9">
        <w:t xml:space="preserve"> </w:t>
      </w:r>
      <w:r w:rsidRPr="00A606E9">
        <w:rPr>
          <w:color w:val="000000"/>
        </w:rPr>
        <w:t xml:space="preserve">1.881.433,95 </w:t>
      </w:r>
      <w:r w:rsidRPr="00A606E9">
        <w:t>kn.</w:t>
      </w:r>
    </w:p>
    <w:p w:rsidRDefault="00DC16B9" w:rsidP="00DC16B9" w:rsidR="00DC16B9" w:rsidRPr="00A606E9">
      <w:pPr>
        <w:jc w:val="both"/>
      </w:pPr>
    </w:p>
    <w:p w:rsidRDefault="00DC16B9" w:rsidP="00DC16B9" w:rsidR="00DC16B9" w:rsidRPr="00A606E9">
      <w:pPr>
        <w:pStyle w:val="Odlomakpopisa"/>
        <w:numPr>
          <w:ilvl w:val="0"/>
          <w:numId w:val="18"/>
        </w:numPr>
        <w:spacing w:after="200"/>
        <w:jc w:val="both"/>
        <w:rPr>
          <w:color w:val="000000"/>
        </w:rPr>
      </w:pPr>
      <w:r w:rsidRPr="00A606E9">
        <w:t xml:space="preserve">Vjerovnici iz </w:t>
      </w:r>
      <w:r w:rsidRPr="00A606E9">
        <w:rPr>
          <w:b/>
        </w:rPr>
        <w:t>GRUPE 3c  OSTALI VJEROVNICI GRUPA SUDUŽNIŠTVA</w:t>
      </w:r>
      <w:r w:rsidRPr="00A606E9">
        <w:t xml:space="preserve"> otpuštaju dug  Dužniku u dijelu kojega čini 60% (šezdeset posto) od utvrđenog iznosa tražbine, a Dužnik pristaje na otpust duga, tako da:</w:t>
      </w:r>
    </w:p>
    <w:p w:rsidRDefault="00DC16B9" w:rsidP="00DC16B9" w:rsidR="00DC16B9" w:rsidRPr="00A606E9">
      <w:pPr>
        <w:pStyle w:val="Odlomakpopisa"/>
        <w:ind w:left="851"/>
        <w:jc w:val="both"/>
      </w:pPr>
    </w:p>
    <w:p w:rsidRDefault="00DC16B9" w:rsidP="00DC16B9" w:rsidR="00DC16B9" w:rsidRPr="00A606E9">
      <w:pPr>
        <w:ind w:left="851"/>
        <w:jc w:val="both"/>
        <w:rPr>
          <w:color w:val="000000"/>
        </w:rPr>
      </w:pPr>
      <w:r w:rsidRPr="00A606E9">
        <w:lastRenderedPageBreak/>
        <w:t xml:space="preserve">Vjerovniku LABUDOVIĆ ANTO, Gradna 5/a, Samobor, OIB: 07268381654 </w:t>
      </w:r>
      <w:r w:rsidRPr="00A606E9">
        <w:rPr>
          <w:color w:val="000000"/>
        </w:rPr>
        <w:t>otpušta Dužniku dug u iznosu 1.128.860,37 kn</w:t>
      </w:r>
    </w:p>
    <w:p w:rsidRDefault="00DC16B9" w:rsidP="00DC16B9" w:rsidR="00DC16B9" w:rsidRPr="00A606E9">
      <w:pPr>
        <w:jc w:val="both"/>
        <w:rPr>
          <w:color w:val="000000"/>
        </w:rPr>
      </w:pPr>
    </w:p>
    <w:p w:rsidRDefault="00DC16B9" w:rsidP="00DC16B9" w:rsidR="00DC16B9" w:rsidRPr="00A606E9">
      <w:pPr>
        <w:pStyle w:val="Odlomakpopisa"/>
        <w:numPr>
          <w:ilvl w:val="0"/>
          <w:numId w:val="18"/>
        </w:numPr>
        <w:spacing w:after="200"/>
        <w:jc w:val="both"/>
      </w:pPr>
      <w:r w:rsidRPr="00A606E9">
        <w:t xml:space="preserve">Vjerovnicima iz </w:t>
      </w:r>
      <w:r w:rsidRPr="00A606E9">
        <w:rPr>
          <w:b/>
        </w:rPr>
        <w:t xml:space="preserve">GRUPE 3c OSTALI VJEROVNICI GRUPA SUDUŽNIŠTVA </w:t>
      </w:r>
      <w:r w:rsidRPr="00A606E9">
        <w:t>Dužnik se obvezuje namiriti Vjerovniku umanjene tražbine Vjerovnika ove podgrupe Nagodbe u slučaju nastanka regresne obveze, te u slučaju poziva vjerovnika na plaćanje, nakon proteka razdoblja počeka (grace period) određenog od 2 (dvije) godine, odnosno 24 (dvadeset i četiri) mjeseca, koji počinje teći od datuma poziva Vjerovnika na plaćanje po sudužništvu, ali ne prije dana pravomoćnosti rješenja predstečajne nagodbe pred nadležnim Trgovačkim sudom, u daljnjem od 6 (šest) godina, odnosno 72 (sedamdeset i dva) mjeseca kroz jednake mjesečne obroke.</w:t>
      </w:r>
    </w:p>
    <w:p w:rsidRDefault="00DC16B9" w:rsidP="00DC16B9" w:rsidR="00DC16B9" w:rsidRPr="00A606E9">
      <w:pPr>
        <w:pStyle w:val="Odlomakpopisa"/>
        <w:jc w:val="both"/>
      </w:pPr>
    </w:p>
    <w:p w:rsidRDefault="00DC16B9" w:rsidP="00DC16B9" w:rsidR="00DC16B9" w:rsidRPr="00A606E9">
      <w:pPr>
        <w:pStyle w:val="Odlomakpopisa"/>
        <w:numPr>
          <w:ilvl w:val="0"/>
          <w:numId w:val="18"/>
        </w:numPr>
        <w:spacing w:after="200"/>
        <w:jc w:val="both"/>
      </w:pPr>
      <w:r w:rsidRPr="00A606E9">
        <w:t>Prvi mjesečni obrok otplate tražbine dospijeva na isplatu koncem prvog sljedećeg mjeseca nakon proteka 24 (dvadeset i četiri) mjeseca koji počinju teći od datuma poziva Vjerovnika na plaćanje po sudužništvu, ali ne prije pravomoćnosti rješenja predstečajne nagodbe pred nadležnim Trgovačkim sudom, svi ostali redovni obroci dospijevaju koncem svakog narednog mjeseca, do posljednjeg obroka koji dospijeva na isplatu koncem prvog sljedećeg mjeseca nakon proteka 96 (devedeset i šest) mjeseci od datuma poziva Vjerovnika na plaćanje po sudužništvu, ali ne prije dana pravomoćnosti rješenja predstečajne nagodbe pred nadležnim Trgovačkim sudom.</w:t>
      </w:r>
    </w:p>
    <w:p w:rsidRDefault="00DC16B9" w:rsidP="00DC16B9" w:rsidR="00DC16B9" w:rsidRPr="00A606E9">
      <w:pPr>
        <w:pStyle w:val="Odlomakpopisa"/>
        <w:jc w:val="both"/>
      </w:pPr>
    </w:p>
    <w:p w:rsidRDefault="00DC16B9" w:rsidP="00DC16B9" w:rsidR="00DC16B9" w:rsidRPr="00A606E9">
      <w:pPr>
        <w:pStyle w:val="Odlomakpopisa"/>
        <w:numPr>
          <w:ilvl w:val="0"/>
          <w:numId w:val="18"/>
        </w:numPr>
        <w:spacing w:after="200"/>
        <w:jc w:val="both"/>
      </w:pPr>
      <w:r w:rsidRPr="00A606E9">
        <w:t>Dužnik se obvezuje regresno namiriti umanjene tražbine Vjerovnika ove podgrupe Nagodbe samo u slučaju da se vjerovnici naplate svoje tražbine od sudužnika temeljem postojećih ugovora. Dužnik predlaže da se tražbine vjerovnika po osnovi sudužništva i jamstva, namiruje u skladu s ugovornim odredbama, te u potpunosti ostaju na snazi sva prava i obveze sadržane u Ugovorima koja nisu protivna uređenju ove predstečajne nagodbe.</w:t>
      </w:r>
    </w:p>
    <w:p w:rsidRDefault="00DC16B9" w:rsidP="00DC16B9" w:rsidR="00DC16B9" w:rsidRPr="00A606E9"/>
    <w:tbl>
      <w:tblPr>
        <w:tblStyle w:val="Reetkatablice"/>
        <w:tblW w:type="auto" w:w="0"/>
        <w:tblLook w:val="04A0" w:noVBand="1" w:noHBand="0" w:lastColumn="0" w:firstColumn="1" w:lastRow="0" w:firstRow="1"/>
      </w:tblPr>
      <w:tblGrid>
        <w:gridCol w:w="2405"/>
        <w:gridCol w:w="1843"/>
        <w:gridCol w:w="1559"/>
        <w:gridCol w:w="1985"/>
        <w:gridCol w:w="1270"/>
      </w:tblGrid>
      <w:tr w:rsidTr="00DC16B9" w:rsidR="00DC16B9" w:rsidRPr="00A606E9">
        <w:tc>
          <w:tcPr>
            <w:tcW w:type="dxa" w:w="2405"/>
          </w:tcPr>
          <w:p w:rsidRDefault="00DC16B9" w:rsidP="00DC16B9" w:rsidR="00DC16B9" w:rsidRPr="00A606E9">
            <w:pPr>
              <w:rPr>
                <w:sz w:val="18"/>
                <w:szCs w:val="18"/>
              </w:rPr>
            </w:pPr>
            <w:r w:rsidRPr="00A606E9">
              <w:rPr>
                <w:rFonts w:eastAsia="Calibri"/>
                <w:b/>
                <w:sz w:val="18"/>
                <w:szCs w:val="18"/>
              </w:rPr>
              <w:t>OSTALI VJEROVNICI GRUPA SUDUŽNIŠTVA</w:t>
            </w:r>
          </w:p>
        </w:tc>
        <w:tc>
          <w:tcPr>
            <w:tcW w:type="dxa" w:w="1843"/>
          </w:tcPr>
          <w:p w:rsidRDefault="00DC16B9" w:rsidP="00DC16B9" w:rsidR="00DC16B9" w:rsidRPr="00A606E9">
            <w:pPr>
              <w:jc w:val="right"/>
              <w:rPr>
                <w:sz w:val="18"/>
                <w:szCs w:val="18"/>
              </w:rPr>
            </w:pPr>
            <w:r w:rsidRPr="00A606E9">
              <w:rPr>
                <w:b/>
                <w:sz w:val="18"/>
                <w:szCs w:val="18"/>
              </w:rPr>
              <w:t>UTVRĐENA TRAŽBINA</w:t>
            </w:r>
          </w:p>
        </w:tc>
        <w:tc>
          <w:tcPr>
            <w:tcW w:type="dxa" w:w="1559"/>
          </w:tcPr>
          <w:p w:rsidRDefault="00DC16B9" w:rsidP="00DC16B9" w:rsidR="00DC16B9" w:rsidRPr="00A606E9">
            <w:pPr>
              <w:jc w:val="right"/>
              <w:rPr>
                <w:b/>
                <w:sz w:val="18"/>
                <w:szCs w:val="18"/>
              </w:rPr>
            </w:pPr>
            <w:r w:rsidRPr="00A606E9">
              <w:rPr>
                <w:b/>
                <w:sz w:val="18"/>
                <w:szCs w:val="18"/>
              </w:rPr>
              <w:t>OTPIS TRAŽBINE</w:t>
            </w:r>
          </w:p>
        </w:tc>
        <w:tc>
          <w:tcPr>
            <w:tcW w:type="dxa" w:w="1985"/>
          </w:tcPr>
          <w:p w:rsidRDefault="00DC16B9" w:rsidP="00DC16B9" w:rsidR="00DC16B9" w:rsidRPr="00A606E9">
            <w:pPr>
              <w:jc w:val="right"/>
              <w:rPr>
                <w:b/>
                <w:sz w:val="18"/>
                <w:szCs w:val="18"/>
              </w:rPr>
            </w:pPr>
            <w:r w:rsidRPr="00A606E9">
              <w:rPr>
                <w:b/>
                <w:sz w:val="18"/>
                <w:szCs w:val="18"/>
              </w:rPr>
              <w:t>UMANJENA TRAŽBINA</w:t>
            </w:r>
          </w:p>
        </w:tc>
        <w:tc>
          <w:tcPr>
            <w:tcW w:type="dxa" w:w="1270"/>
          </w:tcPr>
          <w:p w:rsidRDefault="00DC16B9" w:rsidP="00DC16B9" w:rsidR="00DC16B9" w:rsidRPr="00A606E9">
            <w:pPr>
              <w:jc w:val="right"/>
              <w:rPr>
                <w:b/>
                <w:sz w:val="18"/>
                <w:szCs w:val="18"/>
              </w:rPr>
            </w:pPr>
            <w:r w:rsidRPr="00A606E9">
              <w:rPr>
                <w:b/>
                <w:sz w:val="18"/>
                <w:szCs w:val="18"/>
              </w:rPr>
              <w:t>OBROK</w:t>
            </w:r>
          </w:p>
        </w:tc>
      </w:tr>
      <w:tr w:rsidTr="00DC16B9" w:rsidR="00DC16B9" w:rsidRPr="00A606E9">
        <w:tc>
          <w:tcPr>
            <w:tcW w:type="dxa" w:w="2405"/>
          </w:tcPr>
          <w:p w:rsidRDefault="00DC16B9" w:rsidP="00DC16B9" w:rsidR="00DC16B9" w:rsidRPr="00A606E9">
            <w:pPr>
              <w:jc w:val="both"/>
              <w:rPr>
                <w:color w:val="000000"/>
                <w:sz w:val="18"/>
                <w:szCs w:val="18"/>
              </w:rPr>
            </w:pPr>
            <w:r w:rsidRPr="00A606E9">
              <w:rPr>
                <w:sz w:val="18"/>
                <w:szCs w:val="18"/>
              </w:rPr>
              <w:t>LABUDOVIĆ ANTO, Gradna 5/a, Samobor, OIB: 07268381654</w:t>
            </w:r>
          </w:p>
        </w:tc>
        <w:tc>
          <w:tcPr>
            <w:tcW w:type="dxa" w:w="1843"/>
          </w:tcPr>
          <w:p w:rsidRDefault="00DC16B9" w:rsidP="00DC16B9" w:rsidR="00DC16B9" w:rsidRPr="00A606E9">
            <w:pPr>
              <w:jc w:val="right"/>
              <w:rPr>
                <w:color w:val="000000"/>
                <w:sz w:val="18"/>
                <w:szCs w:val="18"/>
              </w:rPr>
            </w:pPr>
            <w:r w:rsidRPr="00A606E9">
              <w:rPr>
                <w:color w:val="000000"/>
                <w:sz w:val="18"/>
                <w:szCs w:val="18"/>
              </w:rPr>
              <w:t>1.881.433,95 kn</w:t>
            </w:r>
          </w:p>
        </w:tc>
        <w:tc>
          <w:tcPr>
            <w:tcW w:type="dxa" w:w="1559"/>
          </w:tcPr>
          <w:p w:rsidRDefault="00DC16B9" w:rsidP="00DC16B9" w:rsidR="00DC16B9" w:rsidRPr="00A606E9">
            <w:pPr>
              <w:jc w:val="right"/>
              <w:rPr>
                <w:sz w:val="18"/>
                <w:szCs w:val="18"/>
              </w:rPr>
            </w:pPr>
            <w:r w:rsidRPr="00A606E9">
              <w:rPr>
                <w:color w:val="000000"/>
                <w:sz w:val="18"/>
                <w:szCs w:val="18"/>
              </w:rPr>
              <w:t>1.128.860,37 kn</w:t>
            </w:r>
          </w:p>
        </w:tc>
        <w:tc>
          <w:tcPr>
            <w:tcW w:type="dxa" w:w="1985"/>
          </w:tcPr>
          <w:p w:rsidRDefault="00DC16B9" w:rsidP="00DC16B9" w:rsidR="00DC16B9" w:rsidRPr="00A606E9">
            <w:pPr>
              <w:jc w:val="right"/>
              <w:rPr>
                <w:sz w:val="18"/>
                <w:szCs w:val="18"/>
              </w:rPr>
            </w:pPr>
            <w:r w:rsidRPr="00A606E9">
              <w:rPr>
                <w:sz w:val="18"/>
                <w:szCs w:val="18"/>
              </w:rPr>
              <w:t>752.573,58 kn</w:t>
            </w:r>
          </w:p>
        </w:tc>
        <w:tc>
          <w:tcPr>
            <w:tcW w:type="dxa" w:w="1270"/>
          </w:tcPr>
          <w:p w:rsidRDefault="00DC16B9" w:rsidP="00DC16B9" w:rsidR="00DC16B9" w:rsidRPr="00A606E9">
            <w:pPr>
              <w:jc w:val="right"/>
              <w:rPr>
                <w:sz w:val="18"/>
                <w:szCs w:val="18"/>
              </w:rPr>
            </w:pPr>
            <w:r w:rsidRPr="00A606E9">
              <w:rPr>
                <w:sz w:val="18"/>
                <w:szCs w:val="18"/>
              </w:rPr>
              <w:t>10.452,41 kn</w:t>
            </w:r>
          </w:p>
        </w:tc>
      </w:tr>
    </w:tbl>
    <w:p w:rsidRDefault="00DC16B9" w:rsidP="00DC16B9" w:rsidR="00DC16B9" w:rsidRPr="00A606E9"/>
    <w:p w:rsidRDefault="00DC16B9" w:rsidP="00DC16B9" w:rsidR="00DC16B9" w:rsidRPr="00A606E9">
      <w:pPr>
        <w:pStyle w:val="Standard"/>
        <w:ind w:left="709"/>
        <w:jc w:val="center"/>
        <w:rPr>
          <w:rFonts w:hAnsi="Times New Roman" w:ascii="Times New Roman"/>
          <w:b/>
        </w:rPr>
      </w:pPr>
      <w:r w:rsidRPr="00A606E9">
        <w:rPr>
          <w:rFonts w:hAnsi="Times New Roman" w:ascii="Times New Roman"/>
          <w:b/>
        </w:rPr>
        <w:t>OBVEZE DUŽNIKA PREMA</w:t>
      </w:r>
    </w:p>
    <w:p w:rsidRDefault="00DC16B9" w:rsidP="00DC16B9" w:rsidR="00DC16B9" w:rsidRPr="00A606E9">
      <w:pPr>
        <w:pStyle w:val="Standard"/>
        <w:ind w:left="709"/>
        <w:jc w:val="center"/>
        <w:rPr>
          <w:rFonts w:hAnsi="Times New Roman" w:ascii="Times New Roman"/>
          <w:b/>
        </w:rPr>
      </w:pPr>
      <w:r w:rsidRPr="00A606E9">
        <w:rPr>
          <w:rFonts w:hAnsi="Times New Roman" w:ascii="Times New Roman"/>
          <w:b/>
        </w:rPr>
        <w:t>SVIM VJEROVNICIMA</w:t>
      </w:r>
    </w:p>
    <w:p w:rsidRDefault="00DC16B9" w:rsidP="00DC16B9" w:rsidR="00DC16B9" w:rsidRPr="00A606E9">
      <w:pPr>
        <w:pStyle w:val="Odlomakpopisa"/>
        <w:ind w:left="709"/>
        <w:jc w:val="center"/>
      </w:pPr>
    </w:p>
    <w:p w:rsidRDefault="00DC16B9" w:rsidP="00DC16B9" w:rsidR="00DC16B9" w:rsidRPr="00A606E9">
      <w:pPr>
        <w:pStyle w:val="Odlomakpopisa"/>
        <w:numPr>
          <w:ilvl w:val="0"/>
          <w:numId w:val="18"/>
        </w:numPr>
        <w:suppressAutoHyphens/>
        <w:autoSpaceDN w:val="false"/>
        <w:spacing w:lineRule="auto" w:line="259"/>
        <w:contextualSpacing w:val="false"/>
        <w:jc w:val="both"/>
        <w:textAlignment w:val="baseline"/>
      </w:pPr>
      <w:r w:rsidRPr="00A606E9">
        <w:t>Dužnik se obvezuje da će tijekom svojeg daljnjeg poslovanja i ispunjavanja obveza preuzetih ovom Nagodbom postupati s pažnjom dobrog gospodarstvenika i poduzimati radnje koje su u interesu Vjerovnika i Dužnika.</w:t>
      </w:r>
    </w:p>
    <w:p w:rsidRDefault="00DC16B9" w:rsidP="00DC16B9" w:rsidR="00DC16B9" w:rsidRPr="00A606E9">
      <w:pPr>
        <w:pStyle w:val="Odlomakpopisa"/>
        <w:ind w:hanging="720" w:left="709"/>
        <w:jc w:val="both"/>
      </w:pPr>
    </w:p>
    <w:p w:rsidRDefault="00DC16B9" w:rsidP="00DC16B9" w:rsidR="00DC16B9" w:rsidRPr="00A606E9">
      <w:pPr>
        <w:pStyle w:val="Odlomakpopisa"/>
        <w:numPr>
          <w:ilvl w:val="0"/>
          <w:numId w:val="18"/>
        </w:numPr>
        <w:suppressAutoHyphens/>
        <w:autoSpaceDN w:val="false"/>
        <w:spacing w:lineRule="auto" w:line="259"/>
        <w:contextualSpacing w:val="false"/>
        <w:jc w:val="both"/>
        <w:textAlignment w:val="baseline"/>
      </w:pPr>
      <w:r w:rsidRPr="00A606E9">
        <w:t>Dužnik se obvezuje da će tijekom izvršenja ove Nagodbe poštivati sve obveze i ograničenja propisana ZFPPN-om te će se suzdržati od poduzimanja bilo kakvih pravnih radnji koje bi bile u suprotnosti sa smislom ove Nagodbe.</w:t>
      </w:r>
    </w:p>
    <w:p w:rsidRDefault="00DC16B9" w:rsidP="00DC16B9" w:rsidR="00DC16B9" w:rsidRPr="00A606E9">
      <w:pPr>
        <w:pStyle w:val="Odlomakpopisa"/>
        <w:ind w:left="709"/>
        <w:jc w:val="center"/>
      </w:pPr>
    </w:p>
    <w:p w:rsidRDefault="00DC16B9" w:rsidP="00DC16B9" w:rsidR="00DC16B9" w:rsidRPr="00A606E9">
      <w:pPr>
        <w:pStyle w:val="Standard"/>
        <w:ind w:left="709"/>
        <w:jc w:val="center"/>
        <w:rPr>
          <w:rFonts w:hAnsi="Times New Roman" w:ascii="Times New Roman"/>
          <w:b/>
        </w:rPr>
      </w:pPr>
      <w:r w:rsidRPr="00A606E9">
        <w:rPr>
          <w:rFonts w:hAnsi="Times New Roman" w:ascii="Times New Roman"/>
          <w:b/>
        </w:rPr>
        <w:t>OBVEZE DUŽNIKA NA ISPUNJENJE</w:t>
      </w:r>
    </w:p>
    <w:p w:rsidRDefault="00DC16B9" w:rsidP="00DC16B9" w:rsidR="00DC16B9" w:rsidRPr="00A606E9">
      <w:pPr>
        <w:pStyle w:val="Standard"/>
        <w:ind w:left="709"/>
        <w:jc w:val="center"/>
        <w:rPr>
          <w:rFonts w:hAnsi="Times New Roman" w:ascii="Times New Roman"/>
          <w:b/>
        </w:rPr>
      </w:pPr>
      <w:r w:rsidRPr="00A606E9">
        <w:rPr>
          <w:rFonts w:hAnsi="Times New Roman" w:ascii="Times New Roman"/>
          <w:b/>
        </w:rPr>
        <w:t>PRIORITETNIH TRAŽBINA RADNIKA</w:t>
      </w:r>
    </w:p>
    <w:p w:rsidRDefault="00DC16B9" w:rsidP="00DC16B9" w:rsidR="00DC16B9" w:rsidRPr="00A606E9">
      <w:pPr>
        <w:pStyle w:val="Odlomakpopisa"/>
        <w:jc w:val="both"/>
      </w:pPr>
    </w:p>
    <w:p w:rsidRDefault="00DC16B9" w:rsidP="00DC16B9" w:rsidR="00DC16B9" w:rsidRPr="00A606E9">
      <w:pPr>
        <w:pStyle w:val="Odlomakpopisa"/>
        <w:numPr>
          <w:ilvl w:val="0"/>
          <w:numId w:val="18"/>
        </w:numPr>
        <w:suppressAutoHyphens/>
        <w:autoSpaceDN w:val="false"/>
        <w:spacing w:lineRule="auto" w:line="259"/>
        <w:contextualSpacing w:val="false"/>
        <w:jc w:val="both"/>
        <w:textAlignment w:val="baseline"/>
      </w:pPr>
      <w:r w:rsidRPr="00A606E9">
        <w:t>Dužnik izjavljuje da sklapanje ove Nagodbe ni na koji način neće utjecati na tražbine radnika koje se temeljem članka 3. stavka 1. točke 13. ZFPPN-a smatraju prioritetnim tražbinama te se obvezuje da će ispunjavati sve prioritetne tražbine po njihovoj dospjelosti.</w:t>
      </w:r>
    </w:p>
    <w:p w:rsidRDefault="00DC16B9" w:rsidP="00DC16B9" w:rsidR="00DC16B9" w:rsidRPr="00A606E9">
      <w:pPr>
        <w:pStyle w:val="Odlomakpopisa"/>
        <w:ind w:hanging="720"/>
        <w:jc w:val="both"/>
      </w:pPr>
    </w:p>
    <w:p w:rsidRDefault="00DC16B9" w:rsidP="00DC16B9" w:rsidR="00DC16B9" w:rsidRPr="00A606E9">
      <w:pPr>
        <w:pStyle w:val="Odlomakpopisa"/>
        <w:jc w:val="center"/>
        <w:rPr>
          <w:b/>
        </w:rPr>
      </w:pPr>
      <w:r w:rsidRPr="00A606E9">
        <w:rPr>
          <w:b/>
        </w:rPr>
        <w:t>ZAVRŠNE ODREDBE</w:t>
      </w:r>
    </w:p>
    <w:p w:rsidRDefault="00DC16B9" w:rsidP="00DC16B9" w:rsidR="00DC16B9" w:rsidRPr="00A606E9">
      <w:pPr>
        <w:pStyle w:val="Odlomakpopisa"/>
        <w:ind w:hanging="720" w:left="709"/>
        <w:jc w:val="both"/>
      </w:pPr>
    </w:p>
    <w:p w:rsidRDefault="00DC16B9" w:rsidP="00DC16B9" w:rsidR="00DC16B9" w:rsidRPr="00A606E9">
      <w:pPr>
        <w:pStyle w:val="Odlomakpopisa"/>
        <w:numPr>
          <w:ilvl w:val="0"/>
          <w:numId w:val="18"/>
        </w:numPr>
        <w:suppressAutoHyphens/>
        <w:autoSpaceDN w:val="false"/>
        <w:spacing w:lineRule="auto" w:line="259"/>
        <w:contextualSpacing w:val="false"/>
        <w:jc w:val="both"/>
        <w:textAlignment w:val="baseline"/>
      </w:pPr>
      <w:r w:rsidRPr="00A606E9">
        <w:t>Dužnik se izričito i neopozivo obvezuje da će nakon pravomoćnosti rješenja Trgovačkog suda kojim se odobrava sklapanje ove Nagodbe ispuniti sve svoje obveze i namiriti tražbine Vjerovnika na način, u iznosima i u rokovima određenim ovom Nagodbom. U slučaju da Dužnik ne bude ispunjavao obveze u skladu s Nagodbom, Vjerovnici su ovlašteni neposredno temeljem ove Nagodbe kao ovršne isprave pokrenuti ovršni postupak nad imovinom Dužnika radi naplate tražbina utvrđenih ovom Nagodbom.</w:t>
      </w:r>
    </w:p>
    <w:p w:rsidRDefault="00DC16B9" w:rsidP="00DC16B9" w:rsidR="00DC16B9" w:rsidRPr="00A606E9">
      <w:pPr>
        <w:pStyle w:val="Odlomakpopisa"/>
        <w:ind w:hanging="720" w:left="709"/>
        <w:jc w:val="both"/>
      </w:pPr>
    </w:p>
    <w:p w:rsidRDefault="00DC16B9" w:rsidP="00DC16B9" w:rsidR="00DC16B9" w:rsidRPr="00A606E9">
      <w:pPr>
        <w:pStyle w:val="Odlomakpopisa"/>
        <w:numPr>
          <w:ilvl w:val="0"/>
          <w:numId w:val="18"/>
        </w:numPr>
        <w:suppressAutoHyphens/>
        <w:autoSpaceDN w:val="false"/>
        <w:spacing w:lineRule="auto" w:line="259"/>
        <w:contextualSpacing w:val="false"/>
        <w:jc w:val="both"/>
        <w:textAlignment w:val="baseline"/>
      </w:pPr>
      <w:r w:rsidRPr="00A606E9">
        <w:t>Vjerovnici potpisom ove Nagodbe suglasno potvrđuju da prema Dužniku nemaju nikakvih drugih novčanih i/ili nenovčanih tražbina koje su nastale do dana otvaranja Postupka predstečajne nagodbe te da će se Dužnik ispunjenjem obveza iz ove Nagode u cijelosti osloboditi svih novčanih i/ili nenovčanih obveza prema Vjerovnicama koje su nastale do danja otvaranja Postupka predstečajne nagodbe nad Dužnikom. Tražbine Vjerovnika smatrat će se potpuno namirenim ako su namireni iznosi utvrđeni u ovoj Nagodbi.</w:t>
      </w:r>
    </w:p>
    <w:p w:rsidRDefault="00DC16B9" w:rsidP="00DC16B9" w:rsidR="00DC16B9" w:rsidRPr="00A606E9">
      <w:pPr>
        <w:pStyle w:val="Odlomakpopisa"/>
        <w:ind w:hanging="720" w:left="709"/>
        <w:jc w:val="both"/>
      </w:pPr>
    </w:p>
    <w:p w:rsidRDefault="00DC16B9" w:rsidP="00DC16B9" w:rsidR="00DC16B9" w:rsidRPr="00A606E9">
      <w:pPr>
        <w:pStyle w:val="Odlomakpopisa"/>
        <w:numPr>
          <w:ilvl w:val="0"/>
          <w:numId w:val="18"/>
        </w:numPr>
        <w:suppressAutoHyphens/>
        <w:autoSpaceDN w:val="false"/>
        <w:spacing w:lineRule="auto" w:line="259"/>
        <w:contextualSpacing w:val="false"/>
        <w:jc w:val="both"/>
        <w:textAlignment w:val="baseline"/>
      </w:pPr>
      <w:r w:rsidRPr="00A606E9">
        <w:t>Vjerovnici se obvezuju u roku od 30 (trideset) dana od dana pravomoćnosti rješenja  Trgovačkog suda kojim se odobrava sklapanje Nagodbe vratiti Dužniku sva sredstva osiguranja primljena do dana otvaranja Postupka predstečajne nagodbe kao osiguranje plaćanja tražbina koje su predmet Nagodbe, osim ukoliko ovom Nagodbom nije izričito drugačije određeno.</w:t>
      </w:r>
    </w:p>
    <w:p w:rsidRDefault="00DC16B9" w:rsidP="00DC16B9" w:rsidR="00DC16B9" w:rsidRPr="00A606E9">
      <w:pPr>
        <w:pStyle w:val="Odlomakpopisa"/>
        <w:ind w:left="709"/>
        <w:jc w:val="both"/>
      </w:pPr>
    </w:p>
    <w:p w:rsidRDefault="00DC16B9" w:rsidP="00DC16B9" w:rsidR="00DC16B9" w:rsidRPr="00A606E9">
      <w:pPr>
        <w:pStyle w:val="Odlomakpopisa"/>
        <w:numPr>
          <w:ilvl w:val="0"/>
          <w:numId w:val="18"/>
        </w:numPr>
        <w:suppressAutoHyphens/>
        <w:autoSpaceDN w:val="false"/>
        <w:spacing w:lineRule="auto" w:line="259"/>
        <w:contextualSpacing w:val="false"/>
        <w:jc w:val="both"/>
        <w:textAlignment w:val="baseline"/>
      </w:pPr>
      <w:r w:rsidRPr="00A606E9">
        <w:t>Vjerovnici su obvezni u roku od 30 (trideset) dana od dana pravomoćnosti rješenja Trgovačkog suda kojim se odobrava sklapanje Nagodbe dostaviti Dužniku pisanim putem podatke o poslovnom računu na koji će se vršiti plaćanja temeljem Nagodbe, u protivnom će Dužnik plaćanja vršiti na poslovne račune Vjerovnika s kojima raspolaže.</w:t>
      </w:r>
    </w:p>
    <w:p w:rsidRDefault="00DC16B9" w:rsidP="00DC16B9" w:rsidR="00DC16B9" w:rsidRPr="00A606E9">
      <w:pPr>
        <w:pStyle w:val="Odlomakpopisa"/>
        <w:ind w:left="709"/>
        <w:jc w:val="both"/>
      </w:pPr>
    </w:p>
    <w:p w:rsidRDefault="00DC16B9" w:rsidP="00DC16B9" w:rsidR="00DC16B9" w:rsidRPr="00A606E9">
      <w:pPr>
        <w:pStyle w:val="Odlomakpopisa"/>
        <w:numPr>
          <w:ilvl w:val="0"/>
          <w:numId w:val="18"/>
        </w:numPr>
        <w:suppressAutoHyphens/>
        <w:autoSpaceDN w:val="false"/>
        <w:spacing w:lineRule="auto" w:line="259"/>
        <w:contextualSpacing w:val="false"/>
        <w:jc w:val="both"/>
        <w:textAlignment w:val="baseline"/>
      </w:pPr>
      <w:r w:rsidRPr="00A606E9">
        <w:t>Dužnik se obvezuje temeljem članka 79. stavka 3. ZFPPN-a osigurati da sve mjere financijskog restrukturiranja iz Plana financijskog restrukturiranja pod kojima su Vjerovnici prihvatili ovu Nagodbu, budu provedene u rokovima određenim za njihovu provedbu.</w:t>
      </w:r>
    </w:p>
    <w:p w:rsidRDefault="00DC16B9" w:rsidP="00DC16B9" w:rsidR="00DC16B9" w:rsidRPr="00A606E9">
      <w:pPr>
        <w:pStyle w:val="Odlomakpopisa"/>
        <w:ind w:hanging="720" w:left="709"/>
        <w:jc w:val="both"/>
      </w:pPr>
    </w:p>
    <w:p w:rsidRDefault="00DC16B9" w:rsidP="00DC16B9" w:rsidR="00DC16B9" w:rsidRPr="00A606E9">
      <w:pPr>
        <w:pStyle w:val="Odlomakpopisa"/>
        <w:numPr>
          <w:ilvl w:val="0"/>
          <w:numId w:val="18"/>
        </w:numPr>
        <w:suppressAutoHyphens/>
        <w:autoSpaceDN w:val="false"/>
        <w:spacing w:lineRule="auto" w:line="259"/>
        <w:contextualSpacing w:val="false"/>
        <w:jc w:val="both"/>
        <w:textAlignment w:val="baseline"/>
      </w:pPr>
      <w:r w:rsidRPr="00A606E9">
        <w:t>Dužnik je obvezan temeljem članka 79. stavka 4. ZFPPN-a za svako kalendarsko tromjesečje sastaviti izvješće o provedbi financijskog restrukturiranja za razdoblje na koje se odnosi.</w:t>
      </w:r>
    </w:p>
    <w:p w:rsidRDefault="00DC16B9" w:rsidP="00DC16B9" w:rsidR="00DC16B9" w:rsidRPr="00A606E9">
      <w:pPr>
        <w:pStyle w:val="Odlomakpopisa"/>
        <w:ind w:hanging="720" w:left="709"/>
      </w:pPr>
    </w:p>
    <w:p w:rsidRDefault="00DC16B9" w:rsidP="00DC16B9" w:rsidR="00DC16B9" w:rsidRPr="00A606E9">
      <w:pPr>
        <w:pStyle w:val="Odlomakpopisa"/>
        <w:numPr>
          <w:ilvl w:val="0"/>
          <w:numId w:val="18"/>
        </w:numPr>
        <w:suppressAutoHyphens/>
        <w:autoSpaceDN w:val="false"/>
        <w:spacing w:lineRule="auto" w:line="259"/>
        <w:contextualSpacing w:val="false"/>
        <w:jc w:val="both"/>
        <w:textAlignment w:val="baseline"/>
      </w:pPr>
      <w:r w:rsidRPr="00A606E9">
        <w:t>Ova Nagodba je prihvaćena od strane Dužnika i Vjerovnika čije tražbine čine potrebnu većinu propisanu člankom 63. stavkom 2. ZFPPN-a.</w:t>
      </w:r>
    </w:p>
    <w:p w:rsidRDefault="00DC16B9" w:rsidP="00DC16B9" w:rsidR="00DC16B9" w:rsidRPr="00A606E9">
      <w:pPr>
        <w:pStyle w:val="Odlomakpopisa"/>
        <w:ind w:hanging="720" w:left="709"/>
      </w:pPr>
    </w:p>
    <w:p w:rsidRDefault="00DC16B9" w:rsidP="00DC16B9" w:rsidR="00DC16B9" w:rsidRPr="00A606E9">
      <w:pPr>
        <w:pStyle w:val="Odlomakpopisa"/>
        <w:numPr>
          <w:ilvl w:val="0"/>
          <w:numId w:val="18"/>
        </w:numPr>
        <w:suppressAutoHyphens/>
        <w:autoSpaceDN w:val="false"/>
        <w:spacing w:lineRule="auto" w:line="259"/>
        <w:contextualSpacing w:val="false"/>
        <w:jc w:val="both"/>
        <w:textAlignment w:val="baseline"/>
      </w:pPr>
      <w:r w:rsidRPr="00A606E9">
        <w:t>Ova Nagodba nema pravni učinak obnove obveza, odnosno ne predstavlja novaciju tražbina Vjerovnika prema Dužniku.</w:t>
      </w:r>
    </w:p>
    <w:p w:rsidRDefault="00DC16B9" w:rsidP="00DC16B9" w:rsidR="00DC16B9" w:rsidRPr="00A606E9">
      <w:pPr>
        <w:pStyle w:val="Odlomakpopisa"/>
        <w:ind w:left="709"/>
        <w:jc w:val="both"/>
      </w:pPr>
    </w:p>
    <w:p w:rsidRDefault="00DC16B9" w:rsidP="00DC16B9" w:rsidR="00DC16B9" w:rsidRPr="00A606E9">
      <w:pPr>
        <w:pStyle w:val="Odlomakpopisa"/>
        <w:numPr>
          <w:ilvl w:val="0"/>
          <w:numId w:val="18"/>
        </w:numPr>
        <w:suppressAutoHyphens/>
        <w:autoSpaceDN w:val="false"/>
        <w:spacing w:lineRule="auto" w:line="259"/>
        <w:contextualSpacing w:val="false"/>
        <w:jc w:val="both"/>
        <w:textAlignment w:val="baseline"/>
      </w:pPr>
      <w:r w:rsidRPr="00A606E9">
        <w:t>Ako se Nagodba potpuno ne izvrši, Vjerovnici koji su namireni u Postupku predstečajne nagodbe temeljem članka 82. stavka 2. ZFPPN-a nisu dužni vratiti ono što su primili temeljem Nagodbe.</w:t>
      </w:r>
    </w:p>
    <w:p w:rsidRDefault="00DC16B9" w:rsidP="00DC16B9" w:rsidR="00DC16B9" w:rsidRPr="00A606E9">
      <w:pPr>
        <w:pStyle w:val="Odlomakpopisa"/>
        <w:jc w:val="both"/>
      </w:pPr>
    </w:p>
    <w:p w:rsidRDefault="00DC16B9" w:rsidP="00DC16B9" w:rsidR="00DC16B9" w:rsidRPr="00A606E9">
      <w:pPr>
        <w:pStyle w:val="Odlomakpopisa"/>
        <w:numPr>
          <w:ilvl w:val="0"/>
          <w:numId w:val="18"/>
        </w:numPr>
        <w:suppressAutoHyphens/>
        <w:autoSpaceDN w:val="false"/>
        <w:spacing w:lineRule="auto" w:line="259"/>
        <w:contextualSpacing w:val="false"/>
        <w:jc w:val="both"/>
        <w:textAlignment w:val="baseline"/>
      </w:pPr>
      <w:r w:rsidRPr="00A606E9">
        <w:t>Vjerovnici koji su djelomično namireni temeljem ove Nagodbe u slučaju otvaranja stečajnog postupka nad Dužnikom prijavljuju u stečajnom postupku iznose umanjenih tražbina utvrđene Nagodbom, umanjenu za iznos koji se smatra da su temeljem Nagodbe namireni.</w:t>
      </w:r>
    </w:p>
    <w:p w:rsidRDefault="007568D8" w:rsidP="007568D8" w:rsidR="007568D8" w:rsidRPr="00A606E9"/>
    <w:p w:rsidRDefault="006562E5" w:rsidP="007568D8" w:rsidR="006562E5" w:rsidRPr="00A606E9"/>
    <w:p w:rsidRDefault="007568D8" w:rsidP="007568D8" w:rsidR="007568D8" w:rsidRPr="00A606E9">
      <w:pPr>
        <w:widowControl w:val="false"/>
        <w:spacing w:after="80"/>
        <w:jc w:val="both"/>
      </w:pPr>
      <w:r w:rsidRPr="00A606E9">
        <w:t>Nakon toga sud ističe i slijedeće:</w:t>
      </w:r>
    </w:p>
    <w:p w:rsidRDefault="007568D8" w:rsidP="007568D8" w:rsidR="007568D8" w:rsidRPr="00A606E9">
      <w:pPr>
        <w:widowControl w:val="false"/>
        <w:spacing w:after="80"/>
        <w:jc w:val="both"/>
      </w:pPr>
      <w:r w:rsidRPr="00A606E9">
        <w:t>Predstečajna nagodba ima snagu ovršne isprave za sve vjerovnike čije su tražbine utvrđene.</w:t>
      </w:r>
    </w:p>
    <w:p w:rsidRDefault="007568D8" w:rsidP="007568D8" w:rsidR="007568D8" w:rsidRPr="00A606E9">
      <w:pPr>
        <w:widowControl w:val="false"/>
        <w:spacing w:after="80"/>
        <w:jc w:val="both"/>
      </w:pPr>
      <w:r w:rsidRPr="00A606E9">
        <w:t>Upozoravaju se dužnik i vjerovnici da sklapanje predstečajne nagodbe ne utječe na ovlasti Europske komisije i drugih tijela da utvrde kako je sklopljena nagodba protivna pravilima o državnim potporama odnosno tržišnom natjecanju. Tu ovlast nadležna tijela imaju i deset godina od sklopljene predstečajne nagodbe.</w:t>
      </w:r>
    </w:p>
    <w:p w:rsidRDefault="007568D8" w:rsidP="007568D8" w:rsidR="007568D8" w:rsidRPr="00A606E9">
      <w:pPr>
        <w:widowControl w:val="false"/>
        <w:spacing w:after="80"/>
        <w:jc w:val="both"/>
      </w:pPr>
      <w:r w:rsidRPr="00A606E9">
        <w:t>Predstečajna nagodba može se pobijati tužbom pod istim pretpostavkama koje su propisane za pobijanje sudske nagodbe.</w:t>
      </w:r>
    </w:p>
    <w:p w:rsidRDefault="007568D8" w:rsidP="004C624C" w:rsidR="007568D8" w:rsidRPr="00A606E9">
      <w:pPr>
        <w:widowControl w:val="false"/>
        <w:spacing w:after="80"/>
        <w:jc w:val="both"/>
      </w:pPr>
      <w:r w:rsidRPr="00A606E9">
        <w:t xml:space="preserve">Nakon pročitanog zapisnika o predstečajnoj nagodbi stranke potpisuju zapisnik. Temeljem čl. </w:t>
      </w:r>
      <w:smartTag w:element="metricconverter" w:uri="urn:schemas-microsoft-com:office:smarttags">
        <w:smartTagPr>
          <w:attr w:val="66. st" w:name="ProductID"/>
        </w:smartTagPr>
        <w:r w:rsidRPr="00A606E9">
          <w:t>66. st</w:t>
        </w:r>
      </w:smartTag>
      <w:r w:rsidRPr="00A606E9">
        <w:t xml:space="preserve">. 11. </w:t>
      </w:r>
      <w:r w:rsidR="008414FC" w:rsidRPr="00A606E9">
        <w:t>ZFPPN-a</w:t>
      </w:r>
      <w:r w:rsidRPr="00A606E9">
        <w:t>, predstečajna nagodba je sklopljena kada je potpišu dužnik i vjerovnici čije tražbine čine potrebnu većinu.</w:t>
      </w:r>
    </w:p>
    <w:p w:rsidRDefault="00404151" w:rsidP="007568D8" w:rsidR="00404151" w:rsidRPr="00A606E9">
      <w:pPr>
        <w:jc w:val="both"/>
      </w:pPr>
    </w:p>
    <w:p w:rsidRDefault="002C0012" w:rsidP="002C0012" w:rsidR="002C0012" w:rsidRPr="00A606E9">
      <w:pPr>
        <w:jc w:val="center"/>
        <w:rPr>
          <w:bCs/>
        </w:rPr>
      </w:pPr>
      <w:r w:rsidRPr="00A606E9">
        <w:rPr>
          <w:bCs/>
        </w:rPr>
        <w:t xml:space="preserve">Dovršeno u </w:t>
      </w:r>
      <w:r w:rsidR="004C624C">
        <w:rPr>
          <w:bCs/>
        </w:rPr>
        <w:t>14</w:t>
      </w:r>
      <w:r w:rsidRPr="00A606E9">
        <w:rPr>
          <w:bCs/>
        </w:rPr>
        <w:t>:</w:t>
      </w:r>
      <w:r w:rsidR="004C624C">
        <w:rPr>
          <w:bCs/>
        </w:rPr>
        <w:t>10</w:t>
      </w:r>
      <w:r w:rsidRPr="00A606E9">
        <w:rPr>
          <w:bCs/>
        </w:rPr>
        <w:t xml:space="preserve"> sati.</w:t>
      </w:r>
    </w:p>
    <w:p w:rsidRDefault="004B4ED8" w:rsidP="004B4ED8" w:rsidR="004B4ED8" w:rsidRPr="00A606E9"/>
    <w:p w:rsidRDefault="002C0012" w:rsidP="002C0012" w:rsidR="002C0012" w:rsidRPr="00A606E9">
      <w:pPr>
        <w:jc w:val="center"/>
        <w:rPr>
          <w:bCs/>
        </w:rPr>
      </w:pPr>
      <w:r w:rsidRPr="00A606E9">
        <w:rPr>
          <w:bCs/>
        </w:rPr>
        <w:t>Sudac</w:t>
      </w:r>
    </w:p>
    <w:p w:rsidRDefault="002C0012" w:rsidP="002C0012" w:rsidR="002C0012" w:rsidRPr="00A606E9">
      <w:pPr>
        <w:jc w:val="center"/>
        <w:rPr>
          <w:bCs/>
        </w:rPr>
      </w:pPr>
    </w:p>
    <w:p w:rsidRDefault="002C0012" w:rsidP="002C0012" w:rsidR="002C0012" w:rsidRPr="00A606E9">
      <w:pPr>
        <w:jc w:val="center"/>
        <w:rPr>
          <w:bCs/>
        </w:rPr>
      </w:pPr>
    </w:p>
    <w:p w:rsidRDefault="002C0012" w:rsidP="002C0012" w:rsidR="002C0012" w:rsidRPr="00A606E9">
      <w:pPr>
        <w:jc w:val="center"/>
        <w:rPr>
          <w:bCs/>
        </w:rPr>
      </w:pPr>
      <w:r w:rsidRPr="00A606E9">
        <w:rPr>
          <w:bCs/>
        </w:rPr>
        <w:t>Zapisničar</w:t>
      </w:r>
    </w:p>
    <w:p w:rsidRDefault="002C0012" w:rsidP="002C0012" w:rsidR="00B15EE9">
      <w:pPr>
        <w:ind w:left="6480"/>
        <w:jc w:val="both"/>
        <w:rPr>
          <w:bCs/>
        </w:rPr>
      </w:pPr>
      <w:r w:rsidRPr="00A606E9">
        <w:rPr>
          <w:bCs/>
        </w:rPr>
        <w:t xml:space="preserve">             </w:t>
      </w:r>
      <w:r w:rsidRPr="00A606E9">
        <w:rPr>
          <w:bCs/>
        </w:rPr>
        <w:tab/>
      </w:r>
      <w:r w:rsidR="00720221" w:rsidRPr="00A606E9">
        <w:rPr>
          <w:bCs/>
        </w:rPr>
        <w:t>Povjerenik</w:t>
      </w:r>
    </w:p>
    <w:p w:rsidRDefault="00B15EE9" w:rsidP="00B15EE9" w:rsidR="002C0012">
      <w:pPr>
        <w:jc w:val="both"/>
        <w:rPr>
          <w:bCs/>
        </w:rPr>
      </w:pPr>
      <w:r>
        <w:rPr>
          <w:bCs/>
        </w:rPr>
        <w:t>Dužnik</w:t>
      </w:r>
      <w:r w:rsidR="002C0012" w:rsidRPr="00A606E9">
        <w:rPr>
          <w:bCs/>
        </w:rPr>
        <w:tab/>
      </w:r>
    </w:p>
    <w:p w:rsidRDefault="00B15EE9" w:rsidP="00B15EE9" w:rsidR="00B15EE9" w:rsidRPr="00A606E9">
      <w:pPr>
        <w:jc w:val="both"/>
        <w:rPr>
          <w:bCs/>
        </w:rPr>
      </w:pPr>
    </w:p>
    <w:p w:rsidRDefault="00D21887" w:rsidP="002C0012" w:rsidR="002C0012" w:rsidRPr="00A606E9">
      <w:pPr>
        <w:rPr>
          <w:bCs/>
        </w:rPr>
      </w:pPr>
      <w:r w:rsidRPr="00A606E9">
        <w:rPr>
          <w:bCs/>
        </w:rPr>
        <w:t>V</w:t>
      </w:r>
      <w:r w:rsidR="002C0012" w:rsidRPr="00A606E9">
        <w:rPr>
          <w:bCs/>
        </w:rPr>
        <w:t>jerovnici</w:t>
      </w:r>
    </w:p>
    <w:p w:rsidRDefault="002C0012" w:rsidP="002C0012" w:rsidR="002C0012" w:rsidRPr="00A606E9">
      <w:pPr>
        <w:rPr>
          <w:bCs/>
        </w:rPr>
      </w:pPr>
    </w:p>
    <w:tbl>
      <w:tblPr>
        <w:tblStyle w:val="Reetkatablice1"/>
        <w:tblW w:type="dxa" w:w="8983"/>
        <w:tblLook w:val="04A0" w:noVBand="1" w:noHBand="0" w:lastColumn="0" w:firstColumn="1" w:lastRow="0" w:firstRow="1"/>
      </w:tblPr>
      <w:tblGrid>
        <w:gridCol w:w="1695"/>
        <w:gridCol w:w="7288"/>
      </w:tblGrid>
      <w:tr w:rsidTr="00312E5E" w:rsidR="004C624C" w:rsidRPr="00A606E9">
        <w:trPr>
          <w:trHeight w:val="300"/>
        </w:trPr>
        <w:tc>
          <w:tcPr>
            <w:tcW w:type="dxa" w:w="1695"/>
            <w:noWrap/>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OIB VJEROVNIKA</w:t>
            </w:r>
          </w:p>
        </w:tc>
        <w:tc>
          <w:tcPr>
            <w:tcW w:type="dxa" w:w="7288"/>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NAZIV VJEROVNIKA, ADRESA / SJEDIŠTE</w:t>
            </w:r>
          </w:p>
          <w:p w:rsidRDefault="004C624C" w:rsidP="00312E5E" w:rsidR="004C624C" w:rsidRPr="00A606E9">
            <w:pPr>
              <w:spacing w:lineRule="auto" w:line="276"/>
              <w:rPr>
                <w:rFonts w:cs="Times New Roman" w:eastAsia="Calibri" w:hAnsi="Times New Roman" w:ascii="Times New Roman"/>
                <w:sz w:val="22"/>
                <w:szCs w:val="22"/>
              </w:rPr>
            </w:pPr>
          </w:p>
        </w:tc>
      </w:tr>
      <w:tr w:rsidTr="00312E5E" w:rsidR="004C624C" w:rsidRPr="00A606E9">
        <w:trPr>
          <w:trHeight w:val="300"/>
        </w:trPr>
        <w:tc>
          <w:tcPr>
            <w:tcW w:type="dxa" w:w="1695"/>
            <w:noWrap/>
            <w:hideMark/>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33890755814</w:t>
            </w:r>
          </w:p>
        </w:tc>
        <w:tc>
          <w:tcPr>
            <w:tcW w:type="dxa" w:w="7288"/>
            <w:hideMark/>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 xml:space="preserve">DIV GRUPA d.o.o. , Bobovica 10/a, Samobor, Zdenko Šoš, punomoćnik po zaposlenju, pun. Predaje </w:t>
            </w:r>
          </w:p>
        </w:tc>
      </w:tr>
      <w:tr w:rsidTr="00312E5E" w:rsidR="004C624C" w:rsidRPr="00A606E9">
        <w:trPr>
          <w:trHeight w:val="222"/>
        </w:trPr>
        <w:tc>
          <w:tcPr>
            <w:tcW w:type="dxa" w:w="1695"/>
            <w:noWrap/>
            <w:hideMark/>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49128061924</w:t>
            </w:r>
          </w:p>
        </w:tc>
        <w:tc>
          <w:tcPr>
            <w:tcW w:type="dxa" w:w="7288"/>
            <w:hideMark/>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EJOT SPOJNA TEHNIKA d.o.o., Franje Lučića 23/3, Zagreb, punomoćnik Ana Bajer, odvj. Vježbenica u OD Anić i partneri, punomoć u spisu</w:t>
            </w:r>
          </w:p>
        </w:tc>
      </w:tr>
      <w:tr w:rsidTr="00312E5E" w:rsidR="004C624C" w:rsidRPr="00A606E9">
        <w:trPr>
          <w:trHeight w:val="202"/>
        </w:trPr>
        <w:tc>
          <w:tcPr>
            <w:tcW w:type="dxa" w:w="1695"/>
            <w:noWrap/>
            <w:hideMark/>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69693144506</w:t>
            </w:r>
          </w:p>
        </w:tc>
        <w:tc>
          <w:tcPr>
            <w:tcW w:type="dxa" w:w="7288"/>
            <w:hideMark/>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H Š d.o.o., Ulica Kneza Branimira 1, Zagreb, Lorena Panežić, odvj. Vježbenica u OD Tomić, Klišanin i partneri, SU-50/2012</w:t>
            </w:r>
          </w:p>
        </w:tc>
      </w:tr>
      <w:tr w:rsidTr="00312E5E" w:rsidR="004C624C" w:rsidRPr="00A606E9">
        <w:trPr>
          <w:trHeight w:val="214"/>
        </w:trPr>
        <w:tc>
          <w:tcPr>
            <w:tcW w:type="dxa" w:w="1695"/>
            <w:noWrap/>
            <w:hideMark/>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29420934974</w:t>
            </w:r>
          </w:p>
        </w:tc>
        <w:tc>
          <w:tcPr>
            <w:tcW w:type="dxa" w:w="7288"/>
            <w:hideMark/>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KRPANIĆ d.o.o., Nikole Tesle bb, Križevci, Gordana Krpanić, zastupnik po zakonu</w:t>
            </w:r>
          </w:p>
        </w:tc>
      </w:tr>
      <w:tr w:rsidTr="00312E5E" w:rsidR="004C624C" w:rsidRPr="00A606E9">
        <w:trPr>
          <w:trHeight w:val="300"/>
        </w:trPr>
        <w:tc>
          <w:tcPr>
            <w:tcW w:type="dxa" w:w="1695"/>
            <w:noWrap/>
            <w:hideMark/>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09621722386</w:t>
            </w:r>
          </w:p>
        </w:tc>
        <w:tc>
          <w:tcPr>
            <w:tcW w:type="dxa" w:w="7288"/>
            <w:hideMark/>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MORE d.o.o., Velebitska 8/a, Zadar, Ante Smokrović, zastupnik po zakonu</w:t>
            </w:r>
          </w:p>
        </w:tc>
      </w:tr>
      <w:tr w:rsidTr="00312E5E" w:rsidR="004C624C" w:rsidRPr="00A606E9">
        <w:trPr>
          <w:trHeight w:val="300"/>
        </w:trPr>
        <w:tc>
          <w:tcPr>
            <w:tcW w:type="dxa" w:w="1695"/>
            <w:noWrap/>
            <w:hideMark/>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71404234047</w:t>
            </w:r>
          </w:p>
        </w:tc>
        <w:tc>
          <w:tcPr>
            <w:tcW w:type="dxa" w:w="7288"/>
            <w:noWrap/>
            <w:hideMark/>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MST d.o.o., Braće Radića 11, Donja Zdenčina, punomoćnica Gordana Prolić Dubroja, punomoć u spisu FINA-e</w:t>
            </w:r>
          </w:p>
        </w:tc>
      </w:tr>
      <w:tr w:rsidTr="00312E5E" w:rsidR="004C624C" w:rsidRPr="00A606E9">
        <w:trPr>
          <w:trHeight w:val="283"/>
        </w:trPr>
        <w:tc>
          <w:tcPr>
            <w:tcW w:type="dxa" w:w="1695"/>
            <w:noWrap/>
            <w:hideMark/>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96258641189</w:t>
            </w:r>
          </w:p>
        </w:tc>
        <w:tc>
          <w:tcPr>
            <w:tcW w:type="dxa" w:w="7288"/>
            <w:hideMark/>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 xml:space="preserve">ORBIT, obrt za proizvodnju i usluge, vl. Damir Dobrin, Rakitje, Ivana Mažuranića 11, Damir Dobrin, osobno  </w:t>
            </w:r>
          </w:p>
        </w:tc>
      </w:tr>
      <w:tr w:rsidTr="00312E5E" w:rsidR="004C624C" w:rsidRPr="00A606E9">
        <w:trPr>
          <w:trHeight w:val="300"/>
        </w:trPr>
        <w:tc>
          <w:tcPr>
            <w:tcW w:type="dxa" w:w="1695"/>
            <w:noWrap/>
            <w:hideMark/>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44610694500</w:t>
            </w:r>
          </w:p>
        </w:tc>
        <w:tc>
          <w:tcPr>
            <w:tcW w:type="dxa" w:w="7288"/>
            <w:hideMark/>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 xml:space="preserve">OSIJEK-KOTEKS dd, Šamačka 11, Osijek, Marijana Soldo, odvjetnica, pun. predaje </w:t>
            </w:r>
          </w:p>
        </w:tc>
      </w:tr>
      <w:tr w:rsidTr="00312E5E" w:rsidR="004C624C" w:rsidRPr="00A606E9">
        <w:trPr>
          <w:trHeight w:val="246"/>
        </w:trPr>
        <w:tc>
          <w:tcPr>
            <w:tcW w:type="dxa" w:w="1695"/>
            <w:noWrap/>
            <w:hideMark/>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73660371074</w:t>
            </w:r>
          </w:p>
        </w:tc>
        <w:tc>
          <w:tcPr>
            <w:tcW w:type="dxa" w:w="7288"/>
            <w:hideMark/>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 xml:space="preserve">PEVEC d.d., Trg Stjepana Radića 26, Bjelovar, Helena Janković, punomoćnica </w:t>
            </w:r>
            <w:r w:rsidRPr="00A606E9">
              <w:rPr>
                <w:rFonts w:cs="Times New Roman" w:eastAsia="Calibri" w:hAnsi="Times New Roman" w:ascii="Times New Roman"/>
                <w:sz w:val="22"/>
                <w:szCs w:val="22"/>
              </w:rPr>
              <w:lastRenderedPageBreak/>
              <w:t>po zaposlenju, punomoć predaje</w:t>
            </w:r>
          </w:p>
        </w:tc>
      </w:tr>
      <w:tr w:rsidTr="00312E5E" w:rsidR="004C624C" w:rsidRPr="00A606E9">
        <w:trPr>
          <w:trHeight w:val="302"/>
        </w:trPr>
        <w:tc>
          <w:tcPr>
            <w:tcW w:type="dxa" w:w="1695"/>
            <w:noWrap/>
          </w:tcPr>
          <w:p w:rsidRDefault="004C624C" w:rsidP="00312E5E" w:rsidR="004C624C" w:rsidRPr="00A606E9">
            <w:pPr>
              <w:spacing w:lineRule="auto" w:line="276"/>
              <w:rPr>
                <w:rFonts w:eastAsia="Calibri"/>
                <w:sz w:val="22"/>
                <w:szCs w:val="22"/>
              </w:rPr>
            </w:pPr>
            <w:r w:rsidRPr="00A606E9">
              <w:rPr>
                <w:sz w:val="22"/>
                <w:szCs w:val="22"/>
              </w:rPr>
              <w:lastRenderedPageBreak/>
              <w:t>42252496579</w:t>
            </w:r>
          </w:p>
        </w:tc>
        <w:tc>
          <w:tcPr>
            <w:tcW w:type="dxa" w:w="7288"/>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hAnsi="Times New Roman" w:ascii="Times New Roman"/>
                <w:sz w:val="22"/>
                <w:szCs w:val="22"/>
              </w:rPr>
              <w:t>SLATINSKA BANKA d.d., Vladimira Nazora 2, Slatina, Zdravko Penavić, punomoćnik po zaposlenju, pun. predaje</w:t>
            </w:r>
          </w:p>
        </w:tc>
      </w:tr>
      <w:tr w:rsidTr="00312E5E" w:rsidR="004C624C" w:rsidRPr="00A606E9">
        <w:trPr>
          <w:trHeight w:val="302"/>
        </w:trPr>
        <w:tc>
          <w:tcPr>
            <w:tcW w:type="dxa" w:w="1695"/>
            <w:noWrap/>
          </w:tcPr>
          <w:p w:rsidRDefault="004C624C" w:rsidP="00312E5E" w:rsidR="004C624C" w:rsidRPr="00A606E9">
            <w:pPr>
              <w:spacing w:lineRule="auto" w:line="276"/>
              <w:rPr>
                <w:rFonts w:eastAsia="Calibri"/>
                <w:sz w:val="22"/>
                <w:szCs w:val="22"/>
              </w:rPr>
            </w:pPr>
            <w:r w:rsidRPr="00A606E9">
              <w:rPr>
                <w:rFonts w:cs="Times New Roman" w:eastAsia="Calibri" w:hAnsi="Times New Roman" w:ascii="Times New Roman"/>
                <w:sz w:val="22"/>
                <w:szCs w:val="22"/>
              </w:rPr>
              <w:t>05664926669</w:t>
            </w:r>
          </w:p>
        </w:tc>
        <w:tc>
          <w:tcPr>
            <w:tcW w:type="dxa" w:w="7288"/>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MARKANOVIĆ ALOJZIJE, Miramarska cesta 9, Zagreb, Vladimira Pirović, odvjetnica u Zagrebu, pun. predaje</w:t>
            </w:r>
          </w:p>
        </w:tc>
      </w:tr>
    </w:tbl>
    <w:p w:rsidRDefault="002C0012" w:rsidP="002C0012" w:rsidR="002C0012" w:rsidRPr="00A606E9">
      <w:pPr>
        <w:rPr>
          <w:bCs/>
        </w:rPr>
      </w:pPr>
    </w:p>
    <w:tbl>
      <w:tblPr>
        <w:tblStyle w:val="Reetkatablice1"/>
        <w:tblW w:type="dxa" w:w="8983"/>
        <w:tblLook w:val="04A0" w:noVBand="1" w:noHBand="0" w:lastColumn="0" w:firstColumn="1" w:lastRow="0" w:firstRow="1"/>
      </w:tblPr>
      <w:tblGrid>
        <w:gridCol w:w="1695"/>
        <w:gridCol w:w="7288"/>
      </w:tblGrid>
      <w:tr w:rsidTr="00312E5E" w:rsidR="004C624C" w:rsidRPr="00A606E9">
        <w:trPr>
          <w:trHeight w:val="302"/>
        </w:trPr>
        <w:tc>
          <w:tcPr>
            <w:tcW w:type="dxa" w:w="1695"/>
            <w:noWrap/>
          </w:tcPr>
          <w:p w:rsidRDefault="004C624C" w:rsidP="00312E5E" w:rsidR="004C624C" w:rsidRPr="00A606E9">
            <w:pPr>
              <w:spacing w:lineRule="auto" w:line="276"/>
              <w:rPr>
                <w:rFonts w:eastAsia="Calibri"/>
                <w:sz w:val="22"/>
                <w:szCs w:val="22"/>
              </w:rPr>
            </w:pPr>
            <w:r w:rsidRPr="00A606E9">
              <w:rPr>
                <w:rFonts w:cs="Times New Roman" w:eastAsia="Calibri" w:hAnsi="Times New Roman" w:ascii="Times New Roman"/>
                <w:sz w:val="22"/>
                <w:szCs w:val="22"/>
              </w:rPr>
              <w:t>77440333831</w:t>
            </w:r>
          </w:p>
        </w:tc>
        <w:tc>
          <w:tcPr>
            <w:tcW w:type="dxa" w:w="7288"/>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V.D.M. PROMET d.o.o., Zagorska 22, Zagreb</w:t>
            </w:r>
          </w:p>
        </w:tc>
      </w:tr>
      <w:tr w:rsidTr="00312E5E" w:rsidR="004C624C" w:rsidRPr="00A606E9">
        <w:trPr>
          <w:trHeight w:val="302"/>
        </w:trPr>
        <w:tc>
          <w:tcPr>
            <w:tcW w:type="dxa" w:w="1695"/>
            <w:noWrap/>
          </w:tcPr>
          <w:p w:rsidRDefault="004C624C" w:rsidP="00312E5E" w:rsidR="004C624C" w:rsidRPr="00A606E9">
            <w:pPr>
              <w:spacing w:lineRule="auto" w:line="276"/>
              <w:rPr>
                <w:rFonts w:eastAsia="Calibri"/>
                <w:sz w:val="22"/>
                <w:szCs w:val="22"/>
              </w:rPr>
            </w:pPr>
            <w:r w:rsidRPr="00A606E9">
              <w:rPr>
                <w:rFonts w:cs="Times New Roman" w:eastAsia="Calibri" w:hAnsi="Times New Roman" w:ascii="Times New Roman"/>
                <w:sz w:val="22"/>
                <w:szCs w:val="22"/>
              </w:rPr>
              <w:t>13530191392</w:t>
            </w:r>
          </w:p>
        </w:tc>
        <w:tc>
          <w:tcPr>
            <w:tcW w:type="dxa" w:w="7288"/>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TEH-GRADNJA d.o.o., Ksenije Kantoci 3, Zagreb</w:t>
            </w:r>
          </w:p>
        </w:tc>
      </w:tr>
      <w:tr w:rsidTr="00312E5E" w:rsidR="004C624C" w:rsidRPr="00A606E9">
        <w:trPr>
          <w:trHeight w:val="302"/>
        </w:trPr>
        <w:tc>
          <w:tcPr>
            <w:tcW w:type="dxa" w:w="1695"/>
            <w:noWrap/>
          </w:tcPr>
          <w:p w:rsidRDefault="004C624C" w:rsidP="00312E5E" w:rsidR="004C624C" w:rsidRPr="00A606E9">
            <w:pPr>
              <w:spacing w:lineRule="auto" w:line="276"/>
              <w:rPr>
                <w:rFonts w:eastAsia="Calibri"/>
                <w:sz w:val="22"/>
                <w:szCs w:val="22"/>
              </w:rPr>
            </w:pPr>
            <w:r w:rsidRPr="00A606E9">
              <w:rPr>
                <w:rFonts w:cs="Times New Roman" w:eastAsia="Calibri" w:hAnsi="Times New Roman" w:ascii="Times New Roman"/>
                <w:sz w:val="22"/>
                <w:szCs w:val="22"/>
              </w:rPr>
              <w:t>97003245557</w:t>
            </w:r>
          </w:p>
        </w:tc>
        <w:tc>
          <w:tcPr>
            <w:tcW w:type="dxa" w:w="7288"/>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SUPER MARIO d.o.o., Novo Svibje 4, Svibje</w:t>
            </w:r>
          </w:p>
        </w:tc>
      </w:tr>
      <w:tr w:rsidTr="00312E5E" w:rsidR="004C624C" w:rsidRPr="00A606E9">
        <w:trPr>
          <w:trHeight w:val="302"/>
        </w:trPr>
        <w:tc>
          <w:tcPr>
            <w:tcW w:type="dxa" w:w="1695"/>
            <w:noWrap/>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27563421945</w:t>
            </w:r>
          </w:p>
        </w:tc>
        <w:tc>
          <w:tcPr>
            <w:tcW w:type="dxa" w:w="7288"/>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SILA d.o.o., Radnička cesta 218, Zagreb</w:t>
            </w:r>
          </w:p>
        </w:tc>
      </w:tr>
      <w:tr w:rsidTr="00312E5E" w:rsidR="004C624C" w:rsidRPr="00A606E9">
        <w:trPr>
          <w:trHeight w:val="302"/>
        </w:trPr>
        <w:tc>
          <w:tcPr>
            <w:tcW w:type="dxa" w:w="1695"/>
            <w:noWrap/>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55775924997</w:t>
            </w:r>
          </w:p>
        </w:tc>
        <w:tc>
          <w:tcPr>
            <w:tcW w:type="dxa" w:w="7288"/>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ATM RADIAL d.o.o., Ul. A.Topića-Mimare 5, Zagreb</w:t>
            </w:r>
          </w:p>
        </w:tc>
      </w:tr>
      <w:tr w:rsidTr="00312E5E" w:rsidR="004C624C" w:rsidRPr="00A606E9">
        <w:trPr>
          <w:trHeight w:val="302"/>
        </w:trPr>
        <w:tc>
          <w:tcPr>
            <w:tcW w:type="dxa" w:w="1695"/>
            <w:noWrap/>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25670753444</w:t>
            </w:r>
          </w:p>
        </w:tc>
        <w:tc>
          <w:tcPr>
            <w:tcW w:type="dxa" w:w="7288"/>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AS FLOOR d.o.o., 9. svibnja 16, Samobor</w:t>
            </w:r>
          </w:p>
        </w:tc>
      </w:tr>
      <w:tr w:rsidTr="00312E5E" w:rsidR="004C624C" w:rsidRPr="00A606E9">
        <w:trPr>
          <w:trHeight w:val="302"/>
        </w:trPr>
        <w:tc>
          <w:tcPr>
            <w:tcW w:type="dxa" w:w="1695"/>
            <w:noWrap/>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31650405172</w:t>
            </w:r>
          </w:p>
        </w:tc>
        <w:tc>
          <w:tcPr>
            <w:tcW w:type="dxa" w:w="7288"/>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PERI oplate i skele d.o.o., Banjavčićeva 13/V, Zagreb</w:t>
            </w:r>
          </w:p>
        </w:tc>
      </w:tr>
      <w:tr w:rsidTr="00312E5E" w:rsidR="004C624C" w:rsidRPr="00A606E9">
        <w:trPr>
          <w:trHeight w:val="302"/>
        </w:trPr>
        <w:tc>
          <w:tcPr>
            <w:tcW w:type="dxa" w:w="1695"/>
            <w:noWrap/>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34407937415</w:t>
            </w:r>
          </w:p>
        </w:tc>
        <w:tc>
          <w:tcPr>
            <w:tcW w:type="dxa" w:w="7288"/>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PROTEGA GRADNJA vl. Zorjana Protega, Stjepana Radića 27, Šibenik</w:t>
            </w:r>
          </w:p>
        </w:tc>
      </w:tr>
      <w:tr w:rsidTr="00312E5E" w:rsidR="004C624C" w:rsidRPr="00A606E9">
        <w:trPr>
          <w:trHeight w:val="302"/>
        </w:trPr>
        <w:tc>
          <w:tcPr>
            <w:tcW w:type="dxa" w:w="1695"/>
            <w:noWrap/>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87411804508</w:t>
            </w:r>
          </w:p>
        </w:tc>
        <w:tc>
          <w:tcPr>
            <w:tcW w:type="dxa" w:w="7288"/>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KOMUNALNA INFRASTRUKTURA d.o.o. - u stečaju, Kolodrvorska 64, Velika Gorica</w:t>
            </w:r>
          </w:p>
        </w:tc>
      </w:tr>
      <w:tr w:rsidTr="00312E5E" w:rsidR="004C624C" w:rsidRPr="00A606E9">
        <w:trPr>
          <w:trHeight w:val="302"/>
        </w:trPr>
        <w:tc>
          <w:tcPr>
            <w:tcW w:type="dxa" w:w="1695"/>
            <w:noWrap/>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96781954764</w:t>
            </w:r>
          </w:p>
        </w:tc>
        <w:tc>
          <w:tcPr>
            <w:tcW w:type="dxa" w:w="7288"/>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H.F.S. OPREMA d.o.o., Ilije Gregorića 25/a, Brdovec</w:t>
            </w:r>
          </w:p>
        </w:tc>
      </w:tr>
      <w:tr w:rsidTr="00312E5E" w:rsidR="004C624C" w:rsidRPr="00A606E9">
        <w:trPr>
          <w:trHeight w:val="302"/>
        </w:trPr>
        <w:tc>
          <w:tcPr>
            <w:tcW w:type="dxa" w:w="1695"/>
            <w:noWrap/>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98656691838</w:t>
            </w:r>
          </w:p>
        </w:tc>
        <w:tc>
          <w:tcPr>
            <w:tcW w:type="dxa" w:w="7288"/>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JEDINSTVO KRAPINA d.o.o., Mihaljekov Jarek 33, Krapina</w:t>
            </w:r>
          </w:p>
        </w:tc>
      </w:tr>
      <w:tr w:rsidTr="00312E5E" w:rsidR="004C624C" w:rsidRPr="00A606E9">
        <w:trPr>
          <w:trHeight w:val="302"/>
        </w:trPr>
        <w:tc>
          <w:tcPr>
            <w:tcW w:type="dxa" w:w="1695"/>
            <w:noWrap/>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87425920265</w:t>
            </w:r>
          </w:p>
        </w:tc>
        <w:tc>
          <w:tcPr>
            <w:tcW w:type="dxa" w:w="7288"/>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 xml:space="preserve">BETON-LUČKO d.o.o., Puškarićeva 1/b, Lučko-Zagreb </w:t>
            </w:r>
          </w:p>
        </w:tc>
      </w:tr>
      <w:tr w:rsidTr="00312E5E" w:rsidR="004C624C" w:rsidRPr="00A606E9">
        <w:trPr>
          <w:trHeight w:val="302"/>
        </w:trPr>
        <w:tc>
          <w:tcPr>
            <w:tcW w:type="dxa" w:w="1695"/>
            <w:noWrap/>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04140935433</w:t>
            </w:r>
          </w:p>
        </w:tc>
        <w:tc>
          <w:tcPr>
            <w:tcW w:type="dxa" w:w="7288"/>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VEDRAN TRANS d.o.o., 3. Jazbinski odvojak 1, Zagreb</w:t>
            </w:r>
          </w:p>
        </w:tc>
      </w:tr>
      <w:tr w:rsidTr="00312E5E" w:rsidR="004C624C" w:rsidRPr="00A606E9">
        <w:trPr>
          <w:trHeight w:val="302"/>
        </w:trPr>
        <w:tc>
          <w:tcPr>
            <w:tcW w:type="dxa" w:w="1695"/>
            <w:noWrap/>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97936377330</w:t>
            </w:r>
          </w:p>
        </w:tc>
        <w:tc>
          <w:tcPr>
            <w:tcW w:type="dxa" w:w="7288"/>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RE-NE-RE ZAGREB d.o.o., Sv, Izidora 24, Zagreb</w:t>
            </w:r>
          </w:p>
        </w:tc>
      </w:tr>
      <w:tr w:rsidTr="00312E5E" w:rsidR="004C624C" w:rsidRPr="00A606E9">
        <w:trPr>
          <w:trHeight w:val="302"/>
        </w:trPr>
        <w:tc>
          <w:tcPr>
            <w:tcW w:type="dxa" w:w="1695"/>
            <w:noWrap/>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73719145038</w:t>
            </w:r>
          </w:p>
        </w:tc>
        <w:tc>
          <w:tcPr>
            <w:tcW w:type="dxa" w:w="7288"/>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LJUBIĆ - MONTAŽA d.o.o., Kapucinska 32/a, Zagreb</w:t>
            </w:r>
          </w:p>
        </w:tc>
      </w:tr>
      <w:tr w:rsidTr="00312E5E" w:rsidR="004C624C" w:rsidRPr="00A606E9">
        <w:trPr>
          <w:trHeight w:val="302"/>
        </w:trPr>
        <w:tc>
          <w:tcPr>
            <w:tcW w:type="dxa" w:w="1695"/>
            <w:noWrap/>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40568446553</w:t>
            </w:r>
          </w:p>
        </w:tc>
        <w:tc>
          <w:tcPr>
            <w:tcW w:type="dxa" w:w="7288"/>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"APGM - LJUBIĆ" OBRT ZA AUTOPRIJEVOZ, TRGOVINU I USLUGE GRAĐEVINSKOM MEHANIZACIJOM, vl. Davorin Ljubić, Kapucinska 32a, Zagreb</w:t>
            </w:r>
          </w:p>
        </w:tc>
      </w:tr>
      <w:tr w:rsidTr="00312E5E" w:rsidR="004C624C" w:rsidRPr="00A606E9">
        <w:trPr>
          <w:trHeight w:val="302"/>
        </w:trPr>
        <w:tc>
          <w:tcPr>
            <w:tcW w:type="dxa" w:w="1695"/>
            <w:noWrap/>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55628145712</w:t>
            </w:r>
          </w:p>
        </w:tc>
        <w:tc>
          <w:tcPr>
            <w:tcW w:type="dxa" w:w="7288"/>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 xml:space="preserve">KAP KIŠE d.o.o., Žitnjak bb, Zagreb </w:t>
            </w:r>
          </w:p>
        </w:tc>
      </w:tr>
      <w:tr w:rsidTr="00312E5E" w:rsidR="004C624C" w:rsidRPr="00A606E9">
        <w:trPr>
          <w:trHeight w:val="302"/>
        </w:trPr>
        <w:tc>
          <w:tcPr>
            <w:tcW w:type="dxa" w:w="1695"/>
            <w:noWrap/>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07268381654</w:t>
            </w:r>
          </w:p>
        </w:tc>
        <w:tc>
          <w:tcPr>
            <w:tcW w:type="dxa" w:w="7288"/>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LABUDOVIĆ ANTO, Gradna 5/a, Samobor</w:t>
            </w:r>
          </w:p>
        </w:tc>
      </w:tr>
      <w:tr w:rsidTr="00312E5E" w:rsidR="004C624C" w:rsidRPr="00A606E9">
        <w:trPr>
          <w:trHeight w:val="302"/>
        </w:trPr>
        <w:tc>
          <w:tcPr>
            <w:tcW w:type="dxa" w:w="1695"/>
            <w:noWrap/>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95172244706</w:t>
            </w:r>
          </w:p>
        </w:tc>
        <w:tc>
          <w:tcPr>
            <w:tcW w:type="dxa" w:w="7288"/>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GEO ISPITIVANJA d.o.o., Jaruščica 7/a, Zagreb</w:t>
            </w:r>
          </w:p>
        </w:tc>
      </w:tr>
      <w:tr w:rsidTr="00312E5E" w:rsidR="004C624C" w:rsidRPr="00A606E9">
        <w:trPr>
          <w:trHeight w:val="302"/>
        </w:trPr>
        <w:tc>
          <w:tcPr>
            <w:tcW w:type="dxa" w:w="1695"/>
            <w:noWrap/>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11006961089</w:t>
            </w:r>
          </w:p>
        </w:tc>
        <w:tc>
          <w:tcPr>
            <w:tcW w:type="dxa" w:w="7288"/>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PAL-VAL d.o.o. u stečaju, Gradna 5/b, Samobor</w:t>
            </w:r>
          </w:p>
        </w:tc>
      </w:tr>
      <w:tr w:rsidTr="00312E5E" w:rsidR="004C624C" w:rsidRPr="00A606E9">
        <w:trPr>
          <w:trHeight w:val="302"/>
        </w:trPr>
        <w:tc>
          <w:tcPr>
            <w:tcW w:type="dxa" w:w="1695"/>
            <w:noWrap/>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83049436673</w:t>
            </w:r>
          </w:p>
        </w:tc>
        <w:tc>
          <w:tcPr>
            <w:tcW w:type="dxa" w:w="7288"/>
          </w:tcPr>
          <w:p w:rsidRDefault="004C624C" w:rsidP="00312E5E" w:rsidR="004C624C" w:rsidRPr="00A606E9">
            <w:pPr>
              <w:spacing w:lineRule="auto" w:line="276"/>
              <w:rPr>
                <w:rFonts w:cs="Times New Roman" w:eastAsia="Calibri" w:hAnsi="Times New Roman" w:ascii="Times New Roman"/>
                <w:sz w:val="22"/>
                <w:szCs w:val="22"/>
              </w:rPr>
            </w:pPr>
            <w:r w:rsidRPr="00A606E9">
              <w:rPr>
                <w:rFonts w:cs="Times New Roman" w:eastAsia="Calibri" w:hAnsi="Times New Roman" w:ascii="Times New Roman"/>
                <w:sz w:val="22"/>
                <w:szCs w:val="22"/>
              </w:rPr>
              <w:t>IVAN MIHALJEVIĆ, Zagreb, Savski gaj V Put 5 (ranije Usluge u građevinarstvu i iznajmljivanje predmeta za osobnu upotrebu "DIJAREZ 3M" - vl. IVAN MIHALJEVIĆ, Zagreb, Savski gaj V Put 5)</w:t>
            </w:r>
          </w:p>
        </w:tc>
      </w:tr>
    </w:tbl>
    <w:p w:rsidRDefault="00B31FA4" w:rsidP="004B4ED8" w:rsidR="00B31FA4" w:rsidRPr="00A606E9"/>
    <w:sectPr w:rsidSect="004A284E" w:rsidR="00B31FA4" w:rsidRPr="00A606E9">
      <w:headerReference w:type="default" r:id="rId10"/>
      <w:pgSz w:h="16838" w:w="11906"/>
      <w:pgMar w:gutter="0" w:footer="708" w:header="708" w:left="1417" w:bottom="1276" w:right="1417" w:top="2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16AC" w:rsidP="007F4799" w:rsidR="00E816AC">
      <w:r>
        <w:separator/>
      </w:r>
    </w:p>
  </w:endnote>
  <w:endnote w:id="0" w:type="continuationSeparator">
    <w:p w:rsidRDefault="00E816AC" w:rsidP="007F4799" w:rsidR="00E816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OpenSymbol">
    <w:altName w:val="Times New Roman"/>
    <w:charset w:val="00"/>
    <w:family w:val="auto"/>
    <w:pitch w:val="variable"/>
    <w:sig w:csb1="00000000" w:csb0="00000001" w:usb3="00000000" w:usb2="00000000" w:usb1="1001ECEA" w:usb0="00000003"/>
  </w:font>
  <w:font w:name="Garamond">
    <w:panose1 w:val="02020404030301010803"/>
    <w:charset w:val="EE"/>
    <w:family w:val="roman"/>
    <w:pitch w:val="variable"/>
    <w:sig w:csb1="00000000" w:csb0="0000009F" w:usb3="00000000" w:usb2="00000000" w:usb1="00000000" w:usb0="00000287"/>
  </w:font>
  <w:font w:name="MS ??">
    <w:altName w:val="MS Mincho"/>
    <w:panose1 w:val="00000000000000000000"/>
    <w:charset w:val="80"/>
    <w:family w:val="auto"/>
    <w:notTrueType/>
    <w:pitch w:val="variable"/>
    <w:sig w:csb1="00000000" w:csb0="00020000" w:usb3="00000000" w:usb2="00000010" w:usb1="08070000" w:usb0="00000000"/>
  </w:font>
  <w:font w:name="Consolas">
    <w:panose1 w:val="020B0609020204030204"/>
    <w:charset w:val="EE"/>
    <w:family w:val="modern"/>
    <w:pitch w:val="fixed"/>
    <w:sig w:csb1="00000000" w:csb0="0000019F" w:usb3="00000000" w:usb2="00000009" w:usb1="4000FCFF" w:usb0="E10002FF"/>
  </w:font>
  <w:font w:name="Lucida Sans Unicode">
    <w:panose1 w:val="020B0602030504020204"/>
    <w:charset w:val="EE"/>
    <w:family w:val="swiss"/>
    <w:pitch w:val="variable"/>
    <w:sig w:csb1="00000000" w:csb0="000000BF" w:usb3="00000000" w:usb2="00000000" w:usb1="0000396B" w:usb0="80000AFF"/>
  </w:font>
  <w:font w:name="ArialMT">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16AC" w:rsidP="007F4799" w:rsidR="00E816AC">
      <w:r>
        <w:separator/>
      </w:r>
    </w:p>
  </w:footnote>
  <w:footnote w:id="0" w:type="continuationSeparator">
    <w:p w:rsidRDefault="00E816AC" w:rsidP="007F4799" w:rsidR="00E816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16AC" w:rsidP="007F4799" w:rsidR="00E816AC" w:rsidRPr="007F4799">
    <w:pPr>
      <w:pStyle w:val="Zaglavlje"/>
      <w:tabs>
        <w:tab w:pos="4536" w:val="center"/>
        <w:tab w:pos="6831" w:val="left"/>
      </w:tabs>
      <w:jc w:val="left"/>
      <w:rPr>
        <w:rFonts w:hAnsi="Times New Roman" w:ascii="Times New Roman"/>
        <w:sz w:val="24"/>
        <w:szCs w:val="24"/>
      </w:rPr>
    </w:pPr>
    <w:r>
      <w:tab/>
    </w:r>
    <w:sdt>
      <w:sdtPr>
        <w:id w:val="-1211189630"/>
        <w:docPartObj>
          <w:docPartGallery w:val="Page Numbers (Top of Page)"/>
          <w:docPartUnique/>
        </w:docPartObj>
      </w:sdtPr>
      <w:sdtEndPr>
        <w:rPr>
          <w:rFonts w:hAnsi="Times New Roman" w:ascii="Times New Roman"/>
          <w:sz w:val="24"/>
          <w:szCs w:val="24"/>
        </w:rPr>
      </w:sdtEndPr>
      <w:sdtContent>
        <w:r w:rsidRPr="007F4799">
          <w:rPr>
            <w:rFonts w:hAnsi="Times New Roman" w:ascii="Times New Roman"/>
            <w:sz w:val="24"/>
            <w:szCs w:val="24"/>
          </w:rPr>
          <w:fldChar w:fldCharType="begin"/>
        </w:r>
        <w:r w:rsidRPr="007F4799">
          <w:rPr>
            <w:rFonts w:hAnsi="Times New Roman" w:ascii="Times New Roman"/>
            <w:sz w:val="24"/>
            <w:szCs w:val="24"/>
          </w:rPr>
          <w:instrText>PAGE   \* MERGEFORMAT</w:instrText>
        </w:r>
        <w:r w:rsidRPr="007F4799">
          <w:rPr>
            <w:rFonts w:hAnsi="Times New Roman" w:ascii="Times New Roman"/>
            <w:sz w:val="24"/>
            <w:szCs w:val="24"/>
          </w:rPr>
          <w:fldChar w:fldCharType="separate"/>
        </w:r>
        <w:r w:rsidR="00E5565E">
          <w:rPr>
            <w:rFonts w:hAnsi="Times New Roman" w:ascii="Times New Roman"/>
            <w:noProof/>
            <w:sz w:val="24"/>
            <w:szCs w:val="24"/>
          </w:rPr>
          <w:t>39</w:t>
        </w:r>
        <w:r w:rsidRPr="007F4799">
          <w:rPr>
            <w:rFonts w:hAnsi="Times New Roman" w:ascii="Times New Roman"/>
            <w:sz w:val="24"/>
            <w:szCs w:val="24"/>
          </w:rPr>
          <w:fldChar w:fldCharType="end"/>
        </w:r>
      </w:sdtContent>
    </w:sdt>
    <w:r>
      <w:rPr>
        <w:rFonts w:hAnsi="Times New Roman" w:ascii="Times New Roman"/>
        <w:sz w:val="24"/>
        <w:szCs w:val="24"/>
      </w:rPr>
      <w:tab/>
    </w:r>
    <w:r>
      <w:rPr>
        <w:rFonts w:hAnsi="Times New Roman" w:ascii="Times New Roman"/>
        <w:sz w:val="24"/>
        <w:szCs w:val="24"/>
      </w:rPr>
      <w:tab/>
      <w:t>85</w:t>
    </w:r>
    <w:r w:rsidRPr="007F4799">
      <w:rPr>
        <w:rFonts w:hAnsi="Times New Roman" w:ascii="Times New Roman"/>
        <w:sz w:val="24"/>
        <w:szCs w:val="24"/>
      </w:rPr>
      <w:t>. St-</w:t>
    </w:r>
    <w:r>
      <w:rPr>
        <w:rFonts w:hAnsi="Times New Roman" w:ascii="Times New Roman"/>
        <w:sz w:val="24"/>
        <w:szCs w:val="24"/>
      </w:rPr>
      <w:t>1239</w:t>
    </w:r>
    <w:r w:rsidRPr="007F4799">
      <w:rPr>
        <w:rFonts w:hAnsi="Times New Roman" w:ascii="Times New Roman"/>
        <w:sz w:val="24"/>
        <w:szCs w:val="24"/>
      </w:rPr>
      <w:t>/1</w:t>
    </w:r>
    <w:r>
      <w:rPr>
        <w:rFonts w:hAnsi="Times New Roman" w:ascii="Times New Roman"/>
        <w:sz w:val="24"/>
        <w:szCs w:val="24"/>
      </w:rPr>
      <w:t>7</w:t>
    </w:r>
  </w:p>
  <w:p w:rsidRDefault="00E816AC" w:rsidR="00E816A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lvl>
    <w:lvl w:ilvl="1">
      <w:start w:val="1"/>
      <w:numFmt w:val="none"/>
      <w:pStyle w:val="Naslov2"/>
      <w:suff w:val="nothing"/>
      <w:lvlText w:val=""/>
      <w:lvlJc w:val="left"/>
      <w:pPr>
        <w:tabs>
          <w:tab w:pos="0" w:val="num"/>
        </w:tabs>
        <w:ind w:hanging="576" w:left="576"/>
      </w:pPr>
    </w:lvl>
    <w:lvl w:ilvl="2">
      <w:start w:val="1"/>
      <w:numFmt w:val="none"/>
      <w:pStyle w:val="Naslov3"/>
      <w:suff w:val="nothing"/>
      <w:lvlText w:val=""/>
      <w:lvlJc w:val="left"/>
      <w:pPr>
        <w:tabs>
          <w:tab w:pos="0" w:val="num"/>
        </w:tabs>
        <w:ind w:hanging="720" w:left="720"/>
      </w:pPr>
    </w:lvl>
    <w:lvl w:ilvl="3">
      <w:start w:val="1"/>
      <w:numFmt w:val="none"/>
      <w:suff w:val="nothing"/>
      <w:lvlText w:val=""/>
      <w:lvlJc w:val="left"/>
      <w:pPr>
        <w:tabs>
          <w:tab w:pos="0" w:val="num"/>
        </w:tabs>
        <w:ind w:hanging="864" w:left="864"/>
      </w:pPr>
    </w:lvl>
    <w:lvl w:ilvl="4">
      <w:start w:val="1"/>
      <w:numFmt w:val="none"/>
      <w:suff w:val="nothing"/>
      <w:lvlText w:val=""/>
      <w:lvlJc w:val="left"/>
      <w:pPr>
        <w:tabs>
          <w:tab w:pos="0"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0" w:val="num"/>
        </w:tabs>
        <w:ind w:hanging="1296" w:left="1296"/>
      </w:pPr>
    </w:lvl>
    <w:lvl w:ilvl="7">
      <w:start w:val="1"/>
      <w:numFmt w:val="none"/>
      <w:suff w:val="nothing"/>
      <w:lvlText w:val=""/>
      <w:lvlJc w:val="left"/>
      <w:pPr>
        <w:tabs>
          <w:tab w:pos="0" w:val="num"/>
        </w:tabs>
        <w:ind w:hanging="1440" w:left="1440"/>
      </w:pPr>
    </w:lvl>
    <w:lvl w:ilvl="8">
      <w:start w:val="1"/>
      <w:numFmt w:val="none"/>
      <w:suff w:val="nothing"/>
      <w:lvlText w:val=""/>
      <w:lvlJc w:val="left"/>
      <w:pPr>
        <w:tabs>
          <w:tab w:pos="0" w:val="num"/>
        </w:tabs>
        <w:ind w:hanging="1584" w:left="1584"/>
      </w:pPr>
    </w:lvl>
  </w:abstractNum>
  <w:abstractNum w:abstractNumId="1">
    <w:nsid w:val="00000004"/>
    <w:multiLevelType w:val="multilevel"/>
    <w:tmpl w:val="4386D15A"/>
    <w:name w:val="WW8Num4"/>
    <w:lvl w:ilvl="0">
      <w:start w:val="1"/>
      <w:numFmt w:val="decimal"/>
      <w:lvlText w:val="%1."/>
      <w:lvlJc w:val="left"/>
      <w:pPr>
        <w:tabs>
          <w:tab w:pos="0" w:val="num"/>
        </w:tabs>
        <w:ind w:hanging="380" w:left="380"/>
      </w:pPr>
      <w:rPr>
        <w:b/>
        <w:i w:val="false"/>
        <w:sz w:val="24"/>
        <w:szCs w:val="24"/>
        <w:lang w:eastAsia="hr-HR"/>
      </w:rPr>
    </w:lvl>
    <w:lvl w:ilvl="1">
      <w:start w:val="1"/>
      <w:numFmt w:val="lowerLetter"/>
      <w:lvlText w:val="%2."/>
      <w:lvlJc w:val="left"/>
      <w:pPr>
        <w:tabs>
          <w:tab w:pos="0" w:val="num"/>
        </w:tabs>
        <w:ind w:hanging="360" w:left="1100"/>
      </w:pPr>
    </w:lvl>
    <w:lvl w:ilvl="2">
      <w:start w:val="1"/>
      <w:numFmt w:val="lowerRoman"/>
      <w:lvlText w:val="%3."/>
      <w:lvlJc w:val="right"/>
      <w:pPr>
        <w:tabs>
          <w:tab w:pos="0" w:val="num"/>
        </w:tabs>
        <w:ind w:hanging="180" w:left="1820"/>
      </w:pPr>
    </w:lvl>
    <w:lvl w:ilvl="3">
      <w:start w:val="1"/>
      <w:numFmt w:val="decimal"/>
      <w:lvlText w:val="%4."/>
      <w:lvlJc w:val="left"/>
      <w:pPr>
        <w:tabs>
          <w:tab w:pos="0" w:val="num"/>
        </w:tabs>
        <w:ind w:hanging="360" w:left="2540"/>
      </w:pPr>
    </w:lvl>
    <w:lvl w:ilvl="4">
      <w:start w:val="1"/>
      <w:numFmt w:val="lowerLetter"/>
      <w:lvlText w:val="%5."/>
      <w:lvlJc w:val="left"/>
      <w:pPr>
        <w:tabs>
          <w:tab w:pos="0" w:val="num"/>
        </w:tabs>
        <w:ind w:hanging="360" w:left="3260"/>
      </w:pPr>
    </w:lvl>
    <w:lvl w:ilvl="5">
      <w:start w:val="1"/>
      <w:numFmt w:val="lowerRoman"/>
      <w:lvlText w:val="%6."/>
      <w:lvlJc w:val="right"/>
      <w:pPr>
        <w:tabs>
          <w:tab w:pos="0" w:val="num"/>
        </w:tabs>
        <w:ind w:hanging="180" w:left="3980"/>
      </w:pPr>
    </w:lvl>
    <w:lvl w:ilvl="6">
      <w:start w:val="1"/>
      <w:numFmt w:val="decimal"/>
      <w:lvlText w:val="%7."/>
      <w:lvlJc w:val="left"/>
      <w:pPr>
        <w:tabs>
          <w:tab w:pos="0" w:val="num"/>
        </w:tabs>
        <w:ind w:hanging="360" w:left="4700"/>
      </w:pPr>
    </w:lvl>
    <w:lvl w:ilvl="7">
      <w:start w:val="1"/>
      <w:numFmt w:val="lowerLetter"/>
      <w:lvlText w:val="%8."/>
      <w:lvlJc w:val="left"/>
      <w:pPr>
        <w:tabs>
          <w:tab w:pos="0" w:val="num"/>
        </w:tabs>
        <w:ind w:hanging="360" w:left="5420"/>
      </w:pPr>
    </w:lvl>
    <w:lvl w:ilvl="8">
      <w:start w:val="1"/>
      <w:numFmt w:val="lowerRoman"/>
      <w:lvlText w:val="%9."/>
      <w:lvlJc w:val="right"/>
      <w:pPr>
        <w:tabs>
          <w:tab w:pos="0" w:val="num"/>
        </w:tabs>
        <w:ind w:hanging="180" w:left="6140"/>
      </w:pPr>
    </w:lvl>
  </w:abstractNum>
  <w:abstractNum w:abstractNumId="2">
    <w:nsid w:val="00000007"/>
    <w:multiLevelType w:val="multilevel"/>
    <w:tmpl w:val="00000007"/>
    <w:name w:val="WW8Num7"/>
    <w:lvl w:ilvl="0">
      <w:start w:val="7"/>
      <w:numFmt w:val="bullet"/>
      <w:lvlText w:val="-"/>
      <w:lvlJc w:val="left"/>
      <w:pPr>
        <w:tabs>
          <w:tab w:pos="0" w:val="num"/>
        </w:tabs>
        <w:ind w:hanging="360" w:left="720"/>
      </w:pPr>
      <w:rPr>
        <w:rFonts w:cs="Verdana" w:hAnsi="Verdana" w:ascii="Verdana"/>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3">
    <w:nsid w:val="02F067F9"/>
    <w:multiLevelType w:val="hybridMultilevel"/>
    <w:tmpl w:val="4998C838"/>
    <w:lvl w:tplc="C6FADF62"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5400518"/>
    <w:multiLevelType w:val="hybridMultilevel"/>
    <w:tmpl w:val="38E6310C"/>
    <w:lvl w:tplc="3A7E7DD4"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79E60AE"/>
    <w:multiLevelType w:val="hybridMultilevel"/>
    <w:tmpl w:val="11AAF0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2BD0ABD"/>
    <w:multiLevelType w:val="hybridMultilevel"/>
    <w:tmpl w:val="47E0F36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4A409A8"/>
    <w:multiLevelType w:val="multilevel"/>
    <w:tmpl w:val="320C4606"/>
    <w:lvl w:ilvl="0">
      <w:start w:val="3"/>
      <w:numFmt w:val="decimal"/>
      <w:lvlText w:val="%1"/>
      <w:lvlJc w:val="left"/>
      <w:pPr>
        <w:ind w:hanging="360" w:left="360"/>
      </w:pPr>
      <w:rPr>
        <w:rFonts w:hint="default"/>
      </w:rPr>
    </w:lvl>
    <w:lvl w:ilvl="1">
      <w:start w:val="2"/>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440" w:left="1440"/>
      </w:pPr>
      <w:rPr>
        <w:rFonts w:hint="default"/>
      </w:rPr>
    </w:lvl>
  </w:abstractNum>
  <w:abstractNum w:abstractNumId="8">
    <w:nsid w:val="19F456F6"/>
    <w:multiLevelType w:val="hybridMultilevel"/>
    <w:tmpl w:val="47E0F36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1766D9C"/>
    <w:multiLevelType w:val="hybridMultilevel"/>
    <w:tmpl w:val="056C484A"/>
    <w:lvl w:tplc="3A7E7DD4"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4162697"/>
    <w:multiLevelType w:val="hybridMultilevel"/>
    <w:tmpl w:val="49141730"/>
    <w:lvl w:tplc="E0BAE44E" w:ilvl="0">
      <w:start w:val="1"/>
      <w:numFmt w:val="bullet"/>
      <w:lvlText w:val="-"/>
      <w:lvlJc w:val="left"/>
      <w:pPr>
        <w:ind w:hanging="360" w:left="720"/>
      </w:pPr>
      <w:rPr>
        <w:rFonts w:cs="Tahoma" w:eastAsia="Calibri" w:hAnsi="Tahoma" w:ascii="Tahoma" w:hint="default"/>
      </w:rPr>
    </w:lvl>
    <w:lvl w:tentative="true" w:tplc="04360003" w:ilvl="1">
      <w:start w:val="1"/>
      <w:numFmt w:val="bullet"/>
      <w:lvlText w:val="o"/>
      <w:lvlJc w:val="left"/>
      <w:pPr>
        <w:ind w:hanging="360" w:left="1440"/>
      </w:pPr>
      <w:rPr>
        <w:rFonts w:cs="Courier New" w:hAnsi="Courier New" w:ascii="Courier New" w:hint="default"/>
      </w:rPr>
    </w:lvl>
    <w:lvl w:tentative="true" w:tplc="04360005" w:ilvl="2">
      <w:start w:val="1"/>
      <w:numFmt w:val="bullet"/>
      <w:lvlText w:val=""/>
      <w:lvlJc w:val="left"/>
      <w:pPr>
        <w:ind w:hanging="360" w:left="2160"/>
      </w:pPr>
      <w:rPr>
        <w:rFonts w:hAnsi="Wingdings" w:ascii="Wingdings" w:hint="default"/>
      </w:rPr>
    </w:lvl>
    <w:lvl w:tentative="true" w:tplc="04360001" w:ilvl="3">
      <w:start w:val="1"/>
      <w:numFmt w:val="bullet"/>
      <w:lvlText w:val=""/>
      <w:lvlJc w:val="left"/>
      <w:pPr>
        <w:ind w:hanging="360" w:left="2880"/>
      </w:pPr>
      <w:rPr>
        <w:rFonts w:hAnsi="Symbol" w:ascii="Symbol" w:hint="default"/>
      </w:rPr>
    </w:lvl>
    <w:lvl w:tentative="true" w:tplc="04360003" w:ilvl="4">
      <w:start w:val="1"/>
      <w:numFmt w:val="bullet"/>
      <w:lvlText w:val="o"/>
      <w:lvlJc w:val="left"/>
      <w:pPr>
        <w:ind w:hanging="360" w:left="3600"/>
      </w:pPr>
      <w:rPr>
        <w:rFonts w:cs="Courier New" w:hAnsi="Courier New" w:ascii="Courier New" w:hint="default"/>
      </w:rPr>
    </w:lvl>
    <w:lvl w:tentative="true" w:tplc="04360005" w:ilvl="5">
      <w:start w:val="1"/>
      <w:numFmt w:val="bullet"/>
      <w:lvlText w:val=""/>
      <w:lvlJc w:val="left"/>
      <w:pPr>
        <w:ind w:hanging="360" w:left="4320"/>
      </w:pPr>
      <w:rPr>
        <w:rFonts w:hAnsi="Wingdings" w:ascii="Wingdings" w:hint="default"/>
      </w:rPr>
    </w:lvl>
    <w:lvl w:tentative="true" w:tplc="04360001" w:ilvl="6">
      <w:start w:val="1"/>
      <w:numFmt w:val="bullet"/>
      <w:lvlText w:val=""/>
      <w:lvlJc w:val="left"/>
      <w:pPr>
        <w:ind w:hanging="360" w:left="5040"/>
      </w:pPr>
      <w:rPr>
        <w:rFonts w:hAnsi="Symbol" w:ascii="Symbol" w:hint="default"/>
      </w:rPr>
    </w:lvl>
    <w:lvl w:tentative="true" w:tplc="04360003" w:ilvl="7">
      <w:start w:val="1"/>
      <w:numFmt w:val="bullet"/>
      <w:lvlText w:val="o"/>
      <w:lvlJc w:val="left"/>
      <w:pPr>
        <w:ind w:hanging="360" w:left="5760"/>
      </w:pPr>
      <w:rPr>
        <w:rFonts w:cs="Courier New" w:hAnsi="Courier New" w:ascii="Courier New" w:hint="default"/>
      </w:rPr>
    </w:lvl>
    <w:lvl w:tentative="true" w:tplc="04360005" w:ilvl="8">
      <w:start w:val="1"/>
      <w:numFmt w:val="bullet"/>
      <w:lvlText w:val=""/>
      <w:lvlJc w:val="left"/>
      <w:pPr>
        <w:ind w:hanging="360" w:left="6480"/>
      </w:pPr>
      <w:rPr>
        <w:rFonts w:hAnsi="Wingdings" w:ascii="Wingdings" w:hint="default"/>
      </w:rPr>
    </w:lvl>
  </w:abstractNum>
  <w:abstractNum w:abstractNumId="11">
    <w:nsid w:val="254167B7"/>
    <w:multiLevelType w:val="hybridMultilevel"/>
    <w:tmpl w:val="60F4FC92"/>
    <w:lvl w:tplc="0A9435EC" w:ilvl="0">
      <w:start w:val="1"/>
      <w:numFmt w:val="bullet"/>
      <w:lvlText w:val="•"/>
      <w:lvlJc w:val="left"/>
      <w:pPr>
        <w:tabs>
          <w:tab w:pos="720" w:val="num"/>
        </w:tabs>
        <w:ind w:hanging="360" w:left="720"/>
      </w:pPr>
      <w:rPr>
        <w:rFonts w:hAnsi="Arial" w:ascii="Arial" w:hint="default"/>
      </w:rPr>
    </w:lvl>
    <w:lvl w:tentative="true" w:tplc="032E6948" w:ilvl="1">
      <w:start w:val="1"/>
      <w:numFmt w:val="bullet"/>
      <w:lvlText w:val="•"/>
      <w:lvlJc w:val="left"/>
      <w:pPr>
        <w:tabs>
          <w:tab w:pos="1440" w:val="num"/>
        </w:tabs>
        <w:ind w:hanging="360" w:left="1440"/>
      </w:pPr>
      <w:rPr>
        <w:rFonts w:hAnsi="Arial" w:ascii="Arial" w:hint="default"/>
      </w:rPr>
    </w:lvl>
    <w:lvl w:tentative="true" w:tplc="7C646B62" w:ilvl="2">
      <w:start w:val="1"/>
      <w:numFmt w:val="bullet"/>
      <w:lvlText w:val="•"/>
      <w:lvlJc w:val="left"/>
      <w:pPr>
        <w:tabs>
          <w:tab w:pos="2160" w:val="num"/>
        </w:tabs>
        <w:ind w:hanging="360" w:left="2160"/>
      </w:pPr>
      <w:rPr>
        <w:rFonts w:hAnsi="Arial" w:ascii="Arial" w:hint="default"/>
      </w:rPr>
    </w:lvl>
    <w:lvl w:tentative="true" w:tplc="FDE85758" w:ilvl="3">
      <w:start w:val="1"/>
      <w:numFmt w:val="bullet"/>
      <w:lvlText w:val="•"/>
      <w:lvlJc w:val="left"/>
      <w:pPr>
        <w:tabs>
          <w:tab w:pos="2880" w:val="num"/>
        </w:tabs>
        <w:ind w:hanging="360" w:left="2880"/>
      </w:pPr>
      <w:rPr>
        <w:rFonts w:hAnsi="Arial" w:ascii="Arial" w:hint="default"/>
      </w:rPr>
    </w:lvl>
    <w:lvl w:tplc="32487B64" w:ilvl="4">
      <w:start w:val="1"/>
      <w:numFmt w:val="bullet"/>
      <w:lvlText w:val="•"/>
      <w:lvlJc w:val="left"/>
      <w:pPr>
        <w:tabs>
          <w:tab w:pos="3600" w:val="num"/>
        </w:tabs>
        <w:ind w:hanging="360" w:left="3600"/>
      </w:pPr>
      <w:rPr>
        <w:rFonts w:hAnsi="Arial" w:ascii="Arial" w:hint="default"/>
      </w:rPr>
    </w:lvl>
    <w:lvl w:tentative="true" w:tplc="1A72E366" w:ilvl="5">
      <w:start w:val="1"/>
      <w:numFmt w:val="bullet"/>
      <w:lvlText w:val="•"/>
      <w:lvlJc w:val="left"/>
      <w:pPr>
        <w:tabs>
          <w:tab w:pos="4320" w:val="num"/>
        </w:tabs>
        <w:ind w:hanging="360" w:left="4320"/>
      </w:pPr>
      <w:rPr>
        <w:rFonts w:hAnsi="Arial" w:ascii="Arial" w:hint="default"/>
      </w:rPr>
    </w:lvl>
    <w:lvl w:tentative="true" w:tplc="51F8F902" w:ilvl="6">
      <w:start w:val="1"/>
      <w:numFmt w:val="bullet"/>
      <w:lvlText w:val="•"/>
      <w:lvlJc w:val="left"/>
      <w:pPr>
        <w:tabs>
          <w:tab w:pos="5040" w:val="num"/>
        </w:tabs>
        <w:ind w:hanging="360" w:left="5040"/>
      </w:pPr>
      <w:rPr>
        <w:rFonts w:hAnsi="Arial" w:ascii="Arial" w:hint="default"/>
      </w:rPr>
    </w:lvl>
    <w:lvl w:tentative="true" w:tplc="563A7A22" w:ilvl="7">
      <w:start w:val="1"/>
      <w:numFmt w:val="bullet"/>
      <w:lvlText w:val="•"/>
      <w:lvlJc w:val="left"/>
      <w:pPr>
        <w:tabs>
          <w:tab w:pos="5760" w:val="num"/>
        </w:tabs>
        <w:ind w:hanging="360" w:left="5760"/>
      </w:pPr>
      <w:rPr>
        <w:rFonts w:hAnsi="Arial" w:ascii="Arial" w:hint="default"/>
      </w:rPr>
    </w:lvl>
    <w:lvl w:tentative="true" w:tplc="F6D00A28" w:ilvl="8">
      <w:start w:val="1"/>
      <w:numFmt w:val="bullet"/>
      <w:lvlText w:val="•"/>
      <w:lvlJc w:val="left"/>
      <w:pPr>
        <w:tabs>
          <w:tab w:pos="6480" w:val="num"/>
        </w:tabs>
        <w:ind w:hanging="360" w:left="6480"/>
      </w:pPr>
      <w:rPr>
        <w:rFonts w:hAnsi="Arial" w:ascii="Arial" w:hint="default"/>
      </w:rPr>
    </w:lvl>
  </w:abstractNum>
  <w:abstractNum w:abstractNumId="12">
    <w:nsid w:val="2836470F"/>
    <w:multiLevelType w:val="hybridMultilevel"/>
    <w:tmpl w:val="5A585406"/>
    <w:lvl w:tplc="04090017" w:ilvl="0">
      <w:start w:val="1"/>
      <w:numFmt w:val="lowerLetter"/>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3">
    <w:nsid w:val="2AD31CC7"/>
    <w:multiLevelType w:val="multilevel"/>
    <w:tmpl w:val="C284EE78"/>
    <w:lvl w:ilvl="0">
      <w:start w:val="1"/>
      <w:numFmt w:val="decimal"/>
      <w:lvlText w:val="%1"/>
      <w:lvlJc w:val="left"/>
      <w:pPr>
        <w:ind w:hanging="380" w:left="380"/>
      </w:pPr>
      <w:rPr>
        <w:rFonts w:hAnsi="Arial" w:ascii="Arial" w:hint="default"/>
        <w:b/>
        <w:i w:val="false"/>
        <w:color w:val="auto"/>
        <w:sz w:val="24"/>
        <w:szCs w:val="24"/>
      </w:rPr>
    </w:lvl>
    <w:lvl w:ilvl="1">
      <w:start w:val="1"/>
      <w:numFmt w:val="lowerLetter"/>
      <w:lvlText w:val="%2."/>
      <w:lvlJc w:val="left"/>
      <w:pPr>
        <w:ind w:hanging="360" w:left="1100"/>
      </w:pPr>
      <w:rPr>
        <w:rFonts w:hint="default"/>
      </w:rPr>
    </w:lvl>
    <w:lvl w:ilvl="2">
      <w:start w:val="1"/>
      <w:numFmt w:val="lowerRoman"/>
      <w:lvlText w:val="%3."/>
      <w:lvlJc w:val="right"/>
      <w:pPr>
        <w:ind w:hanging="180" w:left="1820"/>
      </w:pPr>
      <w:rPr>
        <w:rFonts w:hint="default"/>
      </w:rPr>
    </w:lvl>
    <w:lvl w:ilvl="3">
      <w:start w:val="1"/>
      <w:numFmt w:val="decimal"/>
      <w:lvlText w:val="%4."/>
      <w:lvlJc w:val="left"/>
      <w:pPr>
        <w:ind w:hanging="360" w:left="2540"/>
      </w:pPr>
      <w:rPr>
        <w:rFonts w:hint="default"/>
      </w:rPr>
    </w:lvl>
    <w:lvl w:ilvl="4">
      <w:start w:val="1"/>
      <w:numFmt w:val="lowerLetter"/>
      <w:lvlText w:val="%5."/>
      <w:lvlJc w:val="left"/>
      <w:pPr>
        <w:ind w:hanging="360" w:left="3260"/>
      </w:pPr>
      <w:rPr>
        <w:rFonts w:hint="default"/>
      </w:rPr>
    </w:lvl>
    <w:lvl w:ilvl="5">
      <w:start w:val="1"/>
      <w:numFmt w:val="lowerRoman"/>
      <w:lvlText w:val="%6."/>
      <w:lvlJc w:val="right"/>
      <w:pPr>
        <w:ind w:hanging="180" w:left="3980"/>
      </w:pPr>
      <w:rPr>
        <w:rFonts w:hint="default"/>
      </w:rPr>
    </w:lvl>
    <w:lvl w:ilvl="6">
      <w:start w:val="1"/>
      <w:numFmt w:val="decimal"/>
      <w:lvlText w:val="%7."/>
      <w:lvlJc w:val="left"/>
      <w:pPr>
        <w:ind w:hanging="360" w:left="4700"/>
      </w:pPr>
      <w:rPr>
        <w:rFonts w:hint="default"/>
      </w:rPr>
    </w:lvl>
    <w:lvl w:ilvl="7">
      <w:start w:val="1"/>
      <w:numFmt w:val="lowerLetter"/>
      <w:lvlText w:val="%8."/>
      <w:lvlJc w:val="left"/>
      <w:pPr>
        <w:ind w:hanging="360" w:left="5420"/>
      </w:pPr>
      <w:rPr>
        <w:rFonts w:hint="default"/>
      </w:rPr>
    </w:lvl>
    <w:lvl w:ilvl="8">
      <w:start w:val="1"/>
      <w:numFmt w:val="lowerRoman"/>
      <w:lvlText w:val="%9."/>
      <w:lvlJc w:val="right"/>
      <w:pPr>
        <w:ind w:hanging="180" w:left="6140"/>
      </w:pPr>
      <w:rPr>
        <w:rFonts w:hint="default"/>
      </w:rPr>
    </w:lvl>
  </w:abstractNum>
  <w:abstractNum w:abstractNumId="14">
    <w:nsid w:val="33174989"/>
    <w:multiLevelType w:val="hybridMultilevel"/>
    <w:tmpl w:val="6090D7C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35D914B4"/>
    <w:multiLevelType w:val="hybridMultilevel"/>
    <w:tmpl w:val="47E0F36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72431D5"/>
    <w:multiLevelType w:val="hybridMultilevel"/>
    <w:tmpl w:val="3DFE98B0"/>
    <w:lvl w:tplc="A3DA73EA" w:ilvl="0">
      <w:start w:val="1"/>
      <w:numFmt w:val="bullet"/>
      <w:lvlText w:val="-"/>
      <w:lvlJc w:val="left"/>
      <w:pPr>
        <w:ind w:hanging="360" w:left="1080"/>
      </w:pPr>
      <w:rPr>
        <w:rFonts w:cs="Times New Roman" w:eastAsia="Calibri" w:hAnsi="Calibri" w:ascii="Calibri" w:hint="default"/>
      </w:rPr>
    </w:lvl>
    <w:lvl w:tplc="04360003" w:ilvl="1">
      <w:start w:val="1"/>
      <w:numFmt w:val="bullet"/>
      <w:lvlText w:val="o"/>
      <w:lvlJc w:val="left"/>
      <w:pPr>
        <w:ind w:hanging="360" w:left="1800"/>
      </w:pPr>
      <w:rPr>
        <w:rFonts w:cs="Courier New" w:hAnsi="Courier New" w:ascii="Courier New" w:hint="default"/>
      </w:rPr>
    </w:lvl>
    <w:lvl w:tentative="true" w:tplc="04360005" w:ilvl="2">
      <w:start w:val="1"/>
      <w:numFmt w:val="bullet"/>
      <w:lvlText w:val=""/>
      <w:lvlJc w:val="left"/>
      <w:pPr>
        <w:ind w:hanging="360" w:left="2520"/>
      </w:pPr>
      <w:rPr>
        <w:rFonts w:hAnsi="Wingdings" w:ascii="Wingdings" w:hint="default"/>
      </w:rPr>
    </w:lvl>
    <w:lvl w:tentative="true" w:tplc="04360001" w:ilvl="3">
      <w:start w:val="1"/>
      <w:numFmt w:val="bullet"/>
      <w:lvlText w:val=""/>
      <w:lvlJc w:val="left"/>
      <w:pPr>
        <w:ind w:hanging="360" w:left="3240"/>
      </w:pPr>
      <w:rPr>
        <w:rFonts w:hAnsi="Symbol" w:ascii="Symbol" w:hint="default"/>
      </w:rPr>
    </w:lvl>
    <w:lvl w:tentative="true" w:tplc="04360003" w:ilvl="4">
      <w:start w:val="1"/>
      <w:numFmt w:val="bullet"/>
      <w:lvlText w:val="o"/>
      <w:lvlJc w:val="left"/>
      <w:pPr>
        <w:ind w:hanging="360" w:left="3960"/>
      </w:pPr>
      <w:rPr>
        <w:rFonts w:cs="Courier New" w:hAnsi="Courier New" w:ascii="Courier New" w:hint="default"/>
      </w:rPr>
    </w:lvl>
    <w:lvl w:tentative="true" w:tplc="04360005" w:ilvl="5">
      <w:start w:val="1"/>
      <w:numFmt w:val="bullet"/>
      <w:lvlText w:val=""/>
      <w:lvlJc w:val="left"/>
      <w:pPr>
        <w:ind w:hanging="360" w:left="4680"/>
      </w:pPr>
      <w:rPr>
        <w:rFonts w:hAnsi="Wingdings" w:ascii="Wingdings" w:hint="default"/>
      </w:rPr>
    </w:lvl>
    <w:lvl w:tentative="true" w:tplc="04360001" w:ilvl="6">
      <w:start w:val="1"/>
      <w:numFmt w:val="bullet"/>
      <w:lvlText w:val=""/>
      <w:lvlJc w:val="left"/>
      <w:pPr>
        <w:ind w:hanging="360" w:left="5400"/>
      </w:pPr>
      <w:rPr>
        <w:rFonts w:hAnsi="Symbol" w:ascii="Symbol" w:hint="default"/>
      </w:rPr>
    </w:lvl>
    <w:lvl w:tentative="true" w:tplc="04360003" w:ilvl="7">
      <w:start w:val="1"/>
      <w:numFmt w:val="bullet"/>
      <w:lvlText w:val="o"/>
      <w:lvlJc w:val="left"/>
      <w:pPr>
        <w:ind w:hanging="360" w:left="6120"/>
      </w:pPr>
      <w:rPr>
        <w:rFonts w:cs="Courier New" w:hAnsi="Courier New" w:ascii="Courier New" w:hint="default"/>
      </w:rPr>
    </w:lvl>
    <w:lvl w:tentative="true" w:tplc="04360005" w:ilvl="8">
      <w:start w:val="1"/>
      <w:numFmt w:val="bullet"/>
      <w:lvlText w:val=""/>
      <w:lvlJc w:val="left"/>
      <w:pPr>
        <w:ind w:hanging="360" w:left="6840"/>
      </w:pPr>
      <w:rPr>
        <w:rFonts w:hAnsi="Wingdings" w:ascii="Wingdings" w:hint="default"/>
      </w:rPr>
    </w:lvl>
  </w:abstractNum>
  <w:abstractNum w:abstractNumId="17">
    <w:nsid w:val="3A726E1B"/>
    <w:multiLevelType w:val="hybridMultilevel"/>
    <w:tmpl w:val="A50C36E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BB37634"/>
    <w:multiLevelType w:val="hybridMultilevel"/>
    <w:tmpl w:val="DE34029A"/>
    <w:lvl w:tplc="1988EE60" w:ilvl="0">
      <w:start w:val="1"/>
      <w:numFmt w:val="bullet"/>
      <w:lvlText w:val="•"/>
      <w:lvlJc w:val="left"/>
      <w:pPr>
        <w:tabs>
          <w:tab w:pos="720" w:val="num"/>
        </w:tabs>
        <w:ind w:hanging="360" w:left="720"/>
      </w:pPr>
      <w:rPr>
        <w:rFonts w:hAnsi="Arial" w:ascii="Arial" w:hint="default"/>
      </w:rPr>
    </w:lvl>
    <w:lvl w:tentative="true" w:tplc="A044F20A" w:ilvl="1">
      <w:start w:val="1"/>
      <w:numFmt w:val="bullet"/>
      <w:lvlText w:val="•"/>
      <w:lvlJc w:val="left"/>
      <w:pPr>
        <w:tabs>
          <w:tab w:pos="1440" w:val="num"/>
        </w:tabs>
        <w:ind w:hanging="360" w:left="1440"/>
      </w:pPr>
      <w:rPr>
        <w:rFonts w:hAnsi="Arial" w:ascii="Arial" w:hint="default"/>
      </w:rPr>
    </w:lvl>
    <w:lvl w:tentative="true" w:tplc="FA24E56A" w:ilvl="2">
      <w:start w:val="1"/>
      <w:numFmt w:val="bullet"/>
      <w:lvlText w:val="•"/>
      <w:lvlJc w:val="left"/>
      <w:pPr>
        <w:tabs>
          <w:tab w:pos="2160" w:val="num"/>
        </w:tabs>
        <w:ind w:hanging="360" w:left="2160"/>
      </w:pPr>
      <w:rPr>
        <w:rFonts w:hAnsi="Arial" w:ascii="Arial" w:hint="default"/>
      </w:rPr>
    </w:lvl>
    <w:lvl w:tentative="true" w:tplc="AE8EEF16" w:ilvl="3">
      <w:start w:val="1"/>
      <w:numFmt w:val="bullet"/>
      <w:lvlText w:val="•"/>
      <w:lvlJc w:val="left"/>
      <w:pPr>
        <w:tabs>
          <w:tab w:pos="2880" w:val="num"/>
        </w:tabs>
        <w:ind w:hanging="360" w:left="2880"/>
      </w:pPr>
      <w:rPr>
        <w:rFonts w:hAnsi="Arial" w:ascii="Arial" w:hint="default"/>
      </w:rPr>
    </w:lvl>
    <w:lvl w:tplc="D6D8C1EE" w:ilvl="4">
      <w:start w:val="1"/>
      <w:numFmt w:val="bullet"/>
      <w:lvlText w:val="•"/>
      <w:lvlJc w:val="left"/>
      <w:pPr>
        <w:tabs>
          <w:tab w:pos="3600" w:val="num"/>
        </w:tabs>
        <w:ind w:hanging="360" w:left="3600"/>
      </w:pPr>
      <w:rPr>
        <w:rFonts w:hAnsi="Arial" w:ascii="Arial" w:hint="default"/>
      </w:rPr>
    </w:lvl>
    <w:lvl w:tentative="true" w:tplc="42D8C598" w:ilvl="5">
      <w:start w:val="1"/>
      <w:numFmt w:val="bullet"/>
      <w:lvlText w:val="•"/>
      <w:lvlJc w:val="left"/>
      <w:pPr>
        <w:tabs>
          <w:tab w:pos="4320" w:val="num"/>
        </w:tabs>
        <w:ind w:hanging="360" w:left="4320"/>
      </w:pPr>
      <w:rPr>
        <w:rFonts w:hAnsi="Arial" w:ascii="Arial" w:hint="default"/>
      </w:rPr>
    </w:lvl>
    <w:lvl w:tentative="true" w:tplc="14765208" w:ilvl="6">
      <w:start w:val="1"/>
      <w:numFmt w:val="bullet"/>
      <w:lvlText w:val="•"/>
      <w:lvlJc w:val="left"/>
      <w:pPr>
        <w:tabs>
          <w:tab w:pos="5040" w:val="num"/>
        </w:tabs>
        <w:ind w:hanging="360" w:left="5040"/>
      </w:pPr>
      <w:rPr>
        <w:rFonts w:hAnsi="Arial" w:ascii="Arial" w:hint="default"/>
      </w:rPr>
    </w:lvl>
    <w:lvl w:tentative="true" w:tplc="6100A2CC" w:ilvl="7">
      <w:start w:val="1"/>
      <w:numFmt w:val="bullet"/>
      <w:lvlText w:val="•"/>
      <w:lvlJc w:val="left"/>
      <w:pPr>
        <w:tabs>
          <w:tab w:pos="5760" w:val="num"/>
        </w:tabs>
        <w:ind w:hanging="360" w:left="5760"/>
      </w:pPr>
      <w:rPr>
        <w:rFonts w:hAnsi="Arial" w:ascii="Arial" w:hint="default"/>
      </w:rPr>
    </w:lvl>
    <w:lvl w:tentative="true" w:tplc="1D60365E" w:ilvl="8">
      <w:start w:val="1"/>
      <w:numFmt w:val="bullet"/>
      <w:lvlText w:val="•"/>
      <w:lvlJc w:val="left"/>
      <w:pPr>
        <w:tabs>
          <w:tab w:pos="6480" w:val="num"/>
        </w:tabs>
        <w:ind w:hanging="360" w:left="6480"/>
      </w:pPr>
      <w:rPr>
        <w:rFonts w:hAnsi="Arial" w:ascii="Arial" w:hint="default"/>
      </w:rPr>
    </w:lvl>
  </w:abstractNum>
  <w:abstractNum w:abstractNumId="19">
    <w:nsid w:val="429053B9"/>
    <w:multiLevelType w:val="multilevel"/>
    <w:tmpl w:val="00000004"/>
    <w:lvl w:ilvl="0">
      <w:start w:val="1"/>
      <w:numFmt w:val="decimal"/>
      <w:lvlText w:val="%1"/>
      <w:lvlJc w:val="left"/>
      <w:pPr>
        <w:tabs>
          <w:tab w:pos="0" w:val="num"/>
        </w:tabs>
        <w:ind w:hanging="380" w:left="380"/>
      </w:pPr>
      <w:rPr>
        <w:rFonts w:cs="Arial" w:eastAsia="Times New Roman" w:hAnsi="Arial" w:ascii="Arial"/>
        <w:b/>
        <w:i w:val="false"/>
        <w:sz w:val="24"/>
        <w:szCs w:val="24"/>
        <w:lang w:eastAsia="hr-HR"/>
      </w:rPr>
    </w:lvl>
    <w:lvl w:ilvl="1">
      <w:start w:val="1"/>
      <w:numFmt w:val="lowerLetter"/>
      <w:lvlText w:val="%2."/>
      <w:lvlJc w:val="left"/>
      <w:pPr>
        <w:tabs>
          <w:tab w:pos="0" w:val="num"/>
        </w:tabs>
        <w:ind w:hanging="360" w:left="1100"/>
      </w:pPr>
    </w:lvl>
    <w:lvl w:ilvl="2">
      <w:start w:val="1"/>
      <w:numFmt w:val="lowerRoman"/>
      <w:lvlText w:val="%3."/>
      <w:lvlJc w:val="right"/>
      <w:pPr>
        <w:tabs>
          <w:tab w:pos="0" w:val="num"/>
        </w:tabs>
        <w:ind w:hanging="180" w:left="1820"/>
      </w:pPr>
    </w:lvl>
    <w:lvl w:ilvl="3">
      <w:start w:val="1"/>
      <w:numFmt w:val="decimal"/>
      <w:lvlText w:val="%4."/>
      <w:lvlJc w:val="left"/>
      <w:pPr>
        <w:tabs>
          <w:tab w:pos="0" w:val="num"/>
        </w:tabs>
        <w:ind w:hanging="360" w:left="2540"/>
      </w:pPr>
    </w:lvl>
    <w:lvl w:ilvl="4">
      <w:start w:val="1"/>
      <w:numFmt w:val="lowerLetter"/>
      <w:lvlText w:val="%5."/>
      <w:lvlJc w:val="left"/>
      <w:pPr>
        <w:tabs>
          <w:tab w:pos="0" w:val="num"/>
        </w:tabs>
        <w:ind w:hanging="360" w:left="3260"/>
      </w:pPr>
    </w:lvl>
    <w:lvl w:ilvl="5">
      <w:start w:val="1"/>
      <w:numFmt w:val="lowerRoman"/>
      <w:lvlText w:val="%6."/>
      <w:lvlJc w:val="right"/>
      <w:pPr>
        <w:tabs>
          <w:tab w:pos="0" w:val="num"/>
        </w:tabs>
        <w:ind w:hanging="180" w:left="3980"/>
      </w:pPr>
    </w:lvl>
    <w:lvl w:ilvl="6">
      <w:start w:val="1"/>
      <w:numFmt w:val="decimal"/>
      <w:lvlText w:val="%7."/>
      <w:lvlJc w:val="left"/>
      <w:pPr>
        <w:tabs>
          <w:tab w:pos="0" w:val="num"/>
        </w:tabs>
        <w:ind w:hanging="360" w:left="4700"/>
      </w:pPr>
    </w:lvl>
    <w:lvl w:ilvl="7">
      <w:start w:val="1"/>
      <w:numFmt w:val="lowerLetter"/>
      <w:lvlText w:val="%8."/>
      <w:lvlJc w:val="left"/>
      <w:pPr>
        <w:tabs>
          <w:tab w:pos="0" w:val="num"/>
        </w:tabs>
        <w:ind w:hanging="360" w:left="5420"/>
      </w:pPr>
    </w:lvl>
    <w:lvl w:ilvl="8">
      <w:start w:val="1"/>
      <w:numFmt w:val="lowerRoman"/>
      <w:lvlText w:val="%9."/>
      <w:lvlJc w:val="right"/>
      <w:pPr>
        <w:tabs>
          <w:tab w:pos="0" w:val="num"/>
        </w:tabs>
        <w:ind w:hanging="180" w:left="6140"/>
      </w:pPr>
    </w:lvl>
  </w:abstractNum>
  <w:abstractNum w:abstractNumId="20">
    <w:nsid w:val="468D564C"/>
    <w:multiLevelType w:val="hybridMultilevel"/>
    <w:tmpl w:val="5DA85E9A"/>
    <w:lvl w:tplc="A3186CB8" w:ilvl="0">
      <w:start w:val="2"/>
      <w:numFmt w:val="lowerLetter"/>
      <w:lvlText w:val="%1)"/>
      <w:lvlJc w:val="left"/>
      <w:pPr>
        <w:ind w:hanging="360" w:left="1080"/>
      </w:pPr>
      <w:rPr>
        <w:rFonts w:hint="default"/>
        <w:b/>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522228C6"/>
    <w:multiLevelType w:val="hybridMultilevel"/>
    <w:tmpl w:val="47E0F36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2387782"/>
    <w:multiLevelType w:val="hybridMultilevel"/>
    <w:tmpl w:val="BBECE714"/>
    <w:lvl w:tplc="3A7E7DD4"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607248F"/>
    <w:multiLevelType w:val="multilevel"/>
    <w:tmpl w:val="00000004"/>
    <w:lvl w:ilvl="0">
      <w:start w:val="1"/>
      <w:numFmt w:val="decimal"/>
      <w:lvlText w:val="%1"/>
      <w:lvlJc w:val="left"/>
      <w:pPr>
        <w:tabs>
          <w:tab w:pos="0" w:val="num"/>
        </w:tabs>
        <w:ind w:hanging="380" w:left="380"/>
      </w:pPr>
      <w:rPr>
        <w:rFonts w:cs="Arial" w:eastAsia="Times New Roman" w:hAnsi="Arial" w:ascii="Arial"/>
        <w:b/>
        <w:i w:val="false"/>
        <w:sz w:val="24"/>
        <w:szCs w:val="24"/>
        <w:lang w:eastAsia="hr-HR"/>
      </w:rPr>
    </w:lvl>
    <w:lvl w:ilvl="1">
      <w:start w:val="1"/>
      <w:numFmt w:val="lowerLetter"/>
      <w:lvlText w:val="%2."/>
      <w:lvlJc w:val="left"/>
      <w:pPr>
        <w:tabs>
          <w:tab w:pos="0" w:val="num"/>
        </w:tabs>
        <w:ind w:hanging="360" w:left="1100"/>
      </w:pPr>
    </w:lvl>
    <w:lvl w:ilvl="2">
      <w:start w:val="1"/>
      <w:numFmt w:val="lowerRoman"/>
      <w:lvlText w:val="%3."/>
      <w:lvlJc w:val="right"/>
      <w:pPr>
        <w:tabs>
          <w:tab w:pos="0" w:val="num"/>
        </w:tabs>
        <w:ind w:hanging="180" w:left="1820"/>
      </w:pPr>
    </w:lvl>
    <w:lvl w:ilvl="3">
      <w:start w:val="1"/>
      <w:numFmt w:val="decimal"/>
      <w:lvlText w:val="%4."/>
      <w:lvlJc w:val="left"/>
      <w:pPr>
        <w:tabs>
          <w:tab w:pos="0" w:val="num"/>
        </w:tabs>
        <w:ind w:hanging="360" w:left="2540"/>
      </w:pPr>
    </w:lvl>
    <w:lvl w:ilvl="4">
      <w:start w:val="1"/>
      <w:numFmt w:val="lowerLetter"/>
      <w:lvlText w:val="%5."/>
      <w:lvlJc w:val="left"/>
      <w:pPr>
        <w:tabs>
          <w:tab w:pos="0" w:val="num"/>
        </w:tabs>
        <w:ind w:hanging="360" w:left="3260"/>
      </w:pPr>
    </w:lvl>
    <w:lvl w:ilvl="5">
      <w:start w:val="1"/>
      <w:numFmt w:val="lowerRoman"/>
      <w:lvlText w:val="%6."/>
      <w:lvlJc w:val="right"/>
      <w:pPr>
        <w:tabs>
          <w:tab w:pos="0" w:val="num"/>
        </w:tabs>
        <w:ind w:hanging="180" w:left="3980"/>
      </w:pPr>
    </w:lvl>
    <w:lvl w:ilvl="6">
      <w:start w:val="1"/>
      <w:numFmt w:val="decimal"/>
      <w:lvlText w:val="%7."/>
      <w:lvlJc w:val="left"/>
      <w:pPr>
        <w:tabs>
          <w:tab w:pos="0" w:val="num"/>
        </w:tabs>
        <w:ind w:hanging="360" w:left="4700"/>
      </w:pPr>
    </w:lvl>
    <w:lvl w:ilvl="7">
      <w:start w:val="1"/>
      <w:numFmt w:val="lowerLetter"/>
      <w:lvlText w:val="%8."/>
      <w:lvlJc w:val="left"/>
      <w:pPr>
        <w:tabs>
          <w:tab w:pos="0" w:val="num"/>
        </w:tabs>
        <w:ind w:hanging="360" w:left="5420"/>
      </w:pPr>
    </w:lvl>
    <w:lvl w:ilvl="8">
      <w:start w:val="1"/>
      <w:numFmt w:val="lowerRoman"/>
      <w:lvlText w:val="%9."/>
      <w:lvlJc w:val="right"/>
      <w:pPr>
        <w:tabs>
          <w:tab w:pos="0" w:val="num"/>
        </w:tabs>
        <w:ind w:hanging="180" w:left="6140"/>
      </w:pPr>
    </w:lvl>
  </w:abstractNum>
  <w:abstractNum w:abstractNumId="24">
    <w:nsid w:val="59E74CB6"/>
    <w:multiLevelType w:val="hybridMultilevel"/>
    <w:tmpl w:val="261A2C70"/>
    <w:lvl w:tplc="EB04A00A" w:ilvl="0">
      <w:start w:val="2"/>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5AC62482"/>
    <w:multiLevelType w:val="hybridMultilevel"/>
    <w:tmpl w:val="47E0F36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AD60023"/>
    <w:multiLevelType w:val="hybridMultilevel"/>
    <w:tmpl w:val="766A3E9C"/>
    <w:lvl w:tplc="E6E22F0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7">
    <w:nsid w:val="5C270E06"/>
    <w:multiLevelType w:val="hybridMultilevel"/>
    <w:tmpl w:val="FF922142"/>
    <w:lvl w:tplc="59404E1C" w:ilvl="0">
      <w:start w:val="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8">
    <w:nsid w:val="5CE044BD"/>
    <w:multiLevelType w:val="multilevel"/>
    <w:tmpl w:val="1F844AEC"/>
    <w:lvl w:ilvl="0">
      <w:start w:val="1"/>
      <w:numFmt w:val="decimal"/>
      <w:lvlText w:val="%1."/>
      <w:lvlJc w:val="left"/>
      <w:pPr>
        <w:ind w:hanging="360" w:left="720"/>
      </w:pPr>
      <w:rPr>
        <w:rFonts w:cs="Times New Roman" w:hint="default"/>
      </w:rPr>
    </w:lvl>
    <w:lvl w:ilvl="1">
      <w:start w:val="1"/>
      <w:numFmt w:val="decimal"/>
      <w:isLgl/>
      <w:lvlText w:val="%1.%2."/>
      <w:lvlJc w:val="left"/>
      <w:pPr>
        <w:ind w:hanging="360" w:left="1080"/>
      </w:pPr>
      <w:rPr>
        <w:rFonts w:cs="Times New Roman" w:hint="default"/>
      </w:rPr>
    </w:lvl>
    <w:lvl w:ilvl="2">
      <w:start w:val="1"/>
      <w:numFmt w:val="decimal"/>
      <w:isLgl/>
      <w:lvlText w:val="%1.%2.%3."/>
      <w:lvlJc w:val="left"/>
      <w:pPr>
        <w:ind w:hanging="720" w:left="1800"/>
      </w:pPr>
      <w:rPr>
        <w:rFonts w:cs="Times New Roman" w:hint="default"/>
      </w:rPr>
    </w:lvl>
    <w:lvl w:ilvl="3">
      <w:start w:val="1"/>
      <w:numFmt w:val="decimal"/>
      <w:isLgl/>
      <w:lvlText w:val="%1.%2.%3.%4."/>
      <w:lvlJc w:val="left"/>
      <w:pPr>
        <w:ind w:hanging="720" w:left="2160"/>
      </w:pPr>
      <w:rPr>
        <w:rFonts w:cs="Times New Roman" w:hint="default"/>
      </w:rPr>
    </w:lvl>
    <w:lvl w:ilvl="4">
      <w:start w:val="1"/>
      <w:numFmt w:val="decimal"/>
      <w:isLgl/>
      <w:lvlText w:val="%1.%2.%3.%4.%5."/>
      <w:lvlJc w:val="left"/>
      <w:pPr>
        <w:ind w:hanging="1080" w:left="2880"/>
      </w:pPr>
      <w:rPr>
        <w:rFonts w:cs="Times New Roman" w:hint="default"/>
      </w:rPr>
    </w:lvl>
    <w:lvl w:ilvl="5">
      <w:start w:val="1"/>
      <w:numFmt w:val="decimal"/>
      <w:isLgl/>
      <w:lvlText w:val="%1.%2.%3.%4.%5.%6."/>
      <w:lvlJc w:val="left"/>
      <w:pPr>
        <w:ind w:hanging="1080" w:left="3240"/>
      </w:pPr>
      <w:rPr>
        <w:rFonts w:cs="Times New Roman" w:hint="default"/>
      </w:rPr>
    </w:lvl>
    <w:lvl w:ilvl="6">
      <w:start w:val="1"/>
      <w:numFmt w:val="decimal"/>
      <w:isLgl/>
      <w:lvlText w:val="%1.%2.%3.%4.%5.%6.%7."/>
      <w:lvlJc w:val="left"/>
      <w:pPr>
        <w:ind w:hanging="1440" w:left="3960"/>
      </w:pPr>
      <w:rPr>
        <w:rFonts w:cs="Times New Roman" w:hint="default"/>
      </w:rPr>
    </w:lvl>
    <w:lvl w:ilvl="7">
      <w:start w:val="1"/>
      <w:numFmt w:val="decimal"/>
      <w:isLgl/>
      <w:lvlText w:val="%1.%2.%3.%4.%5.%6.%7.%8."/>
      <w:lvlJc w:val="left"/>
      <w:pPr>
        <w:ind w:hanging="1440" w:left="4320"/>
      </w:pPr>
      <w:rPr>
        <w:rFonts w:cs="Times New Roman" w:hint="default"/>
      </w:rPr>
    </w:lvl>
    <w:lvl w:ilvl="8">
      <w:start w:val="1"/>
      <w:numFmt w:val="decimal"/>
      <w:isLgl/>
      <w:lvlText w:val="%1.%2.%3.%4.%5.%6.%7.%8.%9."/>
      <w:lvlJc w:val="left"/>
      <w:pPr>
        <w:ind w:hanging="1800" w:left="5040"/>
      </w:pPr>
      <w:rPr>
        <w:rFonts w:cs="Times New Roman" w:hint="default"/>
      </w:rPr>
    </w:lvl>
  </w:abstractNum>
  <w:abstractNum w:abstractNumId="29">
    <w:nsid w:val="5E41256D"/>
    <w:multiLevelType w:val="multilevel"/>
    <w:tmpl w:val="0CEADEF6"/>
    <w:lvl w:ilvl="0">
      <w:start w:val="7"/>
      <w:numFmt w:val="bullet"/>
      <w:lvlText w:val="-"/>
      <w:lvlJc w:val="left"/>
      <w:pPr>
        <w:ind w:hanging="360" w:left="720"/>
      </w:pPr>
      <w:rPr>
        <w:rFonts w:cs="Verdana" w:hAnsi="Verdana" w:ascii="Verdana" w:hint="default"/>
      </w:rPr>
    </w:lvl>
    <w:lvl w:ilvl="1">
      <w:start w:val="1"/>
      <w:numFmt w:val="bullet"/>
      <w:lvlText w:val="o"/>
      <w:lvlJc w:val="left"/>
      <w:pPr>
        <w:ind w:hanging="360" w:left="1440"/>
      </w:pPr>
      <w:rPr>
        <w:rFonts w:cs="Courier New" w:hAnsi="Courier New" w:ascii="Courier New" w:hint="default"/>
      </w:rPr>
    </w:lvl>
    <w:lvl w:ilvl="2">
      <w:start w:val="1"/>
      <w:numFmt w:val="bullet"/>
      <w:lvlText w:val=""/>
      <w:lvlJc w:val="left"/>
      <w:pPr>
        <w:ind w:hanging="360" w:left="2160"/>
      </w:pPr>
      <w:rPr>
        <w:rFonts w:cs="Wingdings" w:hAnsi="Wingdings" w:ascii="Wingdings" w:hint="default"/>
      </w:rPr>
    </w:lvl>
    <w:lvl w:ilvl="3">
      <w:start w:val="1"/>
      <w:numFmt w:val="bullet"/>
      <w:lvlText w:val=""/>
      <w:lvlJc w:val="left"/>
      <w:pPr>
        <w:ind w:hanging="360" w:left="2880"/>
      </w:pPr>
      <w:rPr>
        <w:rFonts w:cs="Symbol"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cs="Wingdings" w:hAnsi="Wingdings" w:ascii="Wingdings" w:hint="default"/>
      </w:rPr>
    </w:lvl>
    <w:lvl w:ilvl="6">
      <w:start w:val="1"/>
      <w:numFmt w:val="bullet"/>
      <w:lvlText w:val=""/>
      <w:lvlJc w:val="left"/>
      <w:pPr>
        <w:ind w:hanging="360" w:left="5040"/>
      </w:pPr>
      <w:rPr>
        <w:rFonts w:cs="Symbol"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cs="Wingdings" w:hAnsi="Wingdings" w:ascii="Wingdings" w:hint="default"/>
      </w:rPr>
    </w:lvl>
  </w:abstractNum>
  <w:abstractNum w:abstractNumId="30">
    <w:nsid w:val="66E94327"/>
    <w:multiLevelType w:val="hybridMultilevel"/>
    <w:tmpl w:val="FF421792"/>
    <w:lvl w:tplc="3A7E7DD4"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67707E89"/>
    <w:multiLevelType w:val="multilevel"/>
    <w:tmpl w:val="3B847FA6"/>
    <w:styleLink w:val="WWNum13"/>
    <w:lvl w:ilvl="0">
      <w:start w:val="1"/>
      <w:numFmt w:val="decimal"/>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32">
    <w:nsid w:val="688176A4"/>
    <w:multiLevelType w:val="hybridMultilevel"/>
    <w:tmpl w:val="847C2E98"/>
    <w:lvl w:tplc="7AA22186"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0985A38"/>
    <w:multiLevelType w:val="hybridMultilevel"/>
    <w:tmpl w:val="1F1CDB3C"/>
    <w:lvl w:tplc="1AA81886" w:ilvl="0">
      <w:start w:val="1"/>
      <w:numFmt w:val="decimal"/>
      <w:lvlText w:val="%1."/>
      <w:lvlJc w:val="left"/>
      <w:pPr>
        <w:ind w:hanging="360" w:left="720"/>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78D2366"/>
    <w:multiLevelType w:val="hybridMultilevel"/>
    <w:tmpl w:val="47E0F36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7FC92447"/>
    <w:multiLevelType w:val="hybridMultilevel"/>
    <w:tmpl w:val="15581308"/>
    <w:lvl w:tplc="3A7E7DD4"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6"/>
  </w:num>
  <w:num w:numId="2">
    <w:abstractNumId w:val="0"/>
  </w:num>
  <w:num w:numId="3">
    <w:abstractNumId w:val="10"/>
  </w:num>
  <w:num w:numId="4">
    <w:abstractNumId w:val="13"/>
  </w:num>
  <w:num w:numId="5">
    <w:abstractNumId w:val="29"/>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1"/>
  </w:num>
  <w:num w:numId="10">
    <w:abstractNumId w:val="28"/>
  </w:num>
  <w:num w:numId="11">
    <w:abstractNumId w:val="2"/>
  </w:num>
  <w:num w:numId="12">
    <w:abstractNumId w:val="7"/>
  </w:num>
  <w:num w:numId="13">
    <w:abstractNumId w:val="23"/>
  </w:num>
  <w:num w:numId="14">
    <w:abstractNumId w:val="19"/>
  </w:num>
  <w:num w:numId="15">
    <w:abstractNumId w:val="14"/>
  </w:num>
  <w:num w:numId="16">
    <w:abstractNumId w:val="12"/>
  </w:num>
  <w:num w:numId="17">
    <w:abstractNumId w:val="8"/>
  </w:num>
  <w:num w:numId="18">
    <w:abstractNumId w:val="33"/>
  </w:num>
  <w:num w:numId="19">
    <w:abstractNumId w:val="5"/>
  </w:num>
  <w:num w:numId="20">
    <w:abstractNumId w:val="17"/>
  </w:num>
  <w:num w:numId="21">
    <w:abstractNumId w:val="30"/>
  </w:num>
  <w:num w:numId="22">
    <w:abstractNumId w:val="32"/>
  </w:num>
  <w:num w:numId="23">
    <w:abstractNumId w:val="11"/>
  </w:num>
  <w:num w:numId="24">
    <w:abstractNumId w:val="18"/>
  </w:num>
  <w:num w:numId="25">
    <w:abstractNumId w:val="3"/>
  </w:num>
  <w:num w:numId="26">
    <w:abstractNumId w:val="21"/>
  </w:num>
  <w:num w:numId="27">
    <w:abstractNumId w:val="34"/>
  </w:num>
  <w:num w:numId="28">
    <w:abstractNumId w:val="6"/>
  </w:num>
  <w:num w:numId="29">
    <w:abstractNumId w:val="20"/>
  </w:num>
  <w:num w:numId="30">
    <w:abstractNumId w:val="25"/>
  </w:num>
  <w:num w:numId="31">
    <w:abstractNumId w:val="15"/>
  </w:num>
  <w:num w:numId="32">
    <w:abstractNumId w:val="4"/>
  </w:num>
  <w:num w:numId="33">
    <w:abstractNumId w:val="9"/>
  </w:num>
  <w:num w:numId="34">
    <w:abstractNumId w:val="22"/>
  </w:num>
  <w:num w:numId="35">
    <w:abstractNumId w:val="35"/>
  </w:num>
  <w:num w:numId="36">
    <w:abstractNumId w:val="24"/>
  </w:num>
  <w:num w:numId="37">
    <w:abstractNumId w:val="31"/>
    <w:lvlOverride w:ilvl="0">
      <w:lvl w:ilvl="0">
        <w:start w:val="1"/>
        <w:numFmt w:val="decimal"/>
        <w:lvlText w:val="%1."/>
        <w:lvlJc w:val="left"/>
        <w:pPr>
          <w:ind w:hanging="360" w:left="360"/>
        </w:pPr>
        <w:rPr>
          <w:rFonts w:cs="Arial" w:hAnsi="Arial" w:ascii="Arial" w:hint="default"/>
          <w:b/>
        </w:rPr>
      </w:lvl>
    </w:lvlOverride>
    <w:lvlOverride w:ilvl="1">
      <w:lvl w:ilvl="1">
        <w:start w:val="1"/>
        <w:numFmt w:val="lowerLetter"/>
        <w:lvlText w:val="%2."/>
        <w:lvlJc w:val="left"/>
        <w:pPr>
          <w:ind w:hanging="360" w:left="1440"/>
        </w:pPr>
        <w:rPr>
          <w:rFonts w:cs="Times New Roman"/>
        </w:rPr>
      </w:lvl>
    </w:lvlOverride>
    <w:lvlOverride w:ilvl="2">
      <w:lvl w:ilvl="2">
        <w:start w:val="1"/>
        <w:numFmt w:val="lowerRoman"/>
        <w:lvlText w:val="%3."/>
        <w:lvlJc w:val="right"/>
        <w:pPr>
          <w:ind w:hanging="180" w:left="2160"/>
        </w:pPr>
        <w:rPr>
          <w:rFonts w:cs="Times New Roman"/>
        </w:rPr>
      </w:lvl>
    </w:lvlOverride>
    <w:lvlOverride w:ilvl="3">
      <w:lvl w:ilvl="3">
        <w:start w:val="1"/>
        <w:numFmt w:val="decimal"/>
        <w:lvlText w:val="%4."/>
        <w:lvlJc w:val="left"/>
        <w:pPr>
          <w:ind w:hanging="360" w:left="2880"/>
        </w:pPr>
        <w:rPr>
          <w:rFonts w:cs="Times New Roman"/>
        </w:rPr>
      </w:lvl>
    </w:lvlOverride>
    <w:lvlOverride w:ilvl="4">
      <w:lvl w:ilvl="4">
        <w:start w:val="1"/>
        <w:numFmt w:val="lowerLetter"/>
        <w:lvlText w:val="%5."/>
        <w:lvlJc w:val="left"/>
        <w:pPr>
          <w:ind w:hanging="360" w:left="3600"/>
        </w:pPr>
        <w:rPr>
          <w:rFonts w:cs="Times New Roman"/>
        </w:rPr>
      </w:lvl>
    </w:lvlOverride>
    <w:lvlOverride w:ilvl="5">
      <w:lvl w:ilvl="5">
        <w:start w:val="1"/>
        <w:numFmt w:val="lowerRoman"/>
        <w:lvlText w:val="%6."/>
        <w:lvlJc w:val="right"/>
        <w:pPr>
          <w:ind w:hanging="180" w:left="4320"/>
        </w:pPr>
        <w:rPr>
          <w:rFonts w:cs="Times New Roman"/>
        </w:rPr>
      </w:lvl>
    </w:lvlOverride>
    <w:lvlOverride w:ilvl="6">
      <w:lvl w:ilvl="6">
        <w:start w:val="1"/>
        <w:numFmt w:val="decimal"/>
        <w:lvlText w:val="%7."/>
        <w:lvlJc w:val="left"/>
        <w:pPr>
          <w:ind w:hanging="360" w:left="5040"/>
        </w:pPr>
        <w:rPr>
          <w:rFonts w:cs="Times New Roman"/>
        </w:rPr>
      </w:lvl>
    </w:lvlOverride>
    <w:lvlOverride w:ilvl="7">
      <w:lvl w:ilvl="7">
        <w:start w:val="1"/>
        <w:numFmt w:val="lowerLetter"/>
        <w:lvlText w:val="%8."/>
        <w:lvlJc w:val="left"/>
        <w:pPr>
          <w:ind w:hanging="360" w:left="5760"/>
        </w:pPr>
        <w:rPr>
          <w:rFonts w:cs="Times New Roman"/>
        </w:rPr>
      </w:lvl>
    </w:lvlOverride>
    <w:lvlOverride w:ilvl="8">
      <w:lvl w:ilvl="8">
        <w:start w:val="1"/>
        <w:numFmt w:val="lowerRoman"/>
        <w:lvlText w:val="%9."/>
        <w:lvlJc w:val="right"/>
        <w:pPr>
          <w:ind w:hanging="180" w:left="6480"/>
        </w:pPr>
        <w:rPr>
          <w:rFonts w:cs="Times New Roman"/>
        </w:rPr>
      </w:lvl>
    </w:lvlOverride>
  </w:num>
  <w:num w:numId="38">
    <w:abstractNumId w:val="31"/>
  </w:num>
  <w:num w:numId="39">
    <w:abstractNumId w:val="31"/>
    <w:lvlOverride w:ilvl="0">
      <w:lvl w:ilvl="0">
        <w:start w:val="1"/>
        <w:numFmt w:val="decimal"/>
        <w:lvlText w:val="%1."/>
        <w:lvlJc w:val="left"/>
        <w:pPr>
          <w:ind w:hanging="360" w:left="360"/>
        </w:pPr>
        <w:rPr>
          <w:rFonts w:cs="Arial" w:hAnsi="Arial" w:ascii="Arial" w:hint="default"/>
          <w:b/>
        </w:rPr>
      </w:lvl>
    </w:lvlOverride>
  </w:num>
  <w:numIdMacAtCleanup w:val="8"/>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4ED8"/>
    <w:rsid w:val="000171A3"/>
    <w:rsid w:val="000359FE"/>
    <w:rsid w:val="000416E9"/>
    <w:rsid w:val="00055337"/>
    <w:rsid w:val="000621C0"/>
    <w:rsid w:val="00063311"/>
    <w:rsid w:val="00063D9D"/>
    <w:rsid w:val="00077500"/>
    <w:rsid w:val="00093E13"/>
    <w:rsid w:val="000951D7"/>
    <w:rsid w:val="000A5025"/>
    <w:rsid w:val="000A7828"/>
    <w:rsid w:val="000B10A0"/>
    <w:rsid w:val="000B652C"/>
    <w:rsid w:val="000C5B05"/>
    <w:rsid w:val="000D6B03"/>
    <w:rsid w:val="000D716D"/>
    <w:rsid w:val="000E2F72"/>
    <w:rsid w:val="000F3204"/>
    <w:rsid w:val="000F5639"/>
    <w:rsid w:val="000F5D7D"/>
    <w:rsid w:val="00102683"/>
    <w:rsid w:val="001044F9"/>
    <w:rsid w:val="0010488D"/>
    <w:rsid w:val="00111C90"/>
    <w:rsid w:val="0012693F"/>
    <w:rsid w:val="001279FA"/>
    <w:rsid w:val="0013022A"/>
    <w:rsid w:val="00136A1D"/>
    <w:rsid w:val="00142BC2"/>
    <w:rsid w:val="00147533"/>
    <w:rsid w:val="00150622"/>
    <w:rsid w:val="00152C8C"/>
    <w:rsid w:val="00160367"/>
    <w:rsid w:val="00163CB3"/>
    <w:rsid w:val="001714E0"/>
    <w:rsid w:val="00185E79"/>
    <w:rsid w:val="001A0242"/>
    <w:rsid w:val="001A2BF1"/>
    <w:rsid w:val="001B609F"/>
    <w:rsid w:val="001D32BE"/>
    <w:rsid w:val="001F16D0"/>
    <w:rsid w:val="001F1C66"/>
    <w:rsid w:val="002016DB"/>
    <w:rsid w:val="002023D7"/>
    <w:rsid w:val="00213B7A"/>
    <w:rsid w:val="00220256"/>
    <w:rsid w:val="002246DC"/>
    <w:rsid w:val="00224B33"/>
    <w:rsid w:val="00236360"/>
    <w:rsid w:val="00237A2A"/>
    <w:rsid w:val="0025040F"/>
    <w:rsid w:val="00252289"/>
    <w:rsid w:val="002553F3"/>
    <w:rsid w:val="002560E1"/>
    <w:rsid w:val="002646BB"/>
    <w:rsid w:val="002738FE"/>
    <w:rsid w:val="00275DE3"/>
    <w:rsid w:val="0027634C"/>
    <w:rsid w:val="002858BC"/>
    <w:rsid w:val="00287B88"/>
    <w:rsid w:val="00290A64"/>
    <w:rsid w:val="00291F73"/>
    <w:rsid w:val="002A4551"/>
    <w:rsid w:val="002B7A6E"/>
    <w:rsid w:val="002C0012"/>
    <w:rsid w:val="002D22ED"/>
    <w:rsid w:val="002D3C16"/>
    <w:rsid w:val="002E7018"/>
    <w:rsid w:val="002E7F36"/>
    <w:rsid w:val="002F2A3D"/>
    <w:rsid w:val="002F6223"/>
    <w:rsid w:val="00300A63"/>
    <w:rsid w:val="00316722"/>
    <w:rsid w:val="00327B11"/>
    <w:rsid w:val="00343481"/>
    <w:rsid w:val="00345109"/>
    <w:rsid w:val="00364EA9"/>
    <w:rsid w:val="003773C6"/>
    <w:rsid w:val="003775D8"/>
    <w:rsid w:val="00381372"/>
    <w:rsid w:val="00384FA0"/>
    <w:rsid w:val="00397CF6"/>
    <w:rsid w:val="003A55B7"/>
    <w:rsid w:val="003B3A4E"/>
    <w:rsid w:val="003C1435"/>
    <w:rsid w:val="003C596A"/>
    <w:rsid w:val="003C71B8"/>
    <w:rsid w:val="003C7B2A"/>
    <w:rsid w:val="003D388C"/>
    <w:rsid w:val="003D4AC8"/>
    <w:rsid w:val="00404151"/>
    <w:rsid w:val="00417C69"/>
    <w:rsid w:val="00452111"/>
    <w:rsid w:val="00455AEE"/>
    <w:rsid w:val="00455D5F"/>
    <w:rsid w:val="004571B0"/>
    <w:rsid w:val="00460204"/>
    <w:rsid w:val="0047233D"/>
    <w:rsid w:val="00473B86"/>
    <w:rsid w:val="00480963"/>
    <w:rsid w:val="00480B11"/>
    <w:rsid w:val="0048387A"/>
    <w:rsid w:val="004842E6"/>
    <w:rsid w:val="00485C4A"/>
    <w:rsid w:val="00486F9E"/>
    <w:rsid w:val="00492B31"/>
    <w:rsid w:val="00497BDC"/>
    <w:rsid w:val="004A284E"/>
    <w:rsid w:val="004A30E4"/>
    <w:rsid w:val="004B3223"/>
    <w:rsid w:val="004B4ED8"/>
    <w:rsid w:val="004C59A0"/>
    <w:rsid w:val="004C624C"/>
    <w:rsid w:val="004C7C47"/>
    <w:rsid w:val="004E198D"/>
    <w:rsid w:val="004E1C3A"/>
    <w:rsid w:val="004F31A5"/>
    <w:rsid w:val="00503174"/>
    <w:rsid w:val="005072FD"/>
    <w:rsid w:val="00511915"/>
    <w:rsid w:val="005264B6"/>
    <w:rsid w:val="00527220"/>
    <w:rsid w:val="005400CE"/>
    <w:rsid w:val="00541C4A"/>
    <w:rsid w:val="005560B0"/>
    <w:rsid w:val="00571750"/>
    <w:rsid w:val="0058581B"/>
    <w:rsid w:val="005A0442"/>
    <w:rsid w:val="005A706C"/>
    <w:rsid w:val="005D2F33"/>
    <w:rsid w:val="005D3DC4"/>
    <w:rsid w:val="005D5C1D"/>
    <w:rsid w:val="005E0CB9"/>
    <w:rsid w:val="005E2458"/>
    <w:rsid w:val="005F2416"/>
    <w:rsid w:val="005F4A28"/>
    <w:rsid w:val="005F51D6"/>
    <w:rsid w:val="006112BA"/>
    <w:rsid w:val="006274F2"/>
    <w:rsid w:val="00627967"/>
    <w:rsid w:val="006403B4"/>
    <w:rsid w:val="006562E5"/>
    <w:rsid w:val="00665541"/>
    <w:rsid w:val="00665B79"/>
    <w:rsid w:val="00666CF4"/>
    <w:rsid w:val="0067750A"/>
    <w:rsid w:val="00685D31"/>
    <w:rsid w:val="00686D9B"/>
    <w:rsid w:val="00690506"/>
    <w:rsid w:val="00693049"/>
    <w:rsid w:val="006A700F"/>
    <w:rsid w:val="006B06B3"/>
    <w:rsid w:val="006B4299"/>
    <w:rsid w:val="006B578E"/>
    <w:rsid w:val="006B6C27"/>
    <w:rsid w:val="006E49C0"/>
    <w:rsid w:val="006F00A7"/>
    <w:rsid w:val="006F60EF"/>
    <w:rsid w:val="006F6CAB"/>
    <w:rsid w:val="00701F11"/>
    <w:rsid w:val="0070243C"/>
    <w:rsid w:val="00711891"/>
    <w:rsid w:val="00712115"/>
    <w:rsid w:val="00715BF3"/>
    <w:rsid w:val="00720221"/>
    <w:rsid w:val="00721A52"/>
    <w:rsid w:val="00724992"/>
    <w:rsid w:val="007249B9"/>
    <w:rsid w:val="00732D6F"/>
    <w:rsid w:val="00735DBF"/>
    <w:rsid w:val="00744D82"/>
    <w:rsid w:val="00750799"/>
    <w:rsid w:val="007568D8"/>
    <w:rsid w:val="00767A65"/>
    <w:rsid w:val="00770A74"/>
    <w:rsid w:val="0077493C"/>
    <w:rsid w:val="00787B08"/>
    <w:rsid w:val="00797169"/>
    <w:rsid w:val="007A036E"/>
    <w:rsid w:val="007A21D4"/>
    <w:rsid w:val="007A26BA"/>
    <w:rsid w:val="007B1601"/>
    <w:rsid w:val="007B236D"/>
    <w:rsid w:val="007C04EB"/>
    <w:rsid w:val="007C3BE9"/>
    <w:rsid w:val="007F141B"/>
    <w:rsid w:val="007F4799"/>
    <w:rsid w:val="00801FFD"/>
    <w:rsid w:val="0082178D"/>
    <w:rsid w:val="008414FC"/>
    <w:rsid w:val="008509CB"/>
    <w:rsid w:val="0085438B"/>
    <w:rsid w:val="00854E26"/>
    <w:rsid w:val="0089064A"/>
    <w:rsid w:val="0089501A"/>
    <w:rsid w:val="00895123"/>
    <w:rsid w:val="008951D2"/>
    <w:rsid w:val="0089759D"/>
    <w:rsid w:val="008A43B1"/>
    <w:rsid w:val="008B06D3"/>
    <w:rsid w:val="008B3EC7"/>
    <w:rsid w:val="008B7BB3"/>
    <w:rsid w:val="008C0B3F"/>
    <w:rsid w:val="008C3780"/>
    <w:rsid w:val="008D46B1"/>
    <w:rsid w:val="008E586C"/>
    <w:rsid w:val="008F14AF"/>
    <w:rsid w:val="008F1EF2"/>
    <w:rsid w:val="008F428C"/>
    <w:rsid w:val="0092013B"/>
    <w:rsid w:val="00925603"/>
    <w:rsid w:val="00925A27"/>
    <w:rsid w:val="00931821"/>
    <w:rsid w:val="00932507"/>
    <w:rsid w:val="00943B46"/>
    <w:rsid w:val="009467EC"/>
    <w:rsid w:val="0095755A"/>
    <w:rsid w:val="00973474"/>
    <w:rsid w:val="0099702C"/>
    <w:rsid w:val="009A2D87"/>
    <w:rsid w:val="009A770C"/>
    <w:rsid w:val="009B0D00"/>
    <w:rsid w:val="009B5B72"/>
    <w:rsid w:val="009C3348"/>
    <w:rsid w:val="009D2662"/>
    <w:rsid w:val="009D3526"/>
    <w:rsid w:val="009D5C6C"/>
    <w:rsid w:val="009E1045"/>
    <w:rsid w:val="009E32AA"/>
    <w:rsid w:val="009E4A94"/>
    <w:rsid w:val="009F029C"/>
    <w:rsid w:val="009F3FEF"/>
    <w:rsid w:val="009F4266"/>
    <w:rsid w:val="009F63D4"/>
    <w:rsid w:val="009F6F28"/>
    <w:rsid w:val="00A14E7B"/>
    <w:rsid w:val="00A2094F"/>
    <w:rsid w:val="00A21943"/>
    <w:rsid w:val="00A24DC4"/>
    <w:rsid w:val="00A375BF"/>
    <w:rsid w:val="00A41659"/>
    <w:rsid w:val="00A44E7B"/>
    <w:rsid w:val="00A47141"/>
    <w:rsid w:val="00A4766F"/>
    <w:rsid w:val="00A53B05"/>
    <w:rsid w:val="00A606E9"/>
    <w:rsid w:val="00A61D0E"/>
    <w:rsid w:val="00A65527"/>
    <w:rsid w:val="00A676C1"/>
    <w:rsid w:val="00A7152A"/>
    <w:rsid w:val="00A71911"/>
    <w:rsid w:val="00A740C2"/>
    <w:rsid w:val="00A76A65"/>
    <w:rsid w:val="00A840FE"/>
    <w:rsid w:val="00A84AFB"/>
    <w:rsid w:val="00A9737D"/>
    <w:rsid w:val="00AA1D3B"/>
    <w:rsid w:val="00AA2541"/>
    <w:rsid w:val="00AA576C"/>
    <w:rsid w:val="00AB18B0"/>
    <w:rsid w:val="00AB4FEB"/>
    <w:rsid w:val="00AC298E"/>
    <w:rsid w:val="00AD5012"/>
    <w:rsid w:val="00AD56C4"/>
    <w:rsid w:val="00AD572E"/>
    <w:rsid w:val="00AE23A0"/>
    <w:rsid w:val="00AE2DD5"/>
    <w:rsid w:val="00AE4548"/>
    <w:rsid w:val="00AE5CD7"/>
    <w:rsid w:val="00AE6CE4"/>
    <w:rsid w:val="00AE7886"/>
    <w:rsid w:val="00AF3336"/>
    <w:rsid w:val="00B01E41"/>
    <w:rsid w:val="00B03F6A"/>
    <w:rsid w:val="00B0702F"/>
    <w:rsid w:val="00B142C6"/>
    <w:rsid w:val="00B151E2"/>
    <w:rsid w:val="00B15EE9"/>
    <w:rsid w:val="00B31FA4"/>
    <w:rsid w:val="00B4294C"/>
    <w:rsid w:val="00B60567"/>
    <w:rsid w:val="00B667E7"/>
    <w:rsid w:val="00B67D9E"/>
    <w:rsid w:val="00B83DDC"/>
    <w:rsid w:val="00B91335"/>
    <w:rsid w:val="00B95F16"/>
    <w:rsid w:val="00BC401B"/>
    <w:rsid w:val="00BD220B"/>
    <w:rsid w:val="00BD3878"/>
    <w:rsid w:val="00BD5945"/>
    <w:rsid w:val="00BE1D21"/>
    <w:rsid w:val="00C04929"/>
    <w:rsid w:val="00C0573F"/>
    <w:rsid w:val="00C07D3F"/>
    <w:rsid w:val="00C11AF0"/>
    <w:rsid w:val="00C253FD"/>
    <w:rsid w:val="00C263EF"/>
    <w:rsid w:val="00C34CD2"/>
    <w:rsid w:val="00C3542A"/>
    <w:rsid w:val="00C374A3"/>
    <w:rsid w:val="00C4095D"/>
    <w:rsid w:val="00C42DE1"/>
    <w:rsid w:val="00C435FA"/>
    <w:rsid w:val="00C5207F"/>
    <w:rsid w:val="00C56C21"/>
    <w:rsid w:val="00C60F52"/>
    <w:rsid w:val="00C63449"/>
    <w:rsid w:val="00C72C0F"/>
    <w:rsid w:val="00C80767"/>
    <w:rsid w:val="00C91B7D"/>
    <w:rsid w:val="00CB4048"/>
    <w:rsid w:val="00CB4BE0"/>
    <w:rsid w:val="00CB59B7"/>
    <w:rsid w:val="00CC33E3"/>
    <w:rsid w:val="00CC3589"/>
    <w:rsid w:val="00CD261A"/>
    <w:rsid w:val="00CD71D7"/>
    <w:rsid w:val="00CE4DF4"/>
    <w:rsid w:val="00CF3AA8"/>
    <w:rsid w:val="00CF4970"/>
    <w:rsid w:val="00D0384A"/>
    <w:rsid w:val="00D17A2D"/>
    <w:rsid w:val="00D21887"/>
    <w:rsid w:val="00D22023"/>
    <w:rsid w:val="00D23CFB"/>
    <w:rsid w:val="00D24BEE"/>
    <w:rsid w:val="00D321C3"/>
    <w:rsid w:val="00D5012B"/>
    <w:rsid w:val="00D51C8A"/>
    <w:rsid w:val="00D614B3"/>
    <w:rsid w:val="00D71F01"/>
    <w:rsid w:val="00D7748E"/>
    <w:rsid w:val="00D80B19"/>
    <w:rsid w:val="00D84558"/>
    <w:rsid w:val="00DB25A3"/>
    <w:rsid w:val="00DB2AB5"/>
    <w:rsid w:val="00DC16B9"/>
    <w:rsid w:val="00DC59E7"/>
    <w:rsid w:val="00DC7416"/>
    <w:rsid w:val="00DD2CB6"/>
    <w:rsid w:val="00DD60BF"/>
    <w:rsid w:val="00DE0BE5"/>
    <w:rsid w:val="00DE15FC"/>
    <w:rsid w:val="00DF623E"/>
    <w:rsid w:val="00E05CA8"/>
    <w:rsid w:val="00E107D9"/>
    <w:rsid w:val="00E11052"/>
    <w:rsid w:val="00E11B8C"/>
    <w:rsid w:val="00E15F5F"/>
    <w:rsid w:val="00E267B1"/>
    <w:rsid w:val="00E31B09"/>
    <w:rsid w:val="00E34585"/>
    <w:rsid w:val="00E45A26"/>
    <w:rsid w:val="00E461C0"/>
    <w:rsid w:val="00E46BDD"/>
    <w:rsid w:val="00E47F9C"/>
    <w:rsid w:val="00E523CB"/>
    <w:rsid w:val="00E5565E"/>
    <w:rsid w:val="00E6754F"/>
    <w:rsid w:val="00E816AC"/>
    <w:rsid w:val="00E945C9"/>
    <w:rsid w:val="00EA1278"/>
    <w:rsid w:val="00EA4705"/>
    <w:rsid w:val="00EB1E0F"/>
    <w:rsid w:val="00ED0D12"/>
    <w:rsid w:val="00ED5E83"/>
    <w:rsid w:val="00ED72EA"/>
    <w:rsid w:val="00EE1BF5"/>
    <w:rsid w:val="00EE2FAA"/>
    <w:rsid w:val="00EF1613"/>
    <w:rsid w:val="00EF5686"/>
    <w:rsid w:val="00F00E7A"/>
    <w:rsid w:val="00F02892"/>
    <w:rsid w:val="00F04393"/>
    <w:rsid w:val="00F15599"/>
    <w:rsid w:val="00F444E1"/>
    <w:rsid w:val="00F57475"/>
    <w:rsid w:val="00F80230"/>
    <w:rsid w:val="00F86320"/>
    <w:rsid w:val="00F95803"/>
    <w:rsid w:val="00FA454E"/>
    <w:rsid w:val="00FA64D5"/>
    <w:rsid w:val="00FB009A"/>
    <w:rsid w:val="00FB2D7C"/>
    <w:rsid w:val="00FB5351"/>
    <w:rsid w:val="00FB6495"/>
    <w:rsid w:val="00FB661C"/>
    <w:rsid w:val="00FB68AC"/>
    <w:rsid w:val="00FB6BE2"/>
    <w:rsid w:val="00FC3D40"/>
    <w:rsid w:val="00FC43EE"/>
    <w:rsid w:val="00FC4657"/>
    <w:rsid w:val="00FC4E85"/>
    <w:rsid w:val="00FD0423"/>
    <w:rsid w:val="00FD39E3"/>
    <w:rsid w:val="00FE2A8D"/>
    <w:rsid w:val="00FE6B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9" w:name="heading 1"/>
    <w:lsdException w:qFormat="true" w:unhideWhenUsed="true" w:semiHidden="true" w:uiPriority="99" w:name="heading 2"/>
    <w:lsdException w:qFormat="true" w:unhideWhenUsed="true" w:semiHidden="true" w:uiPriority="99"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uiPriority="99" w:name="page number"/>
    <w:lsdException w:qFormat="true" w:name="Title"/>
    <w:lsdException w:uiPriority="99" w:name="Body Text"/>
    <w:lsdException w:qFormat="true" w:name="Subtitle"/>
    <w:lsdException w:uiPriority="99" w:name="Hyperlink"/>
    <w:lsdException w:uiPriority="99" w:name="FollowedHyperlink"/>
    <w:lsdException w:qFormat="true" w:uiPriority="99" w:name="Strong"/>
    <w:lsdException w:qFormat="true" w:name="Emphasis"/>
    <w:lsdException w:uiPriority="99" w:name="Document Map"/>
    <w:lsdException w:uiPriority="99" w:name="Plain Text"/>
    <w:lsdException w:uiPriority="99" w:name="annotation subject"/>
    <w:lsdException w:uiPriority="99" w:name="No List"/>
    <w:lsdException w:uiPriority="99" w:name="Balloon Text"/>
    <w:lsdException w:uiPriority="3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uiPriority w:val="99"/>
    <w:qFormat/>
    <w:rsid w:val="00750799"/>
    <w:pPr>
      <w:keepNext/>
      <w:autoSpaceDE w:val="false"/>
      <w:autoSpaceDN w:val="false"/>
      <w:adjustRightInd w:val="false"/>
      <w:outlineLvl w:val="0"/>
    </w:pPr>
    <w:rPr>
      <w:rFonts w:eastAsiaTheme="minorEastAsia"/>
      <w:i/>
      <w:sz w:val="18"/>
      <w:lang w:val="en-US"/>
    </w:rPr>
  </w:style>
  <w:style w:styleId="Naslov2" w:type="paragraph">
    <w:name w:val="heading 2"/>
    <w:basedOn w:val="Normal"/>
    <w:next w:val="Normal"/>
    <w:link w:val="Naslov2Char"/>
    <w:uiPriority w:val="99"/>
    <w:qFormat/>
    <w:rsid w:val="00801FFD"/>
    <w:pPr>
      <w:keepNext/>
      <w:numPr>
        <w:ilvl w:val="1"/>
        <w:numId w:val="2"/>
      </w:numPr>
      <w:suppressAutoHyphens/>
      <w:jc w:val="both"/>
      <w:outlineLvl w:val="1"/>
    </w:pPr>
    <w:rPr>
      <w:rFonts w:hAnsi="Tahoma" w:asci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hAnsi="Tahoma" w:ascii="Tahoma"/>
      <w:b/>
      <w:bCs/>
      <w:kern w:val="1"/>
      <w:sz w:val="20"/>
      <w:szCs w:val="20"/>
      <w:u w:val="singl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CD261A"/>
    <w:pPr>
      <w:ind w:left="720"/>
      <w:contextualSpacing/>
    </w:pPr>
  </w:style>
  <w:style w:customStyle="true" w:styleId="Naslov2Char" w:type="character">
    <w:name w:val="Naslov 2 Char"/>
    <w:basedOn w:val="Zadanifontodlomka"/>
    <w:link w:val="Naslov2"/>
    <w:uiPriority w:val="99"/>
    <w:rsid w:val="00801FFD"/>
    <w:rPr>
      <w:rFonts w:hAnsi="Tahoma" w:ascii="Tahoma"/>
      <w:b/>
      <w:bCs/>
      <w:kern w:val="1"/>
    </w:rPr>
  </w:style>
  <w:style w:customStyle="true" w:styleId="Naslov3Char" w:type="character">
    <w:name w:val="Naslov 3 Char"/>
    <w:basedOn w:val="Zadanifontodlomka"/>
    <w:link w:val="Naslov3"/>
    <w:uiPriority w:val="99"/>
    <w:rsid w:val="00801FFD"/>
    <w:rPr>
      <w:rFonts w:hAnsi="Tahoma" w:ascii="Tahoma"/>
      <w:b/>
      <w:bCs/>
      <w:kern w:val="1"/>
      <w:u w:val="single"/>
    </w:rPr>
  </w:style>
  <w:style w:customStyle="true" w:styleId="WW8Num1z0" w:type="character">
    <w:name w:val="WW8Num1z0"/>
    <w:uiPriority w:val="99"/>
    <w:rsid w:val="00801FFD"/>
  </w:style>
  <w:style w:customStyle="true" w:styleId="WW8Num1z1" w:type="character">
    <w:name w:val="WW8Num1z1"/>
    <w:uiPriority w:val="99"/>
    <w:rsid w:val="00801FFD"/>
  </w:style>
  <w:style w:customStyle="true" w:styleId="WW8Num1z2" w:type="character">
    <w:name w:val="WW8Num1z2"/>
    <w:uiPriority w:val="99"/>
    <w:rsid w:val="00801FFD"/>
  </w:style>
  <w:style w:customStyle="true" w:styleId="WW8Num1z3" w:type="character">
    <w:name w:val="WW8Num1z3"/>
    <w:uiPriority w:val="99"/>
    <w:rsid w:val="00801FFD"/>
  </w:style>
  <w:style w:customStyle="true" w:styleId="WW8Num1z4" w:type="character">
    <w:name w:val="WW8Num1z4"/>
    <w:uiPriority w:val="99"/>
    <w:rsid w:val="00801FFD"/>
  </w:style>
  <w:style w:customStyle="true" w:styleId="WW8Num1z5" w:type="character">
    <w:name w:val="WW8Num1z5"/>
    <w:uiPriority w:val="99"/>
    <w:rsid w:val="00801FFD"/>
  </w:style>
  <w:style w:customStyle="true" w:styleId="WW8Num1z6" w:type="character">
    <w:name w:val="WW8Num1z6"/>
    <w:uiPriority w:val="99"/>
    <w:rsid w:val="00801FFD"/>
  </w:style>
  <w:style w:customStyle="true" w:styleId="WW8Num1z7" w:type="character">
    <w:name w:val="WW8Num1z7"/>
    <w:uiPriority w:val="99"/>
    <w:rsid w:val="00801FFD"/>
  </w:style>
  <w:style w:customStyle="true" w:styleId="WW8Num1z8" w:type="character">
    <w:name w:val="WW8Num1z8"/>
    <w:uiPriority w:val="99"/>
    <w:rsid w:val="00801FFD"/>
  </w:style>
  <w:style w:customStyle="true" w:styleId="Absatz-Standardschriftart" w:type="character">
    <w:name w:val="Absatz-Standardschriftart"/>
    <w:uiPriority w:val="99"/>
    <w:rsid w:val="00801FFD"/>
  </w:style>
  <w:style w:customStyle="true" w:styleId="WW-Absatz-Standardschriftart" w:type="character">
    <w:name w:val="WW-Absatz-Standardschriftart"/>
    <w:uiPriority w:val="99"/>
    <w:rsid w:val="00801FFD"/>
  </w:style>
  <w:style w:customStyle="true" w:styleId="WW-Absatz-Standardschriftart1" w:type="character">
    <w:name w:val="WW-Absatz-Standardschriftart1"/>
    <w:uiPriority w:val="99"/>
    <w:rsid w:val="00801FFD"/>
  </w:style>
  <w:style w:customStyle="true" w:styleId="WW-Absatz-Standardschriftart11" w:type="character">
    <w:name w:val="WW-Absatz-Standardschriftart11"/>
    <w:uiPriority w:val="99"/>
    <w:rsid w:val="00801FFD"/>
  </w:style>
  <w:style w:customStyle="true" w:styleId="WW-Absatz-Standardschriftart111" w:type="character">
    <w:name w:val="WW-Absatz-Standardschriftart111"/>
    <w:uiPriority w:val="99"/>
    <w:rsid w:val="00801FFD"/>
  </w:style>
  <w:style w:customStyle="true" w:styleId="WW-Absatz-Standardschriftart1111" w:type="character">
    <w:name w:val="WW-Absatz-Standardschriftart1111"/>
    <w:uiPriority w:val="99"/>
    <w:rsid w:val="00801FFD"/>
  </w:style>
  <w:style w:customStyle="true" w:styleId="WW-Absatz-Standardschriftart11111" w:type="character">
    <w:name w:val="WW-Absatz-Standardschriftart11111"/>
    <w:uiPriority w:val="99"/>
    <w:rsid w:val="00801FFD"/>
  </w:style>
  <w:style w:customStyle="true" w:styleId="WW-Absatz-Standardschriftart111111" w:type="character">
    <w:name w:val="WW-Absatz-Standardschriftart111111"/>
    <w:uiPriority w:val="99"/>
    <w:rsid w:val="00801FFD"/>
  </w:style>
  <w:style w:customStyle="true" w:styleId="WW-Absatz-Standardschriftart1111111" w:type="character">
    <w:name w:val="WW-Absatz-Standardschriftart1111111"/>
    <w:uiPriority w:val="99"/>
    <w:rsid w:val="00801FFD"/>
  </w:style>
  <w:style w:customStyle="true" w:styleId="WW-Absatz-Standardschriftart11111111" w:type="character">
    <w:name w:val="WW-Absatz-Standardschriftart11111111"/>
    <w:uiPriority w:val="99"/>
    <w:rsid w:val="00801FFD"/>
  </w:style>
  <w:style w:customStyle="true" w:styleId="WW-Absatz-Standardschriftart111111111" w:type="character">
    <w:name w:val="WW-Absatz-Standardschriftart111111111"/>
    <w:uiPriority w:val="99"/>
    <w:rsid w:val="00801FFD"/>
  </w:style>
  <w:style w:customStyle="true" w:styleId="WW-Absatz-Standardschriftart1111111111" w:type="character">
    <w:name w:val="WW-Absatz-Standardschriftart1111111111"/>
    <w:uiPriority w:val="99"/>
    <w:rsid w:val="00801FFD"/>
  </w:style>
  <w:style w:customStyle="true" w:styleId="WW-Absatz-Standardschriftart11111111111" w:type="character">
    <w:name w:val="WW-Absatz-Standardschriftart11111111111"/>
    <w:uiPriority w:val="99"/>
    <w:rsid w:val="00801FFD"/>
  </w:style>
  <w:style w:customStyle="true" w:styleId="WW-Absatz-Standardschriftart111111111111" w:type="character">
    <w:name w:val="WW-Absatz-Standardschriftart111111111111"/>
    <w:uiPriority w:val="99"/>
    <w:rsid w:val="00801FFD"/>
  </w:style>
  <w:style w:customStyle="true" w:styleId="WW-Absatz-Standardschriftart1111111111111" w:type="character">
    <w:name w:val="WW-Absatz-Standardschriftart1111111111111"/>
    <w:uiPriority w:val="99"/>
    <w:rsid w:val="00801FFD"/>
  </w:style>
  <w:style w:customStyle="true" w:styleId="WW-Absatz-Standardschriftart11111111111111" w:type="character">
    <w:name w:val="WW-Absatz-Standardschriftart11111111111111"/>
    <w:uiPriority w:val="99"/>
    <w:rsid w:val="00801FFD"/>
  </w:style>
  <w:style w:customStyle="true" w:styleId="WW-Absatz-Standardschriftart111111111111111" w:type="character">
    <w:name w:val="WW-Absatz-Standardschriftart111111111111111"/>
    <w:uiPriority w:val="99"/>
    <w:rsid w:val="00801FFD"/>
  </w:style>
  <w:style w:customStyle="true" w:styleId="WW-Absatz-Standardschriftart1111111111111111" w:type="character">
    <w:name w:val="WW-Absatz-Standardschriftart1111111111111111"/>
    <w:uiPriority w:val="99"/>
    <w:rsid w:val="00801FFD"/>
  </w:style>
  <w:style w:customStyle="true" w:styleId="WW-Absatz-Standardschriftart11111111111111111" w:type="character">
    <w:name w:val="WW-Absatz-Standardschriftart11111111111111111"/>
    <w:uiPriority w:val="99"/>
    <w:rsid w:val="00801FFD"/>
  </w:style>
  <w:style w:customStyle="true" w:styleId="WW-Absatz-Standardschriftart111111111111111111" w:type="character">
    <w:name w:val="WW-Absatz-Standardschriftart111111111111111111"/>
    <w:uiPriority w:val="99"/>
    <w:rsid w:val="00801FFD"/>
  </w:style>
  <w:style w:customStyle="true" w:styleId="NumberingSymbols" w:type="character">
    <w:name w:val="Numbering Symbols"/>
    <w:uiPriority w:val="99"/>
    <w:rsid w:val="00801FFD"/>
  </w:style>
  <w:style w:customStyle="true" w:styleId="Bullets" w:type="character">
    <w:name w:val="Bullets"/>
    <w:uiPriority w:val="99"/>
    <w:rsid w:val="00801FFD"/>
    <w:rPr>
      <w:rFonts w:cs="OpenSymbol" w:eastAsia="OpenSymbol" w:hAnsi="OpenSymbol" w:ascii="OpenSymbol"/>
    </w:rPr>
  </w:style>
  <w:style w:customStyle="true" w:styleId="Heading" w:type="paragraph">
    <w:name w:val="Heading"/>
    <w:basedOn w:val="Normal"/>
    <w:next w:val="Tijeloteksta"/>
    <w:rsid w:val="00801FFD"/>
    <w:pPr>
      <w:keepNext/>
      <w:suppressAutoHyphens/>
      <w:spacing w:after="120" w:before="240"/>
      <w:jc w:val="both"/>
    </w:pPr>
    <w:rPr>
      <w:rFonts w:cs="Arial" w:hAnsi="Arial" w:ascii="Arial"/>
      <w:kern w:val="1"/>
      <w:sz w:val="28"/>
      <w:szCs w:val="28"/>
    </w:rPr>
  </w:style>
  <w:style w:styleId="Tijeloteksta" w:type="paragraph">
    <w:name w:val="Body Text"/>
    <w:basedOn w:val="Normal"/>
    <w:link w:val="TijelotekstaChar"/>
    <w:uiPriority w:val="99"/>
    <w:rsid w:val="00801FFD"/>
    <w:pPr>
      <w:suppressAutoHyphens/>
      <w:spacing w:after="120"/>
      <w:jc w:val="both"/>
    </w:pPr>
    <w:rPr>
      <w:rFonts w:hAnsi="Tahoma" w:ascii="Tahoma"/>
      <w:kern w:val="1"/>
      <w:sz w:val="20"/>
      <w:szCs w:val="20"/>
    </w:rPr>
  </w:style>
  <w:style w:customStyle="true" w:styleId="TijelotekstaChar" w:type="character">
    <w:name w:val="Tijelo teksta Char"/>
    <w:basedOn w:val="Zadanifontodlomka"/>
    <w:link w:val="Tijeloteksta"/>
    <w:uiPriority w:val="99"/>
    <w:rsid w:val="00801FFD"/>
    <w:rPr>
      <w:rFonts w:hAnsi="Tahoma" w:ascii="Tahoma"/>
      <w:kern w:val="1"/>
    </w:rPr>
  </w:style>
  <w:style w:styleId="Popis" w:type="paragraph">
    <w:name w:val="List"/>
    <w:basedOn w:val="Tijeloteksta"/>
    <w:rsid w:val="00801FFD"/>
  </w:style>
  <w:style w:styleId="Opisslike" w:type="paragraph">
    <w:name w:val="caption"/>
    <w:basedOn w:val="Normal"/>
    <w:qFormat/>
    <w:rsid w:val="00801FFD"/>
    <w:pPr>
      <w:suppressLineNumbers/>
      <w:suppressAutoHyphens/>
      <w:spacing w:after="120" w:before="120"/>
      <w:jc w:val="both"/>
    </w:pPr>
    <w:rPr>
      <w:rFonts w:hAnsi="Tahoma" w:ascii="Tahoma"/>
      <w:i/>
      <w:iCs/>
      <w:kern w:val="1"/>
      <w:sz w:val="20"/>
      <w:szCs w:val="20"/>
    </w:rPr>
  </w:style>
  <w:style w:customStyle="true" w:styleId="Index" w:type="paragraph">
    <w:name w:val="Index"/>
    <w:basedOn w:val="Normal"/>
    <w:rsid w:val="00801FFD"/>
    <w:pPr>
      <w:suppressLineNumbers/>
      <w:suppressAutoHyphens/>
      <w:jc w:val="both"/>
    </w:pPr>
    <w:rPr>
      <w:rFonts w:hAnsi="Tahoma" w:asci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hAnsi="Tahoma" w:ascii="Tahoma"/>
      <w:kern w:val="1"/>
      <w:sz w:val="20"/>
      <w:szCs w:val="20"/>
    </w:rPr>
  </w:style>
  <w:style w:customStyle="true" w:styleId="PodnojeChar" w:type="character">
    <w:name w:val="Podnožje Char"/>
    <w:basedOn w:val="Zadanifontodlomka"/>
    <w:link w:val="Podnoje"/>
    <w:uiPriority w:val="99"/>
    <w:rsid w:val="00801FFD"/>
    <w:rPr>
      <w:rFonts w:hAnsi="Tahoma" w:asci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hAnsi="Tahoma" w:ascii="Tahoma"/>
      <w:kern w:val="1"/>
      <w:sz w:val="20"/>
      <w:szCs w:val="20"/>
    </w:rPr>
  </w:style>
  <w:style w:customStyle="true" w:styleId="ZaglavljeChar" w:type="character">
    <w:name w:val="Zaglavlje Char"/>
    <w:basedOn w:val="Zadanifontodlomka"/>
    <w:link w:val="Zaglavlje"/>
    <w:uiPriority w:val="99"/>
    <w:rsid w:val="00801FFD"/>
    <w:rPr>
      <w:rFonts w:hAnsi="Tahoma" w:ascii="Tahoma"/>
      <w:kern w:val="1"/>
    </w:rPr>
  </w:style>
  <w:style w:customStyle="true" w:styleId="TableContents" w:type="paragraph">
    <w:name w:val="Table Contents"/>
    <w:basedOn w:val="Normal"/>
    <w:uiPriority w:val="99"/>
    <w:rsid w:val="00801FFD"/>
    <w:pPr>
      <w:suppressLineNumbers/>
      <w:suppressAutoHyphens/>
      <w:jc w:val="both"/>
    </w:pPr>
    <w:rPr>
      <w:rFonts w:hAnsi="Tahoma" w:ascii="Tahoma"/>
      <w:kern w:val="1"/>
      <w:sz w:val="20"/>
      <w:szCs w:val="20"/>
    </w:rPr>
  </w:style>
  <w:style w:customStyle="true" w:styleId="TableHeading" w:type="paragraph">
    <w:name w:val="Table Heading"/>
    <w:basedOn w:val="TableContents"/>
    <w:uiPriority w:val="99"/>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true" w:styleId="font5" w:type="paragraph">
    <w:name w:val="font5"/>
    <w:basedOn w:val="Normal"/>
    <w:uiPriority w:val="99"/>
    <w:rsid w:val="00801FFD"/>
    <w:pPr>
      <w:spacing w:afterAutospacing="true" w:after="100" w:beforeAutospacing="true" w:before="100"/>
      <w:jc w:val="both"/>
    </w:pPr>
    <w:rPr>
      <w:rFonts w:cs="Tahoma" w:hAnsi="Tahoma" w:ascii="Tahoma"/>
      <w:color w:val="000000"/>
      <w:sz w:val="18"/>
      <w:szCs w:val="18"/>
    </w:rPr>
  </w:style>
  <w:style w:customStyle="true" w:styleId="font6" w:type="paragraph">
    <w:name w:val="font6"/>
    <w:basedOn w:val="Normal"/>
    <w:uiPriority w:val="99"/>
    <w:rsid w:val="00801FFD"/>
    <w:pPr>
      <w:spacing w:afterAutospacing="true" w:after="100" w:beforeAutospacing="true" w:before="100"/>
      <w:jc w:val="both"/>
    </w:pPr>
    <w:rPr>
      <w:rFonts w:cs="Tahoma" w:hAnsi="Tahoma" w:ascii="Tahoma"/>
      <w:b/>
      <w:bCs/>
      <w:color w:val="000000"/>
      <w:sz w:val="18"/>
      <w:szCs w:val="18"/>
    </w:rPr>
  </w:style>
  <w:style w:customStyle="true" w:styleId="xl95" w:type="paragraph">
    <w:name w:val="xl95"/>
    <w:basedOn w:val="Normal"/>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96" w:type="paragraph">
    <w:name w:val="xl96"/>
    <w:basedOn w:val="Normal"/>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97" w:type="paragraph">
    <w:name w:val="xl97"/>
    <w:basedOn w:val="Normal"/>
    <w:rsid w:val="00801FFD"/>
    <w:pPr>
      <w:spacing w:afterAutospacing="true" w:after="100" w:beforeAutospacing="true" w:before="100"/>
      <w:jc w:val="both"/>
      <w:textAlignment w:val="center"/>
    </w:pPr>
    <w:rPr>
      <w:rFonts w:hAnsi="Tahoma" w:ascii="Tahoma"/>
      <w:sz w:val="18"/>
      <w:szCs w:val="18"/>
    </w:rPr>
  </w:style>
  <w:style w:customStyle="true" w:styleId="xl98" w:type="paragraph">
    <w:name w:val="xl98"/>
    <w:basedOn w:val="Normal"/>
    <w:rsid w:val="00801FFD"/>
    <w:pPr>
      <w:spacing w:afterAutospacing="true" w:after="100" w:beforeAutospacing="true" w:before="100"/>
      <w:jc w:val="both"/>
      <w:textAlignment w:val="center"/>
    </w:pPr>
    <w:rPr>
      <w:rFonts w:hAnsi="Tahoma" w:ascii="Tahoma"/>
      <w:sz w:val="18"/>
      <w:szCs w:val="18"/>
    </w:rPr>
  </w:style>
  <w:style w:customStyle="true" w:styleId="xl99" w:type="paragraph">
    <w:name w:val="xl99"/>
    <w:basedOn w:val="Normal"/>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100" w:type="paragraph">
    <w:name w:val="xl100"/>
    <w:basedOn w:val="Normal"/>
    <w:rsid w:val="00801FFD"/>
    <w:pPr>
      <w:spacing w:afterAutospacing="true" w:after="100" w:beforeAutospacing="true" w:before="100"/>
      <w:jc w:val="right"/>
      <w:textAlignment w:val="center"/>
    </w:pPr>
    <w:rPr>
      <w:rFonts w:hAnsi="Tahoma" w:ascii="Tahoma"/>
      <w:sz w:val="18"/>
      <w:szCs w:val="18"/>
    </w:rPr>
  </w:style>
  <w:style w:customStyle="true" w:styleId="xl101" w:type="paragraph">
    <w:name w:val="xl101"/>
    <w:basedOn w:val="Normal"/>
    <w:rsid w:val="00801FFD"/>
    <w:pPr>
      <w:spacing w:afterAutospacing="true" w:after="100" w:beforeAutospacing="true" w:before="100"/>
      <w:jc w:val="center"/>
      <w:textAlignment w:val="center"/>
    </w:pPr>
    <w:rPr>
      <w:rFonts w:hAnsi="Tahoma" w:ascii="Tahoma"/>
      <w:sz w:val="18"/>
      <w:szCs w:val="18"/>
    </w:rPr>
  </w:style>
  <w:style w:customStyle="true" w:styleId="xl102" w:type="paragraph">
    <w:name w:val="xl102"/>
    <w:basedOn w:val="Normal"/>
    <w:rsid w:val="00801FFD"/>
    <w:pPr>
      <w:spacing w:afterAutospacing="true" w:after="100" w:beforeAutospacing="true" w:before="100"/>
      <w:jc w:val="both"/>
      <w:textAlignment w:val="center"/>
    </w:pPr>
    <w:rPr>
      <w:rFonts w:hAnsi="Tahoma" w:ascii="Tahoma"/>
      <w:sz w:val="18"/>
      <w:szCs w:val="18"/>
    </w:rPr>
  </w:style>
  <w:style w:customStyle="true" w:styleId="xl103" w:type="paragraph">
    <w:name w:val="xl103"/>
    <w:basedOn w:val="Normal"/>
    <w:rsid w:val="00801FFD"/>
    <w:pPr>
      <w:spacing w:afterAutospacing="true" w:after="100" w:beforeAutospacing="true" w:before="100"/>
      <w:jc w:val="right"/>
      <w:textAlignment w:val="center"/>
    </w:pPr>
    <w:rPr>
      <w:rFonts w:hAnsi="Tahoma" w:ascii="Tahoma"/>
      <w:sz w:val="18"/>
      <w:szCs w:val="18"/>
    </w:rPr>
  </w:style>
  <w:style w:customStyle="true" w:styleId="xl104" w:type="paragraph">
    <w:name w:val="xl104"/>
    <w:basedOn w:val="Normal"/>
    <w:rsid w:val="00801FFD"/>
    <w:pPr>
      <w:spacing w:afterAutospacing="true" w:after="100" w:beforeAutospacing="true" w:before="100"/>
      <w:jc w:val="both"/>
      <w:textAlignment w:val="center"/>
    </w:pPr>
    <w:rPr>
      <w:rFonts w:hAnsi="Tahoma" w:ascii="Tahoma"/>
      <w:sz w:val="18"/>
      <w:szCs w:val="18"/>
    </w:rPr>
  </w:style>
  <w:style w:customStyle="true" w:styleId="xl105" w:type="paragraph">
    <w:name w:val="xl105"/>
    <w:basedOn w:val="Normal"/>
    <w:rsid w:val="00801FFD"/>
    <w:pPr>
      <w:spacing w:afterAutospacing="true" w:after="100" w:beforeAutospacing="true" w:before="100"/>
      <w:jc w:val="both"/>
      <w:textAlignment w:val="center"/>
    </w:pPr>
    <w:rPr>
      <w:rFonts w:hAnsi="Tahoma" w:ascii="Tahoma"/>
      <w:sz w:val="18"/>
      <w:szCs w:val="18"/>
    </w:rPr>
  </w:style>
  <w:style w:customStyle="true" w:styleId="xl106" w:type="paragraph">
    <w:name w:val="xl106"/>
    <w:basedOn w:val="Normal"/>
    <w:rsid w:val="00801FFD"/>
    <w:pPr>
      <w:spacing w:afterAutospacing="true" w:after="100" w:beforeAutospacing="true" w:before="100"/>
      <w:jc w:val="center"/>
      <w:textAlignment w:val="center"/>
    </w:pPr>
    <w:rPr>
      <w:rFonts w:hAnsi="Tahoma" w:ascii="Tahoma"/>
      <w:sz w:val="18"/>
      <w:szCs w:val="18"/>
    </w:rPr>
  </w:style>
  <w:style w:customStyle="true" w:styleId="xl107" w:type="paragraph">
    <w:name w:val="xl107"/>
    <w:basedOn w:val="Normal"/>
    <w:rsid w:val="00801FFD"/>
    <w:pPr>
      <w:spacing w:afterAutospacing="true" w:after="100" w:beforeAutospacing="true" w:before="100"/>
      <w:jc w:val="center"/>
      <w:textAlignment w:val="center"/>
    </w:pPr>
    <w:rPr>
      <w:rFonts w:hAnsi="Tahoma" w:ascii="Tahoma"/>
      <w:sz w:val="18"/>
      <w:szCs w:val="18"/>
    </w:rPr>
  </w:style>
  <w:style w:customStyle="true" w:styleId="xl108" w:type="paragraph">
    <w:name w:val="xl108"/>
    <w:basedOn w:val="Normal"/>
    <w:rsid w:val="00801FFD"/>
    <w:pPr>
      <w:spacing w:afterAutospacing="true" w:after="100" w:beforeAutospacing="true" w:before="100"/>
      <w:jc w:val="center"/>
      <w:textAlignment w:val="center"/>
    </w:pPr>
    <w:rPr>
      <w:rFonts w:hAnsi="Tahoma" w:ascii="Tahoma"/>
      <w:sz w:val="18"/>
      <w:szCs w:val="18"/>
    </w:rPr>
  </w:style>
  <w:style w:customStyle="true" w:styleId="xl109" w:type="paragraph">
    <w:name w:val="xl109"/>
    <w:basedOn w:val="Normal"/>
    <w:rsid w:val="00801FFD"/>
    <w:pPr>
      <w:spacing w:afterAutospacing="true" w:after="100" w:beforeAutospacing="true" w:before="100"/>
      <w:jc w:val="center"/>
      <w:textAlignment w:val="center"/>
    </w:pPr>
    <w:rPr>
      <w:rFonts w:hAnsi="Tahoma" w:ascii="Tahoma"/>
      <w:sz w:val="18"/>
      <w:szCs w:val="18"/>
    </w:rPr>
  </w:style>
  <w:style w:customStyle="true" w:styleId="xl110" w:type="paragraph">
    <w:name w:val="xl110"/>
    <w:basedOn w:val="Normal"/>
    <w:rsid w:val="00801FFD"/>
    <w:pPr>
      <w:spacing w:afterAutospacing="true" w:after="100" w:beforeAutospacing="true" w:before="100"/>
      <w:jc w:val="both"/>
      <w:textAlignment w:val="center"/>
    </w:pPr>
    <w:rPr>
      <w:rFonts w:hAnsi="Tahoma" w:ascii="Tahoma"/>
      <w:sz w:val="18"/>
      <w:szCs w:val="18"/>
    </w:rPr>
  </w:style>
  <w:style w:customStyle="true" w:styleId="xl111" w:type="paragraph">
    <w:name w:val="xl111"/>
    <w:basedOn w:val="Normal"/>
    <w:rsid w:val="00801FFD"/>
    <w:pPr>
      <w:spacing w:afterAutospacing="true" w:after="100" w:beforeAutospacing="true" w:before="100"/>
      <w:jc w:val="both"/>
      <w:textAlignment w:val="center"/>
    </w:pPr>
    <w:rPr>
      <w:rFonts w:hAnsi="Tahoma" w:ascii="Tahoma"/>
      <w:sz w:val="18"/>
      <w:szCs w:val="18"/>
    </w:rPr>
  </w:style>
  <w:style w:customStyle="true" w:styleId="xl112" w:type="paragraph">
    <w:name w:val="xl112"/>
    <w:basedOn w:val="Normal"/>
    <w:rsid w:val="00801FFD"/>
    <w:pPr>
      <w:spacing w:afterAutospacing="true" w:after="100" w:beforeAutospacing="true" w:before="100"/>
      <w:jc w:val="both"/>
      <w:textAlignment w:val="center"/>
    </w:pPr>
    <w:rPr>
      <w:rFonts w:hAnsi="Tahoma" w:ascii="Tahoma"/>
      <w:sz w:val="18"/>
      <w:szCs w:val="18"/>
    </w:rPr>
  </w:style>
  <w:style w:customStyle="true" w:styleId="xl113" w:type="paragraph">
    <w:name w:val="xl113"/>
    <w:basedOn w:val="Normal"/>
    <w:rsid w:val="00801FFD"/>
    <w:pPr>
      <w:spacing w:afterAutospacing="true" w:after="100" w:beforeAutospacing="true" w:before="100"/>
      <w:jc w:val="center"/>
      <w:textAlignment w:val="center"/>
    </w:pPr>
    <w:rPr>
      <w:rFonts w:cs="Arial" w:hAnsi="Arial" w:ascii="Arial"/>
    </w:rPr>
  </w:style>
  <w:style w:customStyle="true" w:styleId="xl114" w:type="paragraph">
    <w:name w:val="xl114"/>
    <w:basedOn w:val="Normal"/>
    <w:rsid w:val="00801FFD"/>
    <w:pPr>
      <w:spacing w:afterAutospacing="true" w:after="100" w:beforeAutospacing="true" w:before="100"/>
      <w:jc w:val="both"/>
      <w:textAlignment w:val="center"/>
    </w:pPr>
    <w:rPr>
      <w:rFonts w:cs="Arial" w:hAnsi="Arial" w:ascii="Arial"/>
    </w:rPr>
  </w:style>
  <w:style w:customStyle="true" w:styleId="xl115" w:type="paragraph">
    <w:name w:val="xl115"/>
    <w:basedOn w:val="Normal"/>
    <w:rsid w:val="00801FFD"/>
    <w:pPr>
      <w:spacing w:afterAutospacing="true" w:after="100" w:beforeAutospacing="true" w:before="100"/>
      <w:jc w:val="both"/>
      <w:textAlignment w:val="center"/>
    </w:pPr>
    <w:rPr>
      <w:rFonts w:cs="Arial" w:hAnsi="Arial" w:ascii="Arial"/>
      <w:color w:val="000000"/>
    </w:rPr>
  </w:style>
  <w:style w:customStyle="true" w:styleId="xl116" w:type="paragraph">
    <w:name w:val="xl116"/>
    <w:basedOn w:val="Normal"/>
    <w:rsid w:val="00801FFD"/>
    <w:pPr>
      <w:spacing w:afterAutospacing="true" w:after="100" w:beforeAutospacing="true" w:before="100"/>
      <w:jc w:val="both"/>
      <w:textAlignment w:val="center"/>
    </w:pPr>
    <w:rPr>
      <w:rFonts w:cs="Verdana" w:hAnsi="Verdana" w:ascii="Verdana"/>
      <w:color w:val="000000"/>
    </w:rPr>
  </w:style>
  <w:style w:customStyle="true" w:styleId="xl117" w:type="paragraph">
    <w:name w:val="xl117"/>
    <w:basedOn w:val="Normal"/>
    <w:rsid w:val="00801FFD"/>
    <w:pPr>
      <w:spacing w:afterAutospacing="true" w:after="100" w:beforeAutospacing="true" w:before="100"/>
      <w:jc w:val="both"/>
      <w:textAlignment w:val="center"/>
    </w:pPr>
    <w:rPr>
      <w:rFonts w:cs="Tahoma" w:hAnsi="Tahoma" w:ascii="Tahoma"/>
      <w:sz w:val="18"/>
      <w:szCs w:val="18"/>
    </w:rPr>
  </w:style>
  <w:style w:customStyle="true" w:styleId="xl118" w:type="paragraph">
    <w:name w:val="xl118"/>
    <w:basedOn w:val="Normal"/>
    <w:rsid w:val="00801FFD"/>
    <w:pPr>
      <w:spacing w:afterAutospacing="true" w:after="100" w:beforeAutospacing="true" w:before="100"/>
      <w:jc w:val="center"/>
      <w:textAlignment w:val="center"/>
    </w:pPr>
    <w:rPr>
      <w:rFonts w:cs="Tahoma" w:hAnsi="Tahoma" w:ascii="Tahoma"/>
      <w:sz w:val="18"/>
      <w:szCs w:val="18"/>
    </w:rPr>
  </w:style>
  <w:style w:customStyle="true" w:styleId="xl119" w:type="paragraph">
    <w:name w:val="xl119"/>
    <w:basedOn w:val="Normal"/>
    <w:rsid w:val="00801FFD"/>
    <w:pPr>
      <w:spacing w:afterAutospacing="true" w:after="100" w:beforeAutospacing="true" w:before="100"/>
      <w:jc w:val="both"/>
      <w:textAlignment w:val="center"/>
    </w:pPr>
    <w:rPr>
      <w:rFonts w:cs="Tahoma" w:hAnsi="Tahoma" w:ascii="Tahoma"/>
      <w:sz w:val="18"/>
      <w:szCs w:val="18"/>
    </w:rPr>
  </w:style>
  <w:style w:customStyle="true" w:styleId="xl120" w:type="paragraph">
    <w:name w:val="xl120"/>
    <w:basedOn w:val="Normal"/>
    <w:rsid w:val="00801FFD"/>
    <w:pPr>
      <w:spacing w:afterAutospacing="true" w:after="100" w:beforeAutospacing="true" w:before="100"/>
      <w:jc w:val="both"/>
      <w:textAlignment w:val="center"/>
    </w:pPr>
    <w:rPr>
      <w:rFonts w:cs="Tahoma" w:hAnsi="Tahoma" w:ascii="Tahoma"/>
      <w:sz w:val="18"/>
      <w:szCs w:val="18"/>
    </w:rPr>
  </w:style>
  <w:style w:customStyle="true" w:styleId="xl121" w:type="paragraph">
    <w:name w:val="xl121"/>
    <w:basedOn w:val="Normal"/>
    <w:rsid w:val="00801FFD"/>
    <w:pPr>
      <w:spacing w:afterAutospacing="true" w:after="100" w:beforeAutospacing="true" w:before="100"/>
      <w:jc w:val="center"/>
      <w:textAlignment w:val="center"/>
    </w:pPr>
    <w:rPr>
      <w:rFonts w:cs="Tahoma" w:hAnsi="Tahoma" w:ascii="Tahoma"/>
      <w:sz w:val="18"/>
      <w:szCs w:val="18"/>
    </w:rPr>
  </w:style>
  <w:style w:customStyle="true" w:styleId="xl122" w:type="paragraph">
    <w:name w:val="xl122"/>
    <w:basedOn w:val="Normal"/>
    <w:rsid w:val="00801FFD"/>
    <w:pPr>
      <w:spacing w:afterAutospacing="true" w:after="100" w:beforeAutospacing="true" w:before="100"/>
      <w:jc w:val="both"/>
      <w:textAlignment w:val="center"/>
    </w:pPr>
    <w:rPr>
      <w:rFonts w:cs="Tahoma" w:hAnsi="Tahoma" w:ascii="Tahoma"/>
      <w:sz w:val="18"/>
      <w:szCs w:val="18"/>
    </w:rPr>
  </w:style>
  <w:style w:styleId="Referencakomentara" w:type="character">
    <w:name w:val="annotation reference"/>
    <w:basedOn w:val="Zadanifontodlomka"/>
    <w:unhideWhenUsed/>
    <w:rsid w:val="00801FFD"/>
    <w:rPr>
      <w:sz w:val="16"/>
      <w:szCs w:val="16"/>
    </w:rPr>
  </w:style>
  <w:style w:styleId="Tekstkomentara" w:type="paragraph">
    <w:name w:val="annotation text"/>
    <w:basedOn w:val="Normal"/>
    <w:link w:val="TekstkomentaraChar"/>
    <w:unhideWhenUsed/>
    <w:rsid w:val="00801FFD"/>
    <w:pPr>
      <w:suppressAutoHyphens/>
      <w:jc w:val="both"/>
    </w:pPr>
    <w:rPr>
      <w:rFonts w:hAnsi="Tahoma" w:ascii="Tahoma"/>
      <w:kern w:val="1"/>
      <w:sz w:val="20"/>
      <w:szCs w:val="20"/>
    </w:rPr>
  </w:style>
  <w:style w:customStyle="true" w:styleId="TekstkomentaraChar" w:type="character">
    <w:name w:val="Tekst komentara Char"/>
    <w:basedOn w:val="Zadanifontodlomka"/>
    <w:link w:val="Tekstkomentara"/>
    <w:rsid w:val="00801FFD"/>
    <w:rPr>
      <w:rFonts w:hAnsi="Tahoma" w:asci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true" w:styleId="PredmetkomentaraChar" w:type="character">
    <w:name w:val="Predmet komentara Char"/>
    <w:basedOn w:val="TekstkomentaraChar"/>
    <w:link w:val="Predmetkomentara"/>
    <w:uiPriority w:val="99"/>
    <w:rsid w:val="00801FFD"/>
    <w:rPr>
      <w:rFonts w:hAnsi="Tahoma" w:ascii="Tahoma"/>
      <w:b/>
      <w:bCs/>
      <w:kern w:val="1"/>
    </w:rPr>
  </w:style>
  <w:style w:styleId="Tekstbalonia" w:type="paragraph">
    <w:name w:val="Balloon Text"/>
    <w:basedOn w:val="Normal"/>
    <w:link w:val="TekstbaloniaChar"/>
    <w:uiPriority w:val="99"/>
    <w:unhideWhenUsed/>
    <w:rsid w:val="00801FFD"/>
    <w:pPr>
      <w:suppressAutoHyphens/>
      <w:jc w:val="both"/>
    </w:pPr>
    <w:rPr>
      <w:rFonts w:cs="Tahoma" w:hAnsi="Tahoma" w:ascii="Tahoma"/>
      <w:kern w:val="1"/>
      <w:sz w:val="16"/>
      <w:szCs w:val="16"/>
    </w:rPr>
  </w:style>
  <w:style w:customStyle="true" w:styleId="TekstbaloniaChar" w:type="character">
    <w:name w:val="Tekst balončića Char"/>
    <w:basedOn w:val="Zadanifontodlomka"/>
    <w:link w:val="Tekstbalonia"/>
    <w:uiPriority w:val="99"/>
    <w:rsid w:val="00801FFD"/>
    <w:rPr>
      <w:rFonts w:cs="Tahoma" w:hAnsi="Tahoma" w:ascii="Tahoma"/>
      <w:kern w:val="1"/>
      <w:sz w:val="16"/>
      <w:szCs w:val="16"/>
    </w:rPr>
  </w:style>
  <w:style w:customStyle="true" w:styleId="Standard" w:type="paragraph">
    <w:name w:val="Standard"/>
    <w:rsid w:val="00801FFD"/>
    <w:pPr>
      <w:widowControl w:val="false"/>
      <w:suppressAutoHyphens/>
      <w:autoSpaceDN w:val="false"/>
      <w:jc w:val="both"/>
      <w:textAlignment w:val="baseline"/>
    </w:pPr>
    <w:rPr>
      <w:rFonts w:hAnsi="Tahoma" w:ascii="Tahoma"/>
      <w:kern w:val="3"/>
    </w:rPr>
  </w:style>
  <w:style w:styleId="Tekstrezerviranogmjesta" w:type="character">
    <w:name w:val="Placeholder Text"/>
    <w:basedOn w:val="Zadanifontodlomka"/>
    <w:uiPriority w:val="99"/>
    <w:semiHidden/>
    <w:rsid w:val="00A71911"/>
    <w:rPr>
      <w:color w:val="808080"/>
      <w:bdr w:space="0" w:sz="0" w:color="auto" w:val="none"/>
      <w:shd w:fill="auto" w:color="auto" w:val="clear"/>
    </w:rPr>
  </w:style>
  <w:style w:customStyle="true" w:styleId="eSPISCCParagraphDefaultFont" w:type="character">
    <w:name w:val="eSPIS_CC_Paragraph Default Font"/>
    <w:basedOn w:val="Zadanifontodlomka"/>
    <w:rsid w:val="00A719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1911"/>
    <w:rPr>
      <w:bdr w:space="0" w:sz="0" w:color="auto" w:val="none"/>
      <w:shd w:fill="FFFFCC" w:color="auto" w:val="clear"/>
      <w:lang w:val="hr-HR"/>
    </w:rPr>
  </w:style>
  <w:style w:customStyle="true" w:styleId="PozadinaSvijetloCrvena" w:type="character">
    <w:name w:val="Pozadina_SvijetloCrvena"/>
    <w:basedOn w:val="eSPISCCParagraphDefaultFont"/>
    <w:rsid w:val="00A719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1911"/>
    <w:rPr>
      <w:rFonts w:cs="Times New Roman" w:hAnsi="Times New Roman" w:ascii="Times New Roman"/>
      <w:sz w:val="24"/>
      <w:bdr w:space="0" w:sz="0" w:color="auto" w:val="none"/>
      <w:shd w:fill="CCFFCC" w:color="auto" w:val="clear"/>
      <w:lang w:val="hr-HR"/>
    </w:rPr>
  </w:style>
  <w:style w:customStyle="true" w:styleId="Naslov1Char" w:type="character">
    <w:name w:val="Naslov 1 Char"/>
    <w:basedOn w:val="Zadanifontodlomka"/>
    <w:link w:val="Naslov1"/>
    <w:uiPriority w:val="99"/>
    <w:rsid w:val="00750799"/>
    <w:rPr>
      <w:rFonts w:eastAsiaTheme="minorEastAsia"/>
      <w:i/>
      <w:sz w:val="18"/>
      <w:szCs w:val="24"/>
      <w:lang w:val="en-US"/>
    </w:rPr>
  </w:style>
  <w:style w:styleId="Reetkatablice" w:type="table">
    <w:name w:val="Table Grid"/>
    <w:basedOn w:val="Obinatablica"/>
    <w:uiPriority w:val="39"/>
    <w:rsid w:val="0075079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vizija" w:type="paragraph">
    <w:name w:val="Revision"/>
    <w:hidden/>
    <w:uiPriority w:val="99"/>
    <w:rsid w:val="00750799"/>
    <w:pPr>
      <w:autoSpaceDE w:val="false"/>
      <w:autoSpaceDN w:val="false"/>
      <w:adjustRightInd w:val="false"/>
    </w:pPr>
    <w:rPr>
      <w:rFonts w:eastAsiaTheme="minorEastAsia"/>
      <w:sz w:val="24"/>
      <w:szCs w:val="24"/>
    </w:rPr>
  </w:style>
  <w:style w:customStyle="true" w:styleId="DeltaViewTableHeading" w:type="paragraph">
    <w:name w:val="DeltaView Table Heading"/>
    <w:basedOn w:val="Normal"/>
    <w:uiPriority w:val="99"/>
    <w:rsid w:val="00750799"/>
    <w:pPr>
      <w:autoSpaceDE w:val="false"/>
      <w:autoSpaceDN w:val="false"/>
      <w:adjustRightInd w:val="false"/>
      <w:spacing w:after="120"/>
    </w:pPr>
    <w:rPr>
      <w:rFonts w:eastAsiaTheme="minorEastAsia" w:hAnsi="Arial" w:ascii="Arial"/>
      <w:b/>
      <w:lang w:val="en-US"/>
    </w:rPr>
  </w:style>
  <w:style w:customStyle="true" w:styleId="DeltaViewTableBody" w:type="paragraph">
    <w:name w:val="DeltaView Table Body"/>
    <w:basedOn w:val="Normal"/>
    <w:uiPriority w:val="99"/>
    <w:rsid w:val="00750799"/>
    <w:pPr>
      <w:autoSpaceDE w:val="false"/>
      <w:autoSpaceDN w:val="false"/>
      <w:adjustRightInd w:val="false"/>
    </w:pPr>
    <w:rPr>
      <w:rFonts w:eastAsiaTheme="minorEastAsia" w:hAnsi="Arial" w:ascii="Arial"/>
      <w:lang w:val="en-US"/>
    </w:rPr>
  </w:style>
  <w:style w:customStyle="true" w:styleId="DeltaViewAnnounce" w:type="paragraph">
    <w:name w:val="DeltaView Announce"/>
    <w:uiPriority w:val="99"/>
    <w:rsid w:val="00750799"/>
    <w:pPr>
      <w:autoSpaceDE w:val="false"/>
      <w:autoSpaceDN w:val="false"/>
      <w:adjustRightInd w:val="false"/>
      <w:spacing w:afterAutospacing="true" w:after="100" w:beforeAutospacing="true" w:before="100"/>
    </w:pPr>
    <w:rPr>
      <w:rFonts w:eastAsiaTheme="minorEastAsia" w:hAnsi="Arial" w:ascii="Arial"/>
      <w:sz w:val="24"/>
      <w:szCs w:val="24"/>
      <w:lang w:val="en-GB"/>
    </w:rPr>
  </w:style>
  <w:style w:customStyle="true" w:styleId="DeltaViewInsertion" w:type="character">
    <w:name w:val="DeltaView Insertion"/>
    <w:uiPriority w:val="99"/>
    <w:rsid w:val="00750799"/>
    <w:rPr>
      <w:color w:val="0000FF"/>
      <w:u w:val="double"/>
    </w:rPr>
  </w:style>
  <w:style w:customStyle="true" w:styleId="DeltaViewDeletion" w:type="character">
    <w:name w:val="DeltaView Deletion"/>
    <w:uiPriority w:val="99"/>
    <w:rsid w:val="00750799"/>
    <w:rPr>
      <w:strike/>
      <w:color w:val="FF0000"/>
    </w:rPr>
  </w:style>
  <w:style w:customStyle="true" w:styleId="DeltaViewMoveSource" w:type="character">
    <w:name w:val="DeltaView Move Source"/>
    <w:uiPriority w:val="99"/>
    <w:rsid w:val="00750799"/>
    <w:rPr>
      <w:strike/>
      <w:color w:val="00C000"/>
    </w:rPr>
  </w:style>
  <w:style w:customStyle="true" w:styleId="DeltaViewMoveDestination" w:type="character">
    <w:name w:val="DeltaView Move Destination"/>
    <w:uiPriority w:val="99"/>
    <w:rsid w:val="00750799"/>
    <w:rPr>
      <w:color w:val="00C000"/>
      <w:u w:val="double"/>
    </w:rPr>
  </w:style>
  <w:style w:customStyle="true" w:styleId="DeltaViewChangeNumber" w:type="character">
    <w:name w:val="DeltaView Change Number"/>
    <w:uiPriority w:val="99"/>
    <w:rsid w:val="00750799"/>
    <w:rPr>
      <w:color w:val="000000"/>
      <w:vertAlign w:val="superscript"/>
    </w:rPr>
  </w:style>
  <w:style w:customStyle="true" w:styleId="DeltaViewDelimiter" w:type="character">
    <w:name w:val="DeltaView Delimiter"/>
    <w:uiPriority w:val="99"/>
    <w:rsid w:val="00750799"/>
  </w:style>
  <w:style w:styleId="Kartadokumenta" w:type="paragraph">
    <w:name w:val="Document Map"/>
    <w:basedOn w:val="Normal"/>
    <w:link w:val="KartadokumentaChar"/>
    <w:uiPriority w:val="99"/>
    <w:rsid w:val="00750799"/>
    <w:pPr>
      <w:shd w:fill="000080" w:color="auto" w:val="clear"/>
      <w:autoSpaceDE w:val="false"/>
      <w:autoSpaceDN w:val="false"/>
      <w:adjustRightInd w:val="false"/>
    </w:pPr>
    <w:rPr>
      <w:rFonts w:eastAsiaTheme="minorEastAsia" w:hAnsi="Tahoma" w:ascii="Tahoma"/>
      <w:lang w:val="en-US"/>
    </w:rPr>
  </w:style>
  <w:style w:customStyle="true" w:styleId="KartadokumentaChar" w:type="character">
    <w:name w:val="Karta dokumenta Char"/>
    <w:basedOn w:val="Zadanifontodlomka"/>
    <w:link w:val="Kartadokumenta"/>
    <w:uiPriority w:val="99"/>
    <w:rsid w:val="00750799"/>
    <w:rPr>
      <w:rFonts w:eastAsiaTheme="minorEastAsia" w:hAnsi="Tahoma" w:ascii="Tahoma"/>
      <w:sz w:val="24"/>
      <w:szCs w:val="24"/>
      <w:shd w:fill="000080" w:color="auto" w:val="clear"/>
      <w:lang w:val="en-US"/>
    </w:rPr>
  </w:style>
  <w:style w:customStyle="true" w:styleId="DeltaViewFormatChange" w:type="character">
    <w:name w:val="DeltaView Format Change"/>
    <w:uiPriority w:val="99"/>
    <w:rsid w:val="00750799"/>
    <w:rPr>
      <w:color w:val="000000"/>
    </w:rPr>
  </w:style>
  <w:style w:customStyle="true" w:styleId="DeltaViewMovedDeletion" w:type="character">
    <w:name w:val="DeltaView Moved Deletion"/>
    <w:uiPriority w:val="99"/>
    <w:rsid w:val="00750799"/>
    <w:rPr>
      <w:strike/>
      <w:color w:val="C08080"/>
    </w:rPr>
  </w:style>
  <w:style w:customStyle="true" w:styleId="DeltaViewComment" w:type="character">
    <w:name w:val="DeltaView Comment"/>
    <w:basedOn w:val="Zadanifontodlomka"/>
    <w:uiPriority w:val="99"/>
    <w:rsid w:val="00750799"/>
    <w:rPr>
      <w:color w:val="000000"/>
    </w:rPr>
  </w:style>
  <w:style w:customStyle="true" w:styleId="DeltaViewStyleChangeText" w:type="character">
    <w:name w:val="DeltaView Style Change Text"/>
    <w:uiPriority w:val="99"/>
    <w:rsid w:val="00750799"/>
    <w:rPr>
      <w:color w:val="000000"/>
      <w:u w:val="double"/>
    </w:rPr>
  </w:style>
  <w:style w:customStyle="true" w:styleId="DeltaViewStyleChangeLabel" w:type="character">
    <w:name w:val="DeltaView Style Change Label"/>
    <w:uiPriority w:val="99"/>
    <w:rsid w:val="00750799"/>
    <w:rPr>
      <w:color w:val="000000"/>
    </w:rPr>
  </w:style>
  <w:style w:customStyle="true" w:styleId="DeltaViewInsertedComment" w:type="character">
    <w:name w:val="DeltaView Inserted Comment"/>
    <w:basedOn w:val="DeltaViewComment"/>
    <w:uiPriority w:val="99"/>
    <w:rsid w:val="00750799"/>
    <w:rPr>
      <w:color w:val="0000FF"/>
      <w:u w:val="double"/>
    </w:rPr>
  </w:style>
  <w:style w:customStyle="true" w:styleId="DeltaViewDeletedComment" w:type="character">
    <w:name w:val="DeltaView Deleted Comment"/>
    <w:basedOn w:val="DeltaViewComment"/>
    <w:uiPriority w:val="99"/>
    <w:rsid w:val="00750799"/>
    <w:rPr>
      <w:strike/>
      <w:color w:val="FF0000"/>
    </w:rPr>
  </w:style>
  <w:style w:customStyle="true" w:styleId="st" w:type="character">
    <w:name w:val="st"/>
    <w:basedOn w:val="Zadanifontodlomka"/>
    <w:rsid w:val="000A7828"/>
  </w:style>
  <w:style w:styleId="Bezproreda" w:type="paragraph">
    <w:name w:val="No Spacing"/>
    <w:uiPriority w:val="1"/>
    <w:qFormat/>
    <w:rsid w:val="000A7828"/>
    <w:rPr>
      <w:rFonts w:eastAsia="Calibri" w:hAnsi="Calibri" w:ascii="Calibri"/>
      <w:sz w:val="22"/>
      <w:szCs w:val="22"/>
      <w:lang w:eastAsia="en-US"/>
    </w:rPr>
  </w:style>
  <w:style w:customStyle="true" w:styleId="NoList1" w:type="numbering">
    <w:name w:val="No List1"/>
    <w:next w:val="Bezpopisa"/>
    <w:uiPriority w:val="99"/>
    <w:semiHidden/>
    <w:unhideWhenUsed/>
    <w:rsid w:val="000A7828"/>
  </w:style>
  <w:style w:customStyle="true" w:styleId="Default" w:type="paragraph">
    <w:name w:val="Default"/>
    <w:rsid w:val="000A7828"/>
    <w:pPr>
      <w:autoSpaceDE w:val="false"/>
      <w:autoSpaceDN w:val="false"/>
      <w:adjustRightInd w:val="false"/>
    </w:pPr>
    <w:rPr>
      <w:rFonts w:eastAsia="Calibri"/>
      <w:color w:val="000000"/>
      <w:sz w:val="24"/>
      <w:szCs w:val="24"/>
    </w:rPr>
  </w:style>
  <w:style w:customStyle="true" w:styleId="xl70" w:type="paragraph">
    <w:name w:val="xl70"/>
    <w:basedOn w:val="Normal"/>
    <w:rsid w:val="000A7828"/>
    <w:pPr>
      <w:pBdr>
        <w:top w:space="0" w:sz="8" w:color="auto" w:val="single"/>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71" w:type="paragraph">
    <w:name w:val="xl71"/>
    <w:basedOn w:val="Normal"/>
    <w:rsid w:val="000A7828"/>
    <w:pPr>
      <w:pBdr>
        <w:top w:space="0" w:sz="8" w:color="000000" w:val="single"/>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72" w:type="paragraph">
    <w:name w:val="xl72"/>
    <w:basedOn w:val="Normal"/>
    <w:rsid w:val="000A7828"/>
    <w:pPr>
      <w:pBdr>
        <w:top w:space="0" w:sz="8" w:color="000000" w:val="single"/>
        <w:left w:space="0" w:sz="8" w:color="000000" w:val="single"/>
        <w:bottom w:space="0" w:sz="8" w:color="000000" w:val="single"/>
        <w:right w:space="0" w:sz="8" w:color="000000" w:val="single"/>
      </w:pBdr>
      <w:shd w:fill="FFFFFF" w:color="FFFFCC" w:val="clear"/>
      <w:spacing w:afterAutospacing="true" w:after="100" w:beforeAutospacing="true" w:before="100"/>
      <w:textAlignment w:val="center"/>
    </w:pPr>
    <w:rPr>
      <w:rFonts w:hAnsi="Calibri" w:ascii="Calibri"/>
      <w:i/>
      <w:iCs/>
    </w:rPr>
  </w:style>
  <w:style w:customStyle="true" w:styleId="xl73" w:type="paragraph">
    <w:name w:val="xl73"/>
    <w:basedOn w:val="Normal"/>
    <w:rsid w:val="000A7828"/>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color w:val="000000"/>
    </w:rPr>
  </w:style>
  <w:style w:customStyle="true" w:styleId="xl74" w:type="paragraph">
    <w:name w:val="xl74"/>
    <w:basedOn w:val="Normal"/>
    <w:rsid w:val="000A7828"/>
    <w:pPr>
      <w:pBdr>
        <w:top w:space="0" w:sz="8" w:color="000000" w:val="single"/>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color w:val="000000"/>
    </w:rPr>
  </w:style>
  <w:style w:customStyle="true" w:styleId="xl75" w:type="paragraph">
    <w:name w:val="xl75"/>
    <w:basedOn w:val="Normal"/>
    <w:rsid w:val="000A7828"/>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color w:val="000000"/>
    </w:rPr>
  </w:style>
  <w:style w:customStyle="true" w:styleId="xl76" w:type="paragraph">
    <w:name w:val="xl76"/>
    <w:basedOn w:val="Normal"/>
    <w:rsid w:val="000A7828"/>
    <w:pPr>
      <w:pBdr>
        <w:top w:space="0" w:sz="8" w:color="000000" w:val="single"/>
        <w:left w:space="0" w:sz="8" w:color="000000" w:val="single"/>
        <w:bottom w:space="0" w:sz="8" w:color="000000" w:val="single"/>
        <w:right w:space="0" w:sz="8" w:color="000000" w:val="single"/>
      </w:pBdr>
      <w:shd w:fill="FFFFFF" w:color="FFFFCC" w:val="clear"/>
      <w:spacing w:afterAutospacing="true" w:after="100" w:beforeAutospacing="true" w:before="100"/>
      <w:textAlignment w:val="center"/>
    </w:pPr>
    <w:rPr>
      <w:rFonts w:hAnsi="Calibri" w:ascii="Calibri"/>
      <w:i/>
      <w:iCs/>
    </w:rPr>
  </w:style>
  <w:style w:customStyle="true" w:styleId="xl77" w:type="paragraph">
    <w:name w:val="xl77"/>
    <w:basedOn w:val="Normal"/>
    <w:rsid w:val="000A7828"/>
    <w:pPr>
      <w:pBdr>
        <w:top w:space="0" w:sz="8" w:color="000000" w:val="single"/>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rPr>
  </w:style>
  <w:style w:customStyle="true" w:styleId="xl78" w:type="paragraph">
    <w:name w:val="xl78"/>
    <w:basedOn w:val="Normal"/>
    <w:rsid w:val="000A7828"/>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79" w:type="paragraph">
    <w:name w:val="xl79"/>
    <w:basedOn w:val="Normal"/>
    <w:rsid w:val="000A7828"/>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80" w:type="paragraph">
    <w:name w:val="xl80"/>
    <w:basedOn w:val="Normal"/>
    <w:rsid w:val="000A7828"/>
    <w:pPr>
      <w:pBdr>
        <w:top w:space="0" w:sz="8" w:color="000000" w:val="single"/>
        <w:left w:space="0" w:sz="8" w:color="000000" w:val="single"/>
        <w:bottom w:space="0" w:sz="8" w:color="000000" w:val="single"/>
        <w:right w:space="0" w:sz="8" w:color="000000" w:val="single"/>
      </w:pBdr>
      <w:shd w:fill="FFFFFF" w:color="000000" w:val="clear"/>
      <w:spacing w:afterAutospacing="true" w:after="100" w:beforeAutospacing="true" w:before="100"/>
      <w:textAlignment w:val="center"/>
    </w:pPr>
    <w:rPr>
      <w:rFonts w:hAnsi="Calibri" w:ascii="Calibri"/>
      <w:b/>
      <w:bCs/>
      <w:i/>
      <w:iCs/>
    </w:rPr>
  </w:style>
  <w:style w:customStyle="true" w:styleId="xl81" w:type="paragraph">
    <w:name w:val="xl81"/>
    <w:basedOn w:val="Normal"/>
    <w:rsid w:val="000A7828"/>
    <w:pPr>
      <w:pBdr>
        <w:top w:space="0" w:sz="8" w:color="000000" w:val="single"/>
        <w:left w:space="0" w:sz="8" w:color="000000" w:val="single"/>
        <w:right w:space="0" w:sz="8" w:color="000000" w:val="single"/>
      </w:pBdr>
      <w:spacing w:afterAutospacing="true" w:after="100" w:beforeAutospacing="true" w:before="100"/>
      <w:textAlignment w:val="center"/>
    </w:pPr>
    <w:rPr>
      <w:rFonts w:hAnsi="Calibri" w:ascii="Calibri"/>
    </w:rPr>
  </w:style>
  <w:style w:customStyle="true" w:styleId="xl82" w:type="paragraph">
    <w:name w:val="xl82"/>
    <w:basedOn w:val="Normal"/>
    <w:rsid w:val="000A7828"/>
    <w:pPr>
      <w:pBdr>
        <w:top w:space="0" w:sz="8" w:color="000000" w:val="single"/>
        <w:left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83" w:type="paragraph">
    <w:name w:val="xl83"/>
    <w:basedOn w:val="Normal"/>
    <w:rsid w:val="000A7828"/>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84" w:type="paragraph">
    <w:name w:val="xl84"/>
    <w:basedOn w:val="Normal"/>
    <w:rsid w:val="000A7828"/>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85" w:type="paragraph">
    <w:name w:val="xl85"/>
    <w:basedOn w:val="Normal"/>
    <w:rsid w:val="000A7828"/>
    <w:pPr>
      <w:pBdr>
        <w:top w:space="0" w:sz="8" w:color="000000" w:val="single"/>
        <w:left w:space="0" w:sz="8" w:color="000000" w:val="single"/>
        <w:bottom w:space="0" w:sz="8" w:color="000000" w:val="single"/>
        <w:right w:space="0" w:sz="8" w:color="000000" w:val="single"/>
      </w:pBdr>
      <w:shd w:fill="FFFF00" w:color="993300" w:val="clear"/>
      <w:spacing w:afterAutospacing="true" w:after="100" w:beforeAutospacing="true" w:before="100"/>
      <w:jc w:val="center"/>
      <w:textAlignment w:val="center"/>
    </w:pPr>
    <w:rPr>
      <w:rFonts w:hAnsi="Calibri" w:ascii="Calibri"/>
      <w:b/>
      <w:bCs/>
      <w:color w:val="000000"/>
    </w:rPr>
  </w:style>
  <w:style w:customStyle="true" w:styleId="xl86" w:type="paragraph">
    <w:name w:val="xl86"/>
    <w:basedOn w:val="Normal"/>
    <w:rsid w:val="000A7828"/>
    <w:pPr>
      <w:pBdr>
        <w:top w:space="0" w:sz="8" w:color="000000" w:val="single"/>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87" w:type="paragraph">
    <w:name w:val="xl87"/>
    <w:basedOn w:val="Normal"/>
    <w:rsid w:val="000A7828"/>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88" w:type="paragraph">
    <w:name w:val="xl88"/>
    <w:basedOn w:val="Normal"/>
    <w:rsid w:val="000A7828"/>
    <w:pPr>
      <w:pBdr>
        <w:top w:space="0" w:sz="8" w:color="000000" w:val="single"/>
        <w:left w:space="0" w:sz="8" w:color="000000" w:val="single"/>
        <w:bottom w:space="0" w:sz="8" w:color="000000" w:val="single"/>
      </w:pBdr>
      <w:spacing w:afterAutospacing="true" w:after="100" w:beforeAutospacing="true" w:before="100"/>
      <w:jc w:val="center"/>
      <w:textAlignment w:val="center"/>
    </w:pPr>
    <w:rPr>
      <w:rFonts w:hAnsi="Calibri" w:ascii="Calibri"/>
      <w:color w:val="000000"/>
    </w:rPr>
  </w:style>
  <w:style w:customStyle="true" w:styleId="xl89" w:type="paragraph">
    <w:name w:val="xl89"/>
    <w:basedOn w:val="Normal"/>
    <w:rsid w:val="000A7828"/>
    <w:pPr>
      <w:pBdr>
        <w:top w:space="0" w:sz="8" w:color="000000" w:val="single"/>
        <w:left w:space="0" w:sz="8" w:color="000000" w:val="single"/>
        <w:bottom w:space="0" w:sz="8" w:color="000000" w:val="single"/>
      </w:pBdr>
      <w:spacing w:afterAutospacing="true" w:after="100" w:beforeAutospacing="true" w:before="100"/>
      <w:jc w:val="center"/>
      <w:textAlignment w:val="center"/>
    </w:pPr>
    <w:rPr>
      <w:rFonts w:hAnsi="Calibri" w:ascii="Calibri"/>
    </w:rPr>
  </w:style>
  <w:style w:customStyle="true" w:styleId="xl90" w:type="paragraph">
    <w:name w:val="xl90"/>
    <w:basedOn w:val="Normal"/>
    <w:rsid w:val="000A7828"/>
    <w:pPr>
      <w:pBdr>
        <w:top w:space="0" w:sz="8" w:color="000000" w:val="single"/>
        <w:left w:space="0" w:sz="8" w:color="000000" w:val="single"/>
      </w:pBdr>
      <w:spacing w:afterAutospacing="true" w:after="100" w:beforeAutospacing="true" w:before="100"/>
      <w:jc w:val="center"/>
      <w:textAlignment w:val="center"/>
    </w:pPr>
    <w:rPr>
      <w:rFonts w:hAnsi="Calibri" w:ascii="Calibri"/>
    </w:rPr>
  </w:style>
  <w:style w:customStyle="true" w:styleId="xl91" w:type="paragraph">
    <w:name w:val="xl91"/>
    <w:basedOn w:val="Normal"/>
    <w:rsid w:val="000A7828"/>
    <w:pPr>
      <w:pBdr>
        <w:top w:space="0" w:sz="8" w:color="auto" w:val="single"/>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92" w:type="paragraph">
    <w:name w:val="xl92"/>
    <w:basedOn w:val="Normal"/>
    <w:rsid w:val="000A7828"/>
    <w:pPr>
      <w:pBdr>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rPr>
  </w:style>
  <w:style w:customStyle="true" w:styleId="xl93" w:type="paragraph">
    <w:name w:val="xl93"/>
    <w:basedOn w:val="Normal"/>
    <w:rsid w:val="000A7828"/>
    <w:pPr>
      <w:pBdr>
        <w:left w:space="0" w:sz="8" w:color="000000" w:val="single"/>
        <w:bottom w:space="0" w:sz="8" w:color="000000" w:val="single"/>
      </w:pBdr>
      <w:spacing w:afterAutospacing="true" w:after="100" w:beforeAutospacing="true" w:before="100"/>
      <w:jc w:val="center"/>
      <w:textAlignment w:val="center"/>
    </w:pPr>
    <w:rPr>
      <w:rFonts w:hAnsi="Calibri" w:ascii="Calibri"/>
    </w:rPr>
  </w:style>
  <w:style w:customStyle="true" w:styleId="xl94" w:type="paragraph">
    <w:name w:val="xl94"/>
    <w:basedOn w:val="Normal"/>
    <w:rsid w:val="000A7828"/>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123" w:type="paragraph">
    <w:name w:val="xl123"/>
    <w:basedOn w:val="Normal"/>
    <w:rsid w:val="000A7828"/>
    <w:pPr>
      <w:shd w:fill="FFFF00" w:color="FFFF00" w:val="clear"/>
      <w:spacing w:afterAutospacing="true" w:after="100" w:beforeAutospacing="true" w:before="100"/>
      <w:jc w:val="center"/>
      <w:textAlignment w:val="center"/>
    </w:pPr>
    <w:rPr>
      <w:rFonts w:hAnsi="Calibri" w:ascii="Calibri"/>
      <w:b/>
      <w:bCs/>
      <w:color w:val="000000"/>
    </w:rPr>
  </w:style>
  <w:style w:customStyle="true" w:styleId="xl124" w:type="paragraph">
    <w:name w:val="xl124"/>
    <w:basedOn w:val="Normal"/>
    <w:rsid w:val="000A7828"/>
    <w:pPr>
      <w:pBdr>
        <w:top w:space="0" w:sz="8" w:color="000000" w:val="single"/>
        <w:lef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25" w:type="paragraph">
    <w:name w:val="xl125"/>
    <w:basedOn w:val="Normal"/>
    <w:rsid w:val="000A7828"/>
    <w:pPr>
      <w:pBdr>
        <w:top w:space="0" w:sz="8" w:color="auto" w:val="single"/>
        <w:lef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26" w:type="paragraph">
    <w:name w:val="xl126"/>
    <w:basedOn w:val="Normal"/>
    <w:rsid w:val="000A7828"/>
    <w:pPr>
      <w:pBdr>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127" w:type="paragraph">
    <w:name w:val="xl127"/>
    <w:basedOn w:val="Normal"/>
    <w:rsid w:val="000A7828"/>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128" w:type="paragraph">
    <w:name w:val="xl128"/>
    <w:basedOn w:val="Normal"/>
    <w:rsid w:val="000A7828"/>
    <w:pPr>
      <w:pBdr>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29" w:type="paragraph">
    <w:name w:val="xl129"/>
    <w:basedOn w:val="Normal"/>
    <w:rsid w:val="000A7828"/>
    <w:pPr>
      <w:pBdr>
        <w:left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130" w:type="paragraph">
    <w:name w:val="xl130"/>
    <w:basedOn w:val="Normal"/>
    <w:rsid w:val="000A7828"/>
    <w:pPr>
      <w:pBdr>
        <w:left w:space="0" w:sz="8" w:color="000000" w:val="single"/>
        <w:right w:space="0" w:sz="8" w:color="000000" w:val="single"/>
      </w:pBdr>
      <w:spacing w:afterAutospacing="true" w:after="100" w:beforeAutospacing="true" w:before="100"/>
      <w:textAlignment w:val="center"/>
    </w:pPr>
    <w:rPr>
      <w:rFonts w:hAnsi="Calibri" w:ascii="Calibri"/>
    </w:rPr>
  </w:style>
  <w:style w:customStyle="true" w:styleId="xl131" w:type="paragraph">
    <w:name w:val="xl131"/>
    <w:basedOn w:val="Normal"/>
    <w:rsid w:val="000A7828"/>
    <w:pPr>
      <w:pBdr>
        <w:left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132" w:type="paragraph">
    <w:name w:val="xl132"/>
    <w:basedOn w:val="Normal"/>
    <w:rsid w:val="000A7828"/>
    <w:pPr>
      <w:pBdr>
        <w:left w:space="0" w:sz="8" w:color="000000" w:val="single"/>
      </w:pBdr>
      <w:spacing w:afterAutospacing="true" w:after="100" w:beforeAutospacing="true" w:before="100"/>
      <w:jc w:val="center"/>
      <w:textAlignment w:val="center"/>
    </w:pPr>
    <w:rPr>
      <w:rFonts w:hAnsi="Calibri" w:ascii="Calibri"/>
    </w:rPr>
  </w:style>
  <w:style w:customStyle="true" w:styleId="xl133" w:type="paragraph">
    <w:name w:val="xl133"/>
    <w:basedOn w:val="Normal"/>
    <w:rsid w:val="000A7828"/>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34" w:type="paragraph">
    <w:name w:val="xl134"/>
    <w:basedOn w:val="Normal"/>
    <w:rsid w:val="000A7828"/>
    <w:pPr>
      <w:pBdr>
        <w:top w:space="0" w:sz="8" w:color="auto" w:val="single"/>
        <w:left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rPr>
  </w:style>
  <w:style w:customStyle="true" w:styleId="xl135" w:type="paragraph">
    <w:name w:val="xl135"/>
    <w:basedOn w:val="Normal"/>
    <w:rsid w:val="000A7828"/>
    <w:pPr>
      <w:pBdr>
        <w:top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136" w:type="paragraph">
    <w:name w:val="xl136"/>
    <w:basedOn w:val="Normal"/>
    <w:rsid w:val="000A7828"/>
    <w:pPr>
      <w:pBdr>
        <w:top w:space="0" w:sz="8" w:color="auto" w:val="single"/>
        <w:left w:space="0" w:sz="8" w:color="auto" w:val="single"/>
        <w:bottom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37" w:type="paragraph">
    <w:name w:val="xl137"/>
    <w:basedOn w:val="Normal"/>
    <w:rsid w:val="000A7828"/>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38" w:type="paragraph">
    <w:name w:val="xl138"/>
    <w:basedOn w:val="Normal"/>
    <w:rsid w:val="000A7828"/>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39" w:type="paragraph">
    <w:name w:val="xl139"/>
    <w:basedOn w:val="Normal"/>
    <w:rsid w:val="000A7828"/>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40" w:type="paragraph">
    <w:name w:val="xl140"/>
    <w:basedOn w:val="Normal"/>
    <w:rsid w:val="000A7828"/>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1" w:type="paragraph">
    <w:name w:val="xl141"/>
    <w:basedOn w:val="Normal"/>
    <w:rsid w:val="000A7828"/>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2" w:type="paragraph">
    <w:name w:val="xl142"/>
    <w:basedOn w:val="Normal"/>
    <w:rsid w:val="000A7828"/>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3" w:type="paragraph">
    <w:name w:val="xl143"/>
    <w:basedOn w:val="Normal"/>
    <w:rsid w:val="000A7828"/>
    <w:pPr>
      <w:pBdr>
        <w:top w:space="0" w:sz="8" w:color="000000" w:val="single"/>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4" w:type="paragraph">
    <w:name w:val="xl144"/>
    <w:basedOn w:val="Normal"/>
    <w:rsid w:val="000A7828"/>
    <w:pPr>
      <w:pBdr>
        <w:top w:space="0" w:sz="8" w:color="auto" w:val="single"/>
        <w:left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rPr>
  </w:style>
  <w:style w:customStyle="true" w:styleId="xl145" w:type="paragraph">
    <w:name w:val="xl145"/>
    <w:basedOn w:val="Normal"/>
    <w:rsid w:val="000A7828"/>
    <w:pPr>
      <w:pBdr>
        <w:top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rPr>
  </w:style>
  <w:style w:customStyle="true" w:styleId="xl146" w:type="paragraph">
    <w:name w:val="xl146"/>
    <w:basedOn w:val="Normal"/>
    <w:rsid w:val="000A7828"/>
    <w:pPr>
      <w:pBdr>
        <w:top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rPr>
  </w:style>
  <w:style w:customStyle="true" w:styleId="xl147" w:type="paragraph">
    <w:name w:val="xl147"/>
    <w:basedOn w:val="Normal"/>
    <w:rsid w:val="000A7828"/>
    <w:pPr>
      <w:pBdr>
        <w:top w:space="0" w:sz="8" w:color="auto" w:val="single"/>
        <w:left w:space="0" w:sz="8" w:color="auto" w:val="single"/>
        <w:bottom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8" w:type="paragraph">
    <w:name w:val="xl148"/>
    <w:basedOn w:val="Normal"/>
    <w:rsid w:val="000A7828"/>
    <w:pPr>
      <w:pBdr>
        <w:top w:space="0" w:sz="8" w:color="auto" w:val="single"/>
        <w:bottom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9" w:type="paragraph">
    <w:name w:val="xl149"/>
    <w:basedOn w:val="Normal"/>
    <w:rsid w:val="000A7828"/>
    <w:pPr>
      <w:pBdr>
        <w:top w:space="0" w:sz="8" w:color="auto" w:val="single"/>
        <w:bottom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50" w:type="paragraph">
    <w:name w:val="xl150"/>
    <w:basedOn w:val="Normal"/>
    <w:rsid w:val="000A7828"/>
    <w:pPr>
      <w:pBdr>
        <w:top w:space="0" w:sz="8" w:color="000000" w:val="single"/>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51" w:type="paragraph">
    <w:name w:val="xl151"/>
    <w:basedOn w:val="Normal"/>
    <w:rsid w:val="000A7828"/>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52" w:type="paragraph">
    <w:name w:val="xl152"/>
    <w:basedOn w:val="Normal"/>
    <w:rsid w:val="000A7828"/>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53" w:type="paragraph">
    <w:name w:val="xl153"/>
    <w:basedOn w:val="Normal"/>
    <w:rsid w:val="000A7828"/>
    <w:pPr>
      <w:pBdr>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54" w:type="paragraph">
    <w:name w:val="xl154"/>
    <w:basedOn w:val="Normal"/>
    <w:rsid w:val="000A7828"/>
    <w:pPr>
      <w:pBdr>
        <w:top w:space="0" w:sz="8" w:color="auto" w:val="single"/>
        <w:left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55" w:type="paragraph">
    <w:name w:val="xl155"/>
    <w:basedOn w:val="Normal"/>
    <w:rsid w:val="000A7828"/>
    <w:pPr>
      <w:pBdr>
        <w:top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56" w:type="paragraph">
    <w:name w:val="xl156"/>
    <w:basedOn w:val="Normal"/>
    <w:rsid w:val="000A7828"/>
    <w:pPr>
      <w:pBdr>
        <w:top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57" w:type="paragraph">
    <w:name w:val="xl157"/>
    <w:basedOn w:val="Normal"/>
    <w:rsid w:val="000A7828"/>
    <w:pPr>
      <w:pBdr>
        <w:left w:space="0" w:sz="8" w:color="000000"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58" w:type="paragraph">
    <w:name w:val="xl158"/>
    <w:basedOn w:val="Normal"/>
    <w:rsid w:val="000A7828"/>
    <w:pPr>
      <w:shd w:fill="FCD5B4" w:color="000000" w:val="clear"/>
      <w:spacing w:afterAutospacing="true" w:after="100" w:beforeAutospacing="true" w:before="100"/>
      <w:jc w:val="center"/>
      <w:textAlignment w:val="center"/>
    </w:pPr>
    <w:rPr>
      <w:rFonts w:hAnsi="Calibri" w:ascii="Calibri"/>
      <w:b/>
      <w:bCs/>
      <w:i/>
      <w:iCs/>
    </w:rPr>
  </w:style>
  <w:style w:customStyle="true" w:styleId="xl159" w:type="paragraph">
    <w:name w:val="xl159"/>
    <w:basedOn w:val="Normal"/>
    <w:rsid w:val="000A7828"/>
    <w:pPr>
      <w:pBdr>
        <w:right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60" w:type="paragraph">
    <w:name w:val="xl160"/>
    <w:basedOn w:val="Normal"/>
    <w:rsid w:val="000A7828"/>
    <w:pPr>
      <w:pBdr>
        <w:top w:space="0" w:sz="8" w:color="auto" w:val="single"/>
        <w:left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61" w:type="paragraph">
    <w:name w:val="xl161"/>
    <w:basedOn w:val="Normal"/>
    <w:rsid w:val="000A7828"/>
    <w:pPr>
      <w:pBdr>
        <w:top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62" w:type="paragraph">
    <w:name w:val="xl162"/>
    <w:basedOn w:val="Normal"/>
    <w:rsid w:val="000A7828"/>
    <w:pPr>
      <w:pBdr>
        <w:top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63" w:type="paragraph">
    <w:name w:val="xl163"/>
    <w:basedOn w:val="Normal"/>
    <w:rsid w:val="000A7828"/>
    <w:pPr>
      <w:pBdr>
        <w:top w:space="0" w:sz="8" w:color="auto" w:val="single"/>
        <w:left w:space="0" w:sz="8" w:color="auto" w:val="single"/>
        <w:bottom w:space="0" w:sz="8" w:color="auto" w:val="single"/>
      </w:pBdr>
      <w:shd w:fill="FCD5B4" w:color="000000" w:val="clear"/>
      <w:spacing w:afterAutospacing="true" w:after="100" w:beforeAutospacing="true" w:before="100"/>
      <w:jc w:val="center"/>
    </w:pPr>
    <w:rPr>
      <w:rFonts w:hAnsi="Calibri" w:ascii="Calibri"/>
      <w:b/>
      <w:bCs/>
      <w:i/>
      <w:iCs/>
    </w:rPr>
  </w:style>
  <w:style w:customStyle="true" w:styleId="xl164" w:type="paragraph">
    <w:name w:val="xl164"/>
    <w:basedOn w:val="Normal"/>
    <w:rsid w:val="000A7828"/>
    <w:pPr>
      <w:pBdr>
        <w:top w:space="0" w:sz="8" w:color="auto" w:val="single"/>
        <w:bottom w:space="0" w:sz="8" w:color="auto" w:val="single"/>
      </w:pBdr>
      <w:shd w:fill="FCD5B4" w:color="000000" w:val="clear"/>
      <w:spacing w:afterAutospacing="true" w:after="100" w:beforeAutospacing="true" w:before="100"/>
      <w:jc w:val="center"/>
    </w:pPr>
    <w:rPr>
      <w:rFonts w:hAnsi="Calibri" w:ascii="Calibri"/>
      <w:b/>
      <w:bCs/>
      <w:i/>
      <w:iCs/>
    </w:rPr>
  </w:style>
  <w:style w:customStyle="true" w:styleId="xl165" w:type="paragraph">
    <w:name w:val="xl165"/>
    <w:basedOn w:val="Normal"/>
    <w:rsid w:val="000A7828"/>
    <w:pPr>
      <w:pBdr>
        <w:top w:space="0" w:sz="8" w:color="auto" w:val="single"/>
        <w:bottom w:space="0" w:sz="8" w:color="auto" w:val="single"/>
        <w:right w:space="0" w:sz="8" w:color="auto" w:val="single"/>
      </w:pBdr>
      <w:shd w:fill="FCD5B4" w:color="000000" w:val="clear"/>
      <w:spacing w:afterAutospacing="true" w:after="100" w:beforeAutospacing="true" w:before="100"/>
      <w:jc w:val="center"/>
    </w:pPr>
    <w:rPr>
      <w:rFonts w:hAnsi="Calibri" w:ascii="Calibri"/>
      <w:b/>
      <w:bCs/>
      <w:i/>
      <w:iCs/>
    </w:rPr>
  </w:style>
  <w:style w:customStyle="true" w:styleId="StrongEmphasis" w:type="character">
    <w:name w:val="Strong Emphasis"/>
    <w:rsid w:val="000A7828"/>
    <w:rPr>
      <w:rFonts w:cs="Times New Roman"/>
      <w:b/>
      <w:bCs/>
    </w:rPr>
  </w:style>
  <w:style w:styleId="Brojstranice" w:type="character">
    <w:name w:val="page number"/>
    <w:uiPriority w:val="99"/>
    <w:rsid w:val="000A7828"/>
    <w:rPr>
      <w:rFonts w:cs="Times New Roman"/>
    </w:rPr>
  </w:style>
  <w:style w:customStyle="true" w:styleId="CommentTextChar" w:type="character">
    <w:name w:val="Comment Text Char"/>
    <w:uiPriority w:val="99"/>
    <w:rsid w:val="000A7828"/>
    <w:rPr>
      <w:rFonts w:cs="Times New Roman" w:hAnsi="Garamond" w:ascii="Garamond"/>
    </w:rPr>
  </w:style>
  <w:style w:customStyle="true" w:styleId="CommentSubjectChar" w:type="character">
    <w:name w:val="Comment Subject Char"/>
    <w:uiPriority w:val="99"/>
    <w:rsid w:val="000A7828"/>
    <w:rPr>
      <w:rFonts w:cs="Times New Roman" w:hAnsi="Garamond" w:ascii="Garamond"/>
      <w:b/>
      <w:bCs/>
      <w:sz w:val="20"/>
      <w:szCs w:val="20"/>
    </w:rPr>
  </w:style>
  <w:style w:customStyle="true" w:styleId="ListLabel1" w:type="character">
    <w:name w:val="ListLabel 1"/>
    <w:rsid w:val="000A7828"/>
    <w:rPr>
      <w:rFonts w:cs="Times New Roman"/>
    </w:rPr>
  </w:style>
  <w:style w:customStyle="true" w:styleId="ListLabel2" w:type="character">
    <w:name w:val="ListLabel 2"/>
    <w:rsid w:val="000A7828"/>
    <w:rPr>
      <w:rFonts w:cs="Times New Roman"/>
      <w:b w:val="false"/>
      <w:i w:val="false"/>
    </w:rPr>
  </w:style>
  <w:style w:customStyle="true" w:styleId="ListLabel3" w:type="character">
    <w:name w:val="ListLabel 3"/>
    <w:rsid w:val="000A7828"/>
    <w:rPr>
      <w:rFonts w:cs="Times New Roman"/>
      <w:i w:val="false"/>
      <w:iCs w:val="false"/>
      <w:sz w:val="20"/>
      <w:szCs w:val="20"/>
    </w:rPr>
  </w:style>
  <w:style w:customStyle="true" w:styleId="ListLabel4" w:type="character">
    <w:name w:val="ListLabel 4"/>
    <w:rsid w:val="000A7828"/>
    <w:rPr>
      <w:sz w:val="22"/>
    </w:rPr>
  </w:style>
  <w:style w:customStyle="true" w:styleId="ListLabel5" w:type="character">
    <w:name w:val="ListLabel 5"/>
    <w:rsid w:val="000A7828"/>
    <w:rPr>
      <w:rFonts w:eastAsia="MS ??"/>
    </w:rPr>
  </w:style>
  <w:style w:customStyle="true" w:styleId="ListLabel6" w:type="character">
    <w:name w:val="ListLabel 6"/>
    <w:rsid w:val="000A7828"/>
    <w:rPr>
      <w:b w:val="false"/>
      <w:i w:val="false"/>
    </w:rPr>
  </w:style>
  <w:style w:customStyle="true" w:styleId="ListLabel7" w:type="character">
    <w:name w:val="ListLabel 7"/>
    <w:rsid w:val="000A7828"/>
    <w:rPr>
      <w:rFonts w:cs="Verdana"/>
    </w:rPr>
  </w:style>
  <w:style w:customStyle="true" w:styleId="ListLabel8" w:type="character">
    <w:name w:val="ListLabel 8"/>
    <w:rsid w:val="000A7828"/>
    <w:rPr>
      <w:rFonts w:cs="Courier New"/>
    </w:rPr>
  </w:style>
  <w:style w:customStyle="true" w:styleId="ListLabel9" w:type="character">
    <w:name w:val="ListLabel 9"/>
    <w:rsid w:val="000A7828"/>
    <w:rPr>
      <w:rFonts w:cs="Wingdings"/>
    </w:rPr>
  </w:style>
  <w:style w:customStyle="true" w:styleId="ListLabel10" w:type="character">
    <w:name w:val="ListLabel 10"/>
    <w:rsid w:val="000A7828"/>
    <w:rPr>
      <w:rFonts w:cs="Symbol"/>
    </w:rPr>
  </w:style>
  <w:style w:customStyle="true" w:styleId="ListLabel11" w:type="character">
    <w:name w:val="ListLabel 11"/>
    <w:rsid w:val="000A7828"/>
    <w:rPr>
      <w:b w:val="false"/>
      <w:i w:val="false"/>
    </w:rPr>
  </w:style>
  <w:style w:customStyle="true" w:styleId="ListLabel12" w:type="character">
    <w:name w:val="ListLabel 12"/>
    <w:rsid w:val="000A7828"/>
    <w:rPr>
      <w:rFonts w:cs="Verdana"/>
    </w:rPr>
  </w:style>
  <w:style w:customStyle="true" w:styleId="ListLabel13" w:type="character">
    <w:name w:val="ListLabel 13"/>
    <w:rsid w:val="000A7828"/>
    <w:rPr>
      <w:rFonts w:cs="Courier New"/>
    </w:rPr>
  </w:style>
  <w:style w:customStyle="true" w:styleId="ListLabel14" w:type="character">
    <w:name w:val="ListLabel 14"/>
    <w:rsid w:val="000A7828"/>
    <w:rPr>
      <w:rFonts w:cs="Wingdings"/>
    </w:rPr>
  </w:style>
  <w:style w:customStyle="true" w:styleId="ListLabel15" w:type="character">
    <w:name w:val="ListLabel 15"/>
    <w:rsid w:val="000A7828"/>
    <w:rPr>
      <w:rFonts w:cs="Symbol"/>
    </w:rPr>
  </w:style>
  <w:style w:customStyle="true" w:styleId="ListLabel16" w:type="character">
    <w:name w:val="ListLabel 16"/>
    <w:rsid w:val="000A7828"/>
    <w:rPr>
      <w:b w:val="false"/>
      <w:i w:val="false"/>
    </w:rPr>
  </w:style>
  <w:style w:customStyle="true" w:styleId="ListLabel17" w:type="character">
    <w:name w:val="ListLabel 17"/>
    <w:rsid w:val="000A7828"/>
    <w:rPr>
      <w:rFonts w:cs="Verdana"/>
    </w:rPr>
  </w:style>
  <w:style w:customStyle="true" w:styleId="ListLabel18" w:type="character">
    <w:name w:val="ListLabel 18"/>
    <w:rsid w:val="000A7828"/>
    <w:rPr>
      <w:rFonts w:cs="Courier New"/>
    </w:rPr>
  </w:style>
  <w:style w:customStyle="true" w:styleId="ListLabel19" w:type="character">
    <w:name w:val="ListLabel 19"/>
    <w:rsid w:val="000A7828"/>
    <w:rPr>
      <w:rFonts w:cs="Wingdings"/>
    </w:rPr>
  </w:style>
  <w:style w:customStyle="true" w:styleId="ListLabel20" w:type="character">
    <w:name w:val="ListLabel 20"/>
    <w:rsid w:val="000A7828"/>
    <w:rPr>
      <w:rFonts w:cs="Symbol"/>
    </w:rPr>
  </w:style>
  <w:style w:customStyle="true" w:styleId="ListLabel21" w:type="character">
    <w:name w:val="ListLabel 21"/>
    <w:rsid w:val="000A7828"/>
    <w:rPr>
      <w:b w:val="false"/>
      <w:i w:val="false"/>
    </w:rPr>
  </w:style>
  <w:style w:customStyle="true" w:styleId="ListLabel22" w:type="character">
    <w:name w:val="ListLabel 22"/>
    <w:rsid w:val="000A7828"/>
    <w:rPr>
      <w:rFonts w:cs="Verdana"/>
    </w:rPr>
  </w:style>
  <w:style w:customStyle="true" w:styleId="ListLabel23" w:type="character">
    <w:name w:val="ListLabel 23"/>
    <w:rsid w:val="000A7828"/>
    <w:rPr>
      <w:rFonts w:cs="Courier New"/>
    </w:rPr>
  </w:style>
  <w:style w:customStyle="true" w:styleId="ListLabel24" w:type="character">
    <w:name w:val="ListLabel 24"/>
    <w:rsid w:val="000A7828"/>
    <w:rPr>
      <w:rFonts w:cs="Wingdings"/>
    </w:rPr>
  </w:style>
  <w:style w:customStyle="true" w:styleId="ListLabel25" w:type="character">
    <w:name w:val="ListLabel 25"/>
    <w:rsid w:val="000A7828"/>
    <w:rPr>
      <w:rFonts w:cs="Symbol"/>
    </w:rPr>
  </w:style>
  <w:style w:customStyle="true" w:styleId="ListLabel26" w:type="character">
    <w:name w:val="ListLabel 26"/>
    <w:rsid w:val="000A7828"/>
    <w:rPr>
      <w:b w:val="false"/>
      <w:i w:val="false"/>
    </w:rPr>
  </w:style>
  <w:style w:customStyle="true" w:styleId="ListLabel27" w:type="character">
    <w:name w:val="ListLabel 27"/>
    <w:rsid w:val="000A7828"/>
    <w:rPr>
      <w:rFonts w:cs="Verdana"/>
    </w:rPr>
  </w:style>
  <w:style w:customStyle="true" w:styleId="ListLabel28" w:type="character">
    <w:name w:val="ListLabel 28"/>
    <w:rsid w:val="000A7828"/>
    <w:rPr>
      <w:rFonts w:cs="Courier New"/>
    </w:rPr>
  </w:style>
  <w:style w:customStyle="true" w:styleId="ListLabel29" w:type="character">
    <w:name w:val="ListLabel 29"/>
    <w:rsid w:val="000A7828"/>
    <w:rPr>
      <w:rFonts w:cs="Wingdings"/>
    </w:rPr>
  </w:style>
  <w:style w:customStyle="true" w:styleId="ListLabel30" w:type="character">
    <w:name w:val="ListLabel 30"/>
    <w:rsid w:val="000A7828"/>
    <w:rPr>
      <w:rFonts w:cs="Symbol"/>
    </w:rPr>
  </w:style>
  <w:style w:customStyle="true" w:styleId="Textbody" w:type="paragraph">
    <w:name w:val="Text body"/>
    <w:basedOn w:val="Normal"/>
    <w:rsid w:val="000A7828"/>
    <w:pPr>
      <w:tabs>
        <w:tab w:pos="720" w:val="left"/>
      </w:tabs>
      <w:suppressAutoHyphens/>
      <w:spacing w:lineRule="auto" w:line="276" w:after="120"/>
    </w:pPr>
    <w:rPr>
      <w:rFonts w:cs="Arial" w:eastAsia="MS ??" w:hAnsi="Arial" w:ascii="Arial"/>
      <w:color w:val="00000A"/>
      <w:lang w:eastAsia="en-US" w:val="en-US"/>
    </w:rPr>
  </w:style>
  <w:style w:styleId="Naglaeno" w:type="character">
    <w:name w:val="Strong"/>
    <w:uiPriority w:val="99"/>
    <w:qFormat/>
    <w:rsid w:val="000A7828"/>
    <w:rPr>
      <w:rFonts w:cs="Times New Roman"/>
      <w:b/>
      <w:bCs/>
    </w:rPr>
  </w:style>
  <w:style w:styleId="Obinitekst" w:type="paragraph">
    <w:name w:val="Plain Text"/>
    <w:basedOn w:val="Normal"/>
    <w:link w:val="ObinitekstChar"/>
    <w:uiPriority w:val="99"/>
    <w:unhideWhenUsed/>
    <w:rsid w:val="000A7828"/>
    <w:rPr>
      <w:rFonts w:eastAsia="Calibri" w:hAnsi="Consolas" w:ascii="Consolas"/>
      <w:sz w:val="21"/>
      <w:szCs w:val="21"/>
      <w:lang w:eastAsia="en-US"/>
    </w:rPr>
  </w:style>
  <w:style w:customStyle="true" w:styleId="ObinitekstChar" w:type="character">
    <w:name w:val="Obični tekst Char"/>
    <w:basedOn w:val="Zadanifontodlomka"/>
    <w:link w:val="Obinitekst"/>
    <w:uiPriority w:val="99"/>
    <w:rsid w:val="000A7828"/>
    <w:rPr>
      <w:rFonts w:eastAsia="Calibri" w:hAnsi="Consolas" w:ascii="Consolas"/>
      <w:sz w:val="21"/>
      <w:szCs w:val="21"/>
      <w:lang w:eastAsia="en-US"/>
    </w:rPr>
  </w:style>
  <w:style w:customStyle="true" w:styleId="OdlomakpopisaChar" w:type="character">
    <w:name w:val="Odlomak popisa Char"/>
    <w:link w:val="Odlomakpopisa"/>
    <w:uiPriority w:val="99"/>
    <w:locked/>
    <w:rsid w:val="000A7828"/>
    <w:rPr>
      <w:sz w:val="24"/>
      <w:szCs w:val="24"/>
    </w:rPr>
  </w:style>
  <w:style w:customStyle="true" w:styleId="Reetkatablice1" w:type="table">
    <w:name w:val="Rešetka tablice1"/>
    <w:basedOn w:val="Obinatablica"/>
    <w:next w:val="Reetkatablice"/>
    <w:uiPriority w:val="59"/>
    <w:rsid w:val="00A61D0E"/>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WWNum13" w:type="numbering">
    <w:name w:val="WWNum13"/>
    <w:basedOn w:val="Bezpopisa"/>
    <w:rsid w:val="00DC16B9"/>
    <w:pPr>
      <w:numPr>
        <w:numId w:val="38"/>
      </w:numPr>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9"/>
    <w:lsdException w:name="heading 2" w:qFormat="1" w:semiHidden="1" w:uiPriority="99" w:unhideWhenUsed="1"/>
    <w:lsdException w:name="heading 3" w:qFormat="1" w:semiHidden="1" w:uiPriority="99"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page number" w:uiPriority="99"/>
    <w:lsdException w:name="Title" w:qFormat="1"/>
    <w:lsdException w:name="Body Text" w:uiPriority="99"/>
    <w:lsdException w:name="Subtitle" w:qFormat="1"/>
    <w:lsdException w:name="Hyperlink" w:uiPriority="99"/>
    <w:lsdException w:name="FollowedHyperlink" w:uiPriority="99"/>
    <w:lsdException w:name="Strong" w:qFormat="1" w:uiPriority="99"/>
    <w:lsdException w:name="Emphasis" w:qFormat="1"/>
    <w:lsdException w:name="Document Map" w:uiPriority="99"/>
    <w:lsdException w:name="Plain Text" w:uiPriority="99"/>
    <w:lsdException w:name="annotation subject" w:uiPriority="99"/>
    <w:lsdException w:name="No List" w:uiPriority="99"/>
    <w:lsdException w:name="Balloon Text" w:uiPriority="99"/>
    <w:lsdException w:name="Table Grid" w:uiPriority="3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9"/>
    <w:qFormat/>
    <w:rsid w:val="00750799"/>
    <w:pPr>
      <w:keepNext/>
      <w:autoSpaceDE w:val="0"/>
      <w:autoSpaceDN w:val="0"/>
      <w:adjustRightInd w:val="0"/>
      <w:outlineLvl w:val="0"/>
    </w:pPr>
    <w:rPr>
      <w:rFonts w:eastAsiaTheme="minorEastAsia"/>
      <w:i/>
      <w:sz w:val="18"/>
      <w:lang w:val="en-US"/>
    </w:rPr>
  </w:style>
  <w:style w:styleId="Naslov2" w:type="paragraph">
    <w:name w:val="heading 2"/>
    <w:basedOn w:val="Normal"/>
    <w:next w:val="Normal"/>
    <w:link w:val="Naslov2Char"/>
    <w:uiPriority w:val="99"/>
    <w:qFormat/>
    <w:rsid w:val="00801FFD"/>
    <w:pPr>
      <w:keepNext/>
      <w:numPr>
        <w:ilvl w:val="1"/>
        <w:numId w:val="2"/>
      </w:numPr>
      <w:suppressAutoHyphens/>
      <w:jc w:val="both"/>
      <w:outlineLvl w:val="1"/>
    </w:pPr>
    <w:rPr>
      <w:rFonts w:ascii="Tahoma" w:hAns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ascii="Tahoma" w:hAnsi="Tahoma"/>
      <w:b/>
      <w:bCs/>
      <w:kern w:val="1"/>
      <w:sz w:val="20"/>
      <w:szCs w:val="20"/>
      <w:u w:val="singl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CD261A"/>
    <w:pPr>
      <w:ind w:left="720"/>
      <w:contextualSpacing/>
    </w:pPr>
  </w:style>
  <w:style w:customStyle="1" w:styleId="Naslov2Char" w:type="character">
    <w:name w:val="Naslov 2 Char"/>
    <w:basedOn w:val="Zadanifontodlomka"/>
    <w:link w:val="Naslov2"/>
    <w:uiPriority w:val="99"/>
    <w:rsid w:val="00801FFD"/>
    <w:rPr>
      <w:rFonts w:ascii="Tahoma" w:hAnsi="Tahoma"/>
      <w:b/>
      <w:bCs/>
      <w:kern w:val="1"/>
    </w:rPr>
  </w:style>
  <w:style w:customStyle="1" w:styleId="Naslov3Char" w:type="character">
    <w:name w:val="Naslov 3 Char"/>
    <w:basedOn w:val="Zadanifontodlomka"/>
    <w:link w:val="Naslov3"/>
    <w:uiPriority w:val="99"/>
    <w:rsid w:val="00801FFD"/>
    <w:rPr>
      <w:rFonts w:ascii="Tahoma" w:hAnsi="Tahoma"/>
      <w:b/>
      <w:bCs/>
      <w:kern w:val="1"/>
      <w:u w:val="single"/>
    </w:rPr>
  </w:style>
  <w:style w:customStyle="1" w:styleId="WW8Num1z0" w:type="character">
    <w:name w:val="WW8Num1z0"/>
    <w:uiPriority w:val="99"/>
    <w:rsid w:val="00801FFD"/>
  </w:style>
  <w:style w:customStyle="1" w:styleId="WW8Num1z1" w:type="character">
    <w:name w:val="WW8Num1z1"/>
    <w:uiPriority w:val="99"/>
    <w:rsid w:val="00801FFD"/>
  </w:style>
  <w:style w:customStyle="1" w:styleId="WW8Num1z2" w:type="character">
    <w:name w:val="WW8Num1z2"/>
    <w:uiPriority w:val="99"/>
    <w:rsid w:val="00801FFD"/>
  </w:style>
  <w:style w:customStyle="1" w:styleId="WW8Num1z3" w:type="character">
    <w:name w:val="WW8Num1z3"/>
    <w:uiPriority w:val="99"/>
    <w:rsid w:val="00801FFD"/>
  </w:style>
  <w:style w:customStyle="1" w:styleId="WW8Num1z4" w:type="character">
    <w:name w:val="WW8Num1z4"/>
    <w:uiPriority w:val="99"/>
    <w:rsid w:val="00801FFD"/>
  </w:style>
  <w:style w:customStyle="1" w:styleId="WW8Num1z5" w:type="character">
    <w:name w:val="WW8Num1z5"/>
    <w:uiPriority w:val="99"/>
    <w:rsid w:val="00801FFD"/>
  </w:style>
  <w:style w:customStyle="1" w:styleId="WW8Num1z6" w:type="character">
    <w:name w:val="WW8Num1z6"/>
    <w:uiPriority w:val="99"/>
    <w:rsid w:val="00801FFD"/>
  </w:style>
  <w:style w:customStyle="1" w:styleId="WW8Num1z7" w:type="character">
    <w:name w:val="WW8Num1z7"/>
    <w:uiPriority w:val="99"/>
    <w:rsid w:val="00801FFD"/>
  </w:style>
  <w:style w:customStyle="1" w:styleId="WW8Num1z8" w:type="character">
    <w:name w:val="WW8Num1z8"/>
    <w:uiPriority w:val="99"/>
    <w:rsid w:val="00801FFD"/>
  </w:style>
  <w:style w:customStyle="1" w:styleId="Absatz-Standardschriftart" w:type="character">
    <w:name w:val="Absatz-Standardschriftart"/>
    <w:uiPriority w:val="99"/>
    <w:rsid w:val="00801FFD"/>
  </w:style>
  <w:style w:customStyle="1" w:styleId="WW-Absatz-Standardschriftart" w:type="character">
    <w:name w:val="WW-Absatz-Standardschriftart"/>
    <w:uiPriority w:val="99"/>
    <w:rsid w:val="00801FFD"/>
  </w:style>
  <w:style w:customStyle="1" w:styleId="WW-Absatz-Standardschriftart1" w:type="character">
    <w:name w:val="WW-Absatz-Standardschriftart1"/>
    <w:uiPriority w:val="99"/>
    <w:rsid w:val="00801FFD"/>
  </w:style>
  <w:style w:customStyle="1" w:styleId="WW-Absatz-Standardschriftart11" w:type="character">
    <w:name w:val="WW-Absatz-Standardschriftart11"/>
    <w:uiPriority w:val="99"/>
    <w:rsid w:val="00801FFD"/>
  </w:style>
  <w:style w:customStyle="1" w:styleId="WW-Absatz-Standardschriftart111" w:type="character">
    <w:name w:val="WW-Absatz-Standardschriftart111"/>
    <w:uiPriority w:val="99"/>
    <w:rsid w:val="00801FFD"/>
  </w:style>
  <w:style w:customStyle="1" w:styleId="WW-Absatz-Standardschriftart1111" w:type="character">
    <w:name w:val="WW-Absatz-Standardschriftart1111"/>
    <w:uiPriority w:val="99"/>
    <w:rsid w:val="00801FFD"/>
  </w:style>
  <w:style w:customStyle="1" w:styleId="WW-Absatz-Standardschriftart11111" w:type="character">
    <w:name w:val="WW-Absatz-Standardschriftart11111"/>
    <w:uiPriority w:val="99"/>
    <w:rsid w:val="00801FFD"/>
  </w:style>
  <w:style w:customStyle="1" w:styleId="WW-Absatz-Standardschriftart111111" w:type="character">
    <w:name w:val="WW-Absatz-Standardschriftart111111"/>
    <w:uiPriority w:val="99"/>
    <w:rsid w:val="00801FFD"/>
  </w:style>
  <w:style w:customStyle="1" w:styleId="WW-Absatz-Standardschriftart1111111" w:type="character">
    <w:name w:val="WW-Absatz-Standardschriftart1111111"/>
    <w:uiPriority w:val="99"/>
    <w:rsid w:val="00801FFD"/>
  </w:style>
  <w:style w:customStyle="1" w:styleId="WW-Absatz-Standardschriftart11111111" w:type="character">
    <w:name w:val="WW-Absatz-Standardschriftart11111111"/>
    <w:uiPriority w:val="99"/>
    <w:rsid w:val="00801FFD"/>
  </w:style>
  <w:style w:customStyle="1" w:styleId="WW-Absatz-Standardschriftart111111111" w:type="character">
    <w:name w:val="WW-Absatz-Standardschriftart111111111"/>
    <w:uiPriority w:val="99"/>
    <w:rsid w:val="00801FFD"/>
  </w:style>
  <w:style w:customStyle="1" w:styleId="WW-Absatz-Standardschriftart1111111111" w:type="character">
    <w:name w:val="WW-Absatz-Standardschriftart1111111111"/>
    <w:uiPriority w:val="99"/>
    <w:rsid w:val="00801FFD"/>
  </w:style>
  <w:style w:customStyle="1" w:styleId="WW-Absatz-Standardschriftart11111111111" w:type="character">
    <w:name w:val="WW-Absatz-Standardschriftart11111111111"/>
    <w:uiPriority w:val="99"/>
    <w:rsid w:val="00801FFD"/>
  </w:style>
  <w:style w:customStyle="1" w:styleId="WW-Absatz-Standardschriftart111111111111" w:type="character">
    <w:name w:val="WW-Absatz-Standardschriftart111111111111"/>
    <w:uiPriority w:val="99"/>
    <w:rsid w:val="00801FFD"/>
  </w:style>
  <w:style w:customStyle="1" w:styleId="WW-Absatz-Standardschriftart1111111111111" w:type="character">
    <w:name w:val="WW-Absatz-Standardschriftart1111111111111"/>
    <w:uiPriority w:val="99"/>
    <w:rsid w:val="00801FFD"/>
  </w:style>
  <w:style w:customStyle="1" w:styleId="WW-Absatz-Standardschriftart11111111111111" w:type="character">
    <w:name w:val="WW-Absatz-Standardschriftart11111111111111"/>
    <w:uiPriority w:val="99"/>
    <w:rsid w:val="00801FFD"/>
  </w:style>
  <w:style w:customStyle="1" w:styleId="WW-Absatz-Standardschriftart111111111111111" w:type="character">
    <w:name w:val="WW-Absatz-Standardschriftart111111111111111"/>
    <w:uiPriority w:val="99"/>
    <w:rsid w:val="00801FFD"/>
  </w:style>
  <w:style w:customStyle="1" w:styleId="WW-Absatz-Standardschriftart1111111111111111" w:type="character">
    <w:name w:val="WW-Absatz-Standardschriftart1111111111111111"/>
    <w:uiPriority w:val="99"/>
    <w:rsid w:val="00801FFD"/>
  </w:style>
  <w:style w:customStyle="1" w:styleId="WW-Absatz-Standardschriftart11111111111111111" w:type="character">
    <w:name w:val="WW-Absatz-Standardschriftart11111111111111111"/>
    <w:uiPriority w:val="99"/>
    <w:rsid w:val="00801FFD"/>
  </w:style>
  <w:style w:customStyle="1" w:styleId="WW-Absatz-Standardschriftart111111111111111111" w:type="character">
    <w:name w:val="WW-Absatz-Standardschriftart111111111111111111"/>
    <w:uiPriority w:val="99"/>
    <w:rsid w:val="00801FFD"/>
  </w:style>
  <w:style w:customStyle="1" w:styleId="NumberingSymbols" w:type="character">
    <w:name w:val="Numbering Symbols"/>
    <w:uiPriority w:val="99"/>
    <w:rsid w:val="00801FFD"/>
  </w:style>
  <w:style w:customStyle="1" w:styleId="Bullets" w:type="character">
    <w:name w:val="Bullets"/>
    <w:uiPriority w:val="99"/>
    <w:rsid w:val="00801FFD"/>
    <w:rPr>
      <w:rFonts w:ascii="OpenSymbol" w:cs="OpenSymbol" w:eastAsia="OpenSymbol" w:hAnsi="OpenSymbol"/>
    </w:rPr>
  </w:style>
  <w:style w:customStyle="1" w:styleId="Heading" w:type="paragraph">
    <w:name w:val="Heading"/>
    <w:basedOn w:val="Normal"/>
    <w:next w:val="Tijeloteksta"/>
    <w:rsid w:val="00801FFD"/>
    <w:pPr>
      <w:keepNext/>
      <w:suppressAutoHyphens/>
      <w:spacing w:after="120" w:before="240"/>
      <w:jc w:val="both"/>
    </w:pPr>
    <w:rPr>
      <w:rFonts w:ascii="Arial" w:cs="Arial" w:hAnsi="Arial"/>
      <w:kern w:val="1"/>
      <w:sz w:val="28"/>
      <w:szCs w:val="28"/>
    </w:rPr>
  </w:style>
  <w:style w:styleId="Tijeloteksta" w:type="paragraph">
    <w:name w:val="Body Text"/>
    <w:basedOn w:val="Normal"/>
    <w:link w:val="TijelotekstaChar"/>
    <w:uiPriority w:val="99"/>
    <w:rsid w:val="00801FFD"/>
    <w:pPr>
      <w:suppressAutoHyphens/>
      <w:spacing w:after="120"/>
      <w:jc w:val="both"/>
    </w:pPr>
    <w:rPr>
      <w:rFonts w:ascii="Tahoma" w:hAnsi="Tahoma"/>
      <w:kern w:val="1"/>
      <w:sz w:val="20"/>
      <w:szCs w:val="20"/>
    </w:rPr>
  </w:style>
  <w:style w:customStyle="1" w:styleId="TijelotekstaChar" w:type="character">
    <w:name w:val="Tijelo teksta Char"/>
    <w:basedOn w:val="Zadanifontodlomka"/>
    <w:link w:val="Tijeloteksta"/>
    <w:uiPriority w:val="99"/>
    <w:rsid w:val="00801FFD"/>
    <w:rPr>
      <w:rFonts w:ascii="Tahoma" w:hAnsi="Tahoma"/>
      <w:kern w:val="1"/>
    </w:rPr>
  </w:style>
  <w:style w:styleId="Popis" w:type="paragraph">
    <w:name w:val="List"/>
    <w:basedOn w:val="Tijeloteksta"/>
    <w:rsid w:val="00801FFD"/>
  </w:style>
  <w:style w:styleId="Opisslike" w:type="paragraph">
    <w:name w:val="caption"/>
    <w:basedOn w:val="Normal"/>
    <w:qFormat/>
    <w:rsid w:val="00801FFD"/>
    <w:pPr>
      <w:suppressLineNumbers/>
      <w:suppressAutoHyphens/>
      <w:spacing w:after="120" w:before="120"/>
      <w:jc w:val="both"/>
    </w:pPr>
    <w:rPr>
      <w:rFonts w:ascii="Tahoma" w:hAnsi="Tahoma"/>
      <w:i/>
      <w:iCs/>
      <w:kern w:val="1"/>
      <w:sz w:val="20"/>
      <w:szCs w:val="20"/>
    </w:rPr>
  </w:style>
  <w:style w:customStyle="1" w:styleId="Index" w:type="paragraph">
    <w:name w:val="Index"/>
    <w:basedOn w:val="Normal"/>
    <w:rsid w:val="00801FFD"/>
    <w:pPr>
      <w:suppressLineNumbers/>
      <w:suppressAutoHyphens/>
      <w:jc w:val="both"/>
    </w:pPr>
    <w:rPr>
      <w:rFonts w:ascii="Tahoma" w:hAns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PodnojeChar" w:type="character">
    <w:name w:val="Podnožje Char"/>
    <w:basedOn w:val="Zadanifontodlomka"/>
    <w:link w:val="Podnoje"/>
    <w:uiPriority w:val="99"/>
    <w:rsid w:val="00801FFD"/>
    <w:rPr>
      <w:rFonts w:ascii="Tahoma" w:hAns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ZaglavljeChar" w:type="character">
    <w:name w:val="Zaglavlje Char"/>
    <w:basedOn w:val="Zadanifontodlomka"/>
    <w:link w:val="Zaglavlje"/>
    <w:uiPriority w:val="99"/>
    <w:rsid w:val="00801FFD"/>
    <w:rPr>
      <w:rFonts w:ascii="Tahoma" w:hAnsi="Tahoma"/>
      <w:kern w:val="1"/>
    </w:rPr>
  </w:style>
  <w:style w:customStyle="1" w:styleId="TableContents" w:type="paragraph">
    <w:name w:val="Table Contents"/>
    <w:basedOn w:val="Normal"/>
    <w:uiPriority w:val="99"/>
    <w:rsid w:val="00801FFD"/>
    <w:pPr>
      <w:suppressLineNumbers/>
      <w:suppressAutoHyphens/>
      <w:jc w:val="both"/>
    </w:pPr>
    <w:rPr>
      <w:rFonts w:ascii="Tahoma" w:hAnsi="Tahoma"/>
      <w:kern w:val="1"/>
      <w:sz w:val="20"/>
      <w:szCs w:val="20"/>
    </w:rPr>
  </w:style>
  <w:style w:customStyle="1" w:styleId="TableHeading" w:type="paragraph">
    <w:name w:val="Table Heading"/>
    <w:basedOn w:val="TableContents"/>
    <w:uiPriority w:val="99"/>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1" w:styleId="font5" w:type="paragraph">
    <w:name w:val="font5"/>
    <w:basedOn w:val="Normal"/>
    <w:uiPriority w:val="99"/>
    <w:rsid w:val="00801FFD"/>
    <w:pPr>
      <w:spacing w:after="100" w:afterAutospacing="1" w:before="100" w:beforeAutospacing="1"/>
      <w:jc w:val="both"/>
    </w:pPr>
    <w:rPr>
      <w:rFonts w:ascii="Tahoma" w:cs="Tahoma" w:hAnsi="Tahoma"/>
      <w:color w:val="000000"/>
      <w:sz w:val="18"/>
      <w:szCs w:val="18"/>
    </w:rPr>
  </w:style>
  <w:style w:customStyle="1" w:styleId="font6" w:type="paragraph">
    <w:name w:val="font6"/>
    <w:basedOn w:val="Normal"/>
    <w:uiPriority w:val="99"/>
    <w:rsid w:val="00801FFD"/>
    <w:pPr>
      <w:spacing w:after="100" w:afterAutospacing="1" w:before="100" w:beforeAutospacing="1"/>
      <w:jc w:val="both"/>
    </w:pPr>
    <w:rPr>
      <w:rFonts w:ascii="Tahoma" w:cs="Tahoma" w:hAnsi="Tahoma"/>
      <w:b/>
      <w:bCs/>
      <w:color w:val="000000"/>
      <w:sz w:val="18"/>
      <w:szCs w:val="18"/>
    </w:rPr>
  </w:style>
  <w:style w:customStyle="1" w:styleId="xl95" w:type="paragraph">
    <w:name w:val="xl95"/>
    <w:basedOn w:val="Normal"/>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6" w:type="paragraph">
    <w:name w:val="xl96"/>
    <w:basedOn w:val="Normal"/>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7" w:type="paragraph">
    <w:name w:val="xl97"/>
    <w:basedOn w:val="Normal"/>
    <w:rsid w:val="00801FFD"/>
    <w:pPr>
      <w:spacing w:after="100" w:afterAutospacing="1" w:before="100" w:beforeAutospacing="1"/>
      <w:jc w:val="both"/>
      <w:textAlignment w:val="center"/>
    </w:pPr>
    <w:rPr>
      <w:rFonts w:ascii="Tahoma" w:hAnsi="Tahoma"/>
      <w:sz w:val="18"/>
      <w:szCs w:val="18"/>
    </w:rPr>
  </w:style>
  <w:style w:customStyle="1" w:styleId="xl98" w:type="paragraph">
    <w:name w:val="xl98"/>
    <w:basedOn w:val="Normal"/>
    <w:rsid w:val="00801FFD"/>
    <w:pPr>
      <w:spacing w:after="100" w:afterAutospacing="1" w:before="100" w:beforeAutospacing="1"/>
      <w:jc w:val="both"/>
      <w:textAlignment w:val="center"/>
    </w:pPr>
    <w:rPr>
      <w:rFonts w:ascii="Tahoma" w:hAnsi="Tahoma"/>
      <w:sz w:val="18"/>
      <w:szCs w:val="18"/>
    </w:rPr>
  </w:style>
  <w:style w:customStyle="1" w:styleId="xl99" w:type="paragraph">
    <w:name w:val="xl99"/>
    <w:basedOn w:val="Normal"/>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100" w:type="paragraph">
    <w:name w:val="xl100"/>
    <w:basedOn w:val="Normal"/>
    <w:rsid w:val="00801FFD"/>
    <w:pPr>
      <w:spacing w:after="100" w:afterAutospacing="1" w:before="100" w:beforeAutospacing="1"/>
      <w:jc w:val="right"/>
      <w:textAlignment w:val="center"/>
    </w:pPr>
    <w:rPr>
      <w:rFonts w:ascii="Tahoma" w:hAnsi="Tahoma"/>
      <w:sz w:val="18"/>
      <w:szCs w:val="18"/>
    </w:rPr>
  </w:style>
  <w:style w:customStyle="1" w:styleId="xl101" w:type="paragraph">
    <w:name w:val="xl101"/>
    <w:basedOn w:val="Normal"/>
    <w:rsid w:val="00801FFD"/>
    <w:pPr>
      <w:spacing w:after="100" w:afterAutospacing="1" w:before="100" w:beforeAutospacing="1"/>
      <w:jc w:val="center"/>
      <w:textAlignment w:val="center"/>
    </w:pPr>
    <w:rPr>
      <w:rFonts w:ascii="Tahoma" w:hAnsi="Tahoma"/>
      <w:sz w:val="18"/>
      <w:szCs w:val="18"/>
    </w:rPr>
  </w:style>
  <w:style w:customStyle="1" w:styleId="xl102" w:type="paragraph">
    <w:name w:val="xl102"/>
    <w:basedOn w:val="Normal"/>
    <w:rsid w:val="00801FFD"/>
    <w:pPr>
      <w:spacing w:after="100" w:afterAutospacing="1" w:before="100" w:beforeAutospacing="1"/>
      <w:jc w:val="both"/>
      <w:textAlignment w:val="center"/>
    </w:pPr>
    <w:rPr>
      <w:rFonts w:ascii="Tahoma" w:hAnsi="Tahoma"/>
      <w:sz w:val="18"/>
      <w:szCs w:val="18"/>
    </w:rPr>
  </w:style>
  <w:style w:customStyle="1" w:styleId="xl103" w:type="paragraph">
    <w:name w:val="xl103"/>
    <w:basedOn w:val="Normal"/>
    <w:rsid w:val="00801FFD"/>
    <w:pPr>
      <w:spacing w:after="100" w:afterAutospacing="1" w:before="100" w:beforeAutospacing="1"/>
      <w:jc w:val="right"/>
      <w:textAlignment w:val="center"/>
    </w:pPr>
    <w:rPr>
      <w:rFonts w:ascii="Tahoma" w:hAnsi="Tahoma"/>
      <w:sz w:val="18"/>
      <w:szCs w:val="18"/>
    </w:rPr>
  </w:style>
  <w:style w:customStyle="1" w:styleId="xl104" w:type="paragraph">
    <w:name w:val="xl104"/>
    <w:basedOn w:val="Normal"/>
    <w:rsid w:val="00801FFD"/>
    <w:pPr>
      <w:spacing w:after="100" w:afterAutospacing="1" w:before="100" w:beforeAutospacing="1"/>
      <w:jc w:val="both"/>
      <w:textAlignment w:val="center"/>
    </w:pPr>
    <w:rPr>
      <w:rFonts w:ascii="Tahoma" w:hAnsi="Tahoma"/>
      <w:sz w:val="18"/>
      <w:szCs w:val="18"/>
    </w:rPr>
  </w:style>
  <w:style w:customStyle="1" w:styleId="xl105" w:type="paragraph">
    <w:name w:val="xl105"/>
    <w:basedOn w:val="Normal"/>
    <w:rsid w:val="00801FFD"/>
    <w:pPr>
      <w:spacing w:after="100" w:afterAutospacing="1" w:before="100" w:beforeAutospacing="1"/>
      <w:jc w:val="both"/>
      <w:textAlignment w:val="center"/>
    </w:pPr>
    <w:rPr>
      <w:rFonts w:ascii="Tahoma" w:hAnsi="Tahoma"/>
      <w:sz w:val="18"/>
      <w:szCs w:val="18"/>
    </w:rPr>
  </w:style>
  <w:style w:customStyle="1" w:styleId="xl106" w:type="paragraph">
    <w:name w:val="xl106"/>
    <w:basedOn w:val="Normal"/>
    <w:rsid w:val="00801FFD"/>
    <w:pPr>
      <w:spacing w:after="100" w:afterAutospacing="1" w:before="100" w:beforeAutospacing="1"/>
      <w:jc w:val="center"/>
      <w:textAlignment w:val="center"/>
    </w:pPr>
    <w:rPr>
      <w:rFonts w:ascii="Tahoma" w:hAnsi="Tahoma"/>
      <w:sz w:val="18"/>
      <w:szCs w:val="18"/>
    </w:rPr>
  </w:style>
  <w:style w:customStyle="1" w:styleId="xl107" w:type="paragraph">
    <w:name w:val="xl107"/>
    <w:basedOn w:val="Normal"/>
    <w:rsid w:val="00801FFD"/>
    <w:pPr>
      <w:spacing w:after="100" w:afterAutospacing="1" w:before="100" w:beforeAutospacing="1"/>
      <w:jc w:val="center"/>
      <w:textAlignment w:val="center"/>
    </w:pPr>
    <w:rPr>
      <w:rFonts w:ascii="Tahoma" w:hAnsi="Tahoma"/>
      <w:sz w:val="18"/>
      <w:szCs w:val="18"/>
    </w:rPr>
  </w:style>
  <w:style w:customStyle="1" w:styleId="xl108" w:type="paragraph">
    <w:name w:val="xl108"/>
    <w:basedOn w:val="Normal"/>
    <w:rsid w:val="00801FFD"/>
    <w:pPr>
      <w:spacing w:after="100" w:afterAutospacing="1" w:before="100" w:beforeAutospacing="1"/>
      <w:jc w:val="center"/>
      <w:textAlignment w:val="center"/>
    </w:pPr>
    <w:rPr>
      <w:rFonts w:ascii="Tahoma" w:hAnsi="Tahoma"/>
      <w:sz w:val="18"/>
      <w:szCs w:val="18"/>
    </w:rPr>
  </w:style>
  <w:style w:customStyle="1" w:styleId="xl109" w:type="paragraph">
    <w:name w:val="xl109"/>
    <w:basedOn w:val="Normal"/>
    <w:rsid w:val="00801FFD"/>
    <w:pPr>
      <w:spacing w:after="100" w:afterAutospacing="1" w:before="100" w:beforeAutospacing="1"/>
      <w:jc w:val="center"/>
      <w:textAlignment w:val="center"/>
    </w:pPr>
    <w:rPr>
      <w:rFonts w:ascii="Tahoma" w:hAnsi="Tahoma"/>
      <w:sz w:val="18"/>
      <w:szCs w:val="18"/>
    </w:rPr>
  </w:style>
  <w:style w:customStyle="1" w:styleId="xl110" w:type="paragraph">
    <w:name w:val="xl110"/>
    <w:basedOn w:val="Normal"/>
    <w:rsid w:val="00801FFD"/>
    <w:pPr>
      <w:spacing w:after="100" w:afterAutospacing="1" w:before="100" w:beforeAutospacing="1"/>
      <w:jc w:val="both"/>
      <w:textAlignment w:val="center"/>
    </w:pPr>
    <w:rPr>
      <w:rFonts w:ascii="Tahoma" w:hAnsi="Tahoma"/>
      <w:sz w:val="18"/>
      <w:szCs w:val="18"/>
    </w:rPr>
  </w:style>
  <w:style w:customStyle="1" w:styleId="xl111" w:type="paragraph">
    <w:name w:val="xl111"/>
    <w:basedOn w:val="Normal"/>
    <w:rsid w:val="00801FFD"/>
    <w:pPr>
      <w:spacing w:after="100" w:afterAutospacing="1" w:before="100" w:beforeAutospacing="1"/>
      <w:jc w:val="both"/>
      <w:textAlignment w:val="center"/>
    </w:pPr>
    <w:rPr>
      <w:rFonts w:ascii="Tahoma" w:hAnsi="Tahoma"/>
      <w:sz w:val="18"/>
      <w:szCs w:val="18"/>
    </w:rPr>
  </w:style>
  <w:style w:customStyle="1" w:styleId="xl112" w:type="paragraph">
    <w:name w:val="xl112"/>
    <w:basedOn w:val="Normal"/>
    <w:rsid w:val="00801FFD"/>
    <w:pPr>
      <w:spacing w:after="100" w:afterAutospacing="1" w:before="100" w:beforeAutospacing="1"/>
      <w:jc w:val="both"/>
      <w:textAlignment w:val="center"/>
    </w:pPr>
    <w:rPr>
      <w:rFonts w:ascii="Tahoma" w:hAnsi="Tahoma"/>
      <w:sz w:val="18"/>
      <w:szCs w:val="18"/>
    </w:rPr>
  </w:style>
  <w:style w:customStyle="1" w:styleId="xl113" w:type="paragraph">
    <w:name w:val="xl113"/>
    <w:basedOn w:val="Normal"/>
    <w:rsid w:val="00801FFD"/>
    <w:pPr>
      <w:spacing w:after="100" w:afterAutospacing="1" w:before="100" w:beforeAutospacing="1"/>
      <w:jc w:val="center"/>
      <w:textAlignment w:val="center"/>
    </w:pPr>
    <w:rPr>
      <w:rFonts w:ascii="Arial" w:cs="Arial" w:hAnsi="Arial"/>
    </w:rPr>
  </w:style>
  <w:style w:customStyle="1" w:styleId="xl114" w:type="paragraph">
    <w:name w:val="xl114"/>
    <w:basedOn w:val="Normal"/>
    <w:rsid w:val="00801FFD"/>
    <w:pPr>
      <w:spacing w:after="100" w:afterAutospacing="1" w:before="100" w:beforeAutospacing="1"/>
      <w:jc w:val="both"/>
      <w:textAlignment w:val="center"/>
    </w:pPr>
    <w:rPr>
      <w:rFonts w:ascii="Arial" w:cs="Arial" w:hAnsi="Arial"/>
    </w:rPr>
  </w:style>
  <w:style w:customStyle="1" w:styleId="xl115" w:type="paragraph">
    <w:name w:val="xl115"/>
    <w:basedOn w:val="Normal"/>
    <w:rsid w:val="00801FFD"/>
    <w:pPr>
      <w:spacing w:after="100" w:afterAutospacing="1" w:before="100" w:beforeAutospacing="1"/>
      <w:jc w:val="both"/>
      <w:textAlignment w:val="center"/>
    </w:pPr>
    <w:rPr>
      <w:rFonts w:ascii="Arial" w:cs="Arial" w:hAnsi="Arial"/>
      <w:color w:val="000000"/>
    </w:rPr>
  </w:style>
  <w:style w:customStyle="1" w:styleId="xl116" w:type="paragraph">
    <w:name w:val="xl116"/>
    <w:basedOn w:val="Normal"/>
    <w:rsid w:val="00801FFD"/>
    <w:pPr>
      <w:spacing w:after="100" w:afterAutospacing="1" w:before="100" w:beforeAutospacing="1"/>
      <w:jc w:val="both"/>
      <w:textAlignment w:val="center"/>
    </w:pPr>
    <w:rPr>
      <w:rFonts w:ascii="Verdana" w:cs="Verdana" w:hAnsi="Verdana"/>
      <w:color w:val="000000"/>
    </w:rPr>
  </w:style>
  <w:style w:customStyle="1" w:styleId="xl117" w:type="paragraph">
    <w:name w:val="xl117"/>
    <w:basedOn w:val="Normal"/>
    <w:rsid w:val="00801FFD"/>
    <w:pPr>
      <w:spacing w:after="100" w:afterAutospacing="1" w:before="100" w:beforeAutospacing="1"/>
      <w:jc w:val="both"/>
      <w:textAlignment w:val="center"/>
    </w:pPr>
    <w:rPr>
      <w:rFonts w:ascii="Tahoma" w:cs="Tahoma" w:hAnsi="Tahoma"/>
      <w:sz w:val="18"/>
      <w:szCs w:val="18"/>
    </w:rPr>
  </w:style>
  <w:style w:customStyle="1" w:styleId="xl118" w:type="paragraph">
    <w:name w:val="xl118"/>
    <w:basedOn w:val="Normal"/>
    <w:rsid w:val="00801FFD"/>
    <w:pPr>
      <w:spacing w:after="100" w:afterAutospacing="1" w:before="100" w:beforeAutospacing="1"/>
      <w:jc w:val="center"/>
      <w:textAlignment w:val="center"/>
    </w:pPr>
    <w:rPr>
      <w:rFonts w:ascii="Tahoma" w:cs="Tahoma" w:hAnsi="Tahoma"/>
      <w:sz w:val="18"/>
      <w:szCs w:val="18"/>
    </w:rPr>
  </w:style>
  <w:style w:customStyle="1" w:styleId="xl119" w:type="paragraph">
    <w:name w:val="xl119"/>
    <w:basedOn w:val="Normal"/>
    <w:rsid w:val="00801FFD"/>
    <w:pPr>
      <w:spacing w:after="100" w:afterAutospacing="1" w:before="100" w:beforeAutospacing="1"/>
      <w:jc w:val="both"/>
      <w:textAlignment w:val="center"/>
    </w:pPr>
    <w:rPr>
      <w:rFonts w:ascii="Tahoma" w:cs="Tahoma" w:hAnsi="Tahoma"/>
      <w:sz w:val="18"/>
      <w:szCs w:val="18"/>
    </w:rPr>
  </w:style>
  <w:style w:customStyle="1" w:styleId="xl120" w:type="paragraph">
    <w:name w:val="xl120"/>
    <w:basedOn w:val="Normal"/>
    <w:rsid w:val="00801FFD"/>
    <w:pPr>
      <w:spacing w:after="100" w:afterAutospacing="1" w:before="100" w:beforeAutospacing="1"/>
      <w:jc w:val="both"/>
      <w:textAlignment w:val="center"/>
    </w:pPr>
    <w:rPr>
      <w:rFonts w:ascii="Tahoma" w:cs="Tahoma" w:hAnsi="Tahoma"/>
      <w:sz w:val="18"/>
      <w:szCs w:val="18"/>
    </w:rPr>
  </w:style>
  <w:style w:customStyle="1" w:styleId="xl121" w:type="paragraph">
    <w:name w:val="xl121"/>
    <w:basedOn w:val="Normal"/>
    <w:rsid w:val="00801FFD"/>
    <w:pPr>
      <w:spacing w:after="100" w:afterAutospacing="1" w:before="100" w:beforeAutospacing="1"/>
      <w:jc w:val="center"/>
      <w:textAlignment w:val="center"/>
    </w:pPr>
    <w:rPr>
      <w:rFonts w:ascii="Tahoma" w:cs="Tahoma" w:hAnsi="Tahoma"/>
      <w:sz w:val="18"/>
      <w:szCs w:val="18"/>
    </w:rPr>
  </w:style>
  <w:style w:customStyle="1" w:styleId="xl122" w:type="paragraph">
    <w:name w:val="xl122"/>
    <w:basedOn w:val="Normal"/>
    <w:rsid w:val="00801FFD"/>
    <w:pPr>
      <w:spacing w:after="100" w:afterAutospacing="1" w:before="100" w:beforeAutospacing="1"/>
      <w:jc w:val="both"/>
      <w:textAlignment w:val="center"/>
    </w:pPr>
    <w:rPr>
      <w:rFonts w:ascii="Tahoma" w:cs="Tahoma" w:hAnsi="Tahoma"/>
      <w:sz w:val="18"/>
      <w:szCs w:val="18"/>
    </w:rPr>
  </w:style>
  <w:style w:styleId="Referencakomentara" w:type="character">
    <w:name w:val="annotation reference"/>
    <w:basedOn w:val="Zadanifontodlomka"/>
    <w:unhideWhenUsed/>
    <w:rsid w:val="00801FFD"/>
    <w:rPr>
      <w:sz w:val="16"/>
      <w:szCs w:val="16"/>
    </w:rPr>
  </w:style>
  <w:style w:styleId="Tekstkomentara" w:type="paragraph">
    <w:name w:val="annotation text"/>
    <w:basedOn w:val="Normal"/>
    <w:link w:val="TekstkomentaraChar"/>
    <w:unhideWhenUsed/>
    <w:rsid w:val="00801FFD"/>
    <w:pPr>
      <w:suppressAutoHyphens/>
      <w:jc w:val="both"/>
    </w:pPr>
    <w:rPr>
      <w:rFonts w:ascii="Tahoma" w:hAnsi="Tahoma"/>
      <w:kern w:val="1"/>
      <w:sz w:val="20"/>
      <w:szCs w:val="20"/>
    </w:rPr>
  </w:style>
  <w:style w:customStyle="1" w:styleId="TekstkomentaraChar" w:type="character">
    <w:name w:val="Tekst komentara Char"/>
    <w:basedOn w:val="Zadanifontodlomka"/>
    <w:link w:val="Tekstkomentara"/>
    <w:rsid w:val="00801FFD"/>
    <w:rPr>
      <w:rFonts w:ascii="Tahoma" w:hAns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1" w:styleId="PredmetkomentaraChar" w:type="character">
    <w:name w:val="Predmet komentara Char"/>
    <w:basedOn w:val="TekstkomentaraChar"/>
    <w:link w:val="Predmetkomentara"/>
    <w:uiPriority w:val="99"/>
    <w:rsid w:val="00801FFD"/>
    <w:rPr>
      <w:rFonts w:ascii="Tahoma" w:hAnsi="Tahoma"/>
      <w:b/>
      <w:bCs/>
      <w:kern w:val="1"/>
    </w:rPr>
  </w:style>
  <w:style w:styleId="Tekstbalonia" w:type="paragraph">
    <w:name w:val="Balloon Text"/>
    <w:basedOn w:val="Normal"/>
    <w:link w:val="TekstbaloniaChar"/>
    <w:uiPriority w:val="99"/>
    <w:unhideWhenUsed/>
    <w:rsid w:val="00801FFD"/>
    <w:pPr>
      <w:suppressAutoHyphens/>
      <w:jc w:val="both"/>
    </w:pPr>
    <w:rPr>
      <w:rFonts w:ascii="Tahoma" w:cs="Tahoma" w:hAnsi="Tahoma"/>
      <w:kern w:val="1"/>
      <w:sz w:val="16"/>
      <w:szCs w:val="16"/>
    </w:rPr>
  </w:style>
  <w:style w:customStyle="1" w:styleId="TekstbaloniaChar" w:type="character">
    <w:name w:val="Tekst balončića Char"/>
    <w:basedOn w:val="Zadanifontodlomka"/>
    <w:link w:val="Tekstbalonia"/>
    <w:uiPriority w:val="99"/>
    <w:rsid w:val="00801FFD"/>
    <w:rPr>
      <w:rFonts w:ascii="Tahoma" w:cs="Tahoma" w:hAnsi="Tahoma"/>
      <w:kern w:val="1"/>
      <w:sz w:val="16"/>
      <w:szCs w:val="16"/>
    </w:rPr>
  </w:style>
  <w:style w:customStyle="1" w:styleId="Standard" w:type="paragraph">
    <w:name w:val="Standard"/>
    <w:rsid w:val="00801FFD"/>
    <w:pPr>
      <w:widowControl w:val="0"/>
      <w:suppressAutoHyphens/>
      <w:autoSpaceDN w:val="0"/>
      <w:jc w:val="both"/>
      <w:textAlignment w:val="baseline"/>
    </w:pPr>
    <w:rPr>
      <w:rFonts w:ascii="Tahoma" w:hAnsi="Tahoma"/>
      <w:kern w:val="3"/>
    </w:rPr>
  </w:style>
  <w:style w:styleId="Tekstrezerviranogmjesta" w:type="character">
    <w:name w:val="Placeholder Text"/>
    <w:basedOn w:val="Zadanifontodlomka"/>
    <w:uiPriority w:val="99"/>
    <w:semiHidden/>
    <w:rsid w:val="00A71911"/>
    <w:rPr>
      <w:color w:val="808080"/>
      <w:bdr w:color="auto" w:space="0" w:sz="0" w:val="none"/>
      <w:shd w:color="auto" w:fill="auto" w:val="clear"/>
    </w:rPr>
  </w:style>
  <w:style w:customStyle="1" w:styleId="eSPISCCParagraphDefaultFont" w:type="character">
    <w:name w:val="eSPIS_CC_Paragraph Default Font"/>
    <w:basedOn w:val="Zadanifontodlomka"/>
    <w:rsid w:val="00A719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1911"/>
    <w:rPr>
      <w:bdr w:color="auto" w:space="0" w:sz="0" w:val="none"/>
      <w:shd w:color="auto" w:fill="FFFFCC" w:val="clear"/>
      <w:lang w:val="hr-HR"/>
    </w:rPr>
  </w:style>
  <w:style w:customStyle="1" w:styleId="PozadinaSvijetloCrvena" w:type="character">
    <w:name w:val="Pozadina_SvijetloCrvena"/>
    <w:basedOn w:val="eSPISCCParagraphDefaultFont"/>
    <w:rsid w:val="00A719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1911"/>
    <w:rPr>
      <w:rFonts w:ascii="Times New Roman" w:cs="Times New Roman" w:hAnsi="Times New Roman"/>
      <w:sz w:val="24"/>
      <w:bdr w:color="auto" w:space="0" w:sz="0" w:val="none"/>
      <w:shd w:color="auto" w:fill="CCFFCC" w:val="clear"/>
      <w:lang w:val="hr-HR"/>
    </w:rPr>
  </w:style>
  <w:style w:customStyle="1" w:styleId="Naslov1Char" w:type="character">
    <w:name w:val="Naslov 1 Char"/>
    <w:basedOn w:val="Zadanifontodlomka"/>
    <w:link w:val="Naslov1"/>
    <w:uiPriority w:val="99"/>
    <w:rsid w:val="00750799"/>
    <w:rPr>
      <w:rFonts w:eastAsiaTheme="minorEastAsia"/>
      <w:i/>
      <w:sz w:val="18"/>
      <w:szCs w:val="24"/>
      <w:lang w:val="en-US"/>
    </w:rPr>
  </w:style>
  <w:style w:styleId="Reetkatablice" w:type="table">
    <w:name w:val="Table Grid"/>
    <w:basedOn w:val="Obinatablica"/>
    <w:uiPriority w:val="39"/>
    <w:rsid w:val="0075079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vizija" w:type="paragraph">
    <w:name w:val="Revision"/>
    <w:hidden/>
    <w:uiPriority w:val="99"/>
    <w:rsid w:val="00750799"/>
    <w:pPr>
      <w:autoSpaceDE w:val="0"/>
      <w:autoSpaceDN w:val="0"/>
      <w:adjustRightInd w:val="0"/>
    </w:pPr>
    <w:rPr>
      <w:rFonts w:eastAsiaTheme="minorEastAsia"/>
      <w:sz w:val="24"/>
      <w:szCs w:val="24"/>
    </w:rPr>
  </w:style>
  <w:style w:customStyle="1" w:styleId="DeltaViewTableHeading" w:type="paragraph">
    <w:name w:val="DeltaView Table Heading"/>
    <w:basedOn w:val="Normal"/>
    <w:uiPriority w:val="99"/>
    <w:rsid w:val="00750799"/>
    <w:pPr>
      <w:autoSpaceDE w:val="0"/>
      <w:autoSpaceDN w:val="0"/>
      <w:adjustRightInd w:val="0"/>
      <w:spacing w:after="120"/>
    </w:pPr>
    <w:rPr>
      <w:rFonts w:ascii="Arial" w:eastAsiaTheme="minorEastAsia" w:hAnsi="Arial"/>
      <w:b/>
      <w:lang w:val="en-US"/>
    </w:rPr>
  </w:style>
  <w:style w:customStyle="1" w:styleId="DeltaViewTableBody" w:type="paragraph">
    <w:name w:val="DeltaView Table Body"/>
    <w:basedOn w:val="Normal"/>
    <w:uiPriority w:val="99"/>
    <w:rsid w:val="00750799"/>
    <w:pPr>
      <w:autoSpaceDE w:val="0"/>
      <w:autoSpaceDN w:val="0"/>
      <w:adjustRightInd w:val="0"/>
    </w:pPr>
    <w:rPr>
      <w:rFonts w:ascii="Arial" w:eastAsiaTheme="minorEastAsia" w:hAnsi="Arial"/>
      <w:lang w:val="en-US"/>
    </w:rPr>
  </w:style>
  <w:style w:customStyle="1" w:styleId="DeltaViewAnnounce" w:type="paragraph">
    <w:name w:val="DeltaView Announce"/>
    <w:uiPriority w:val="99"/>
    <w:rsid w:val="00750799"/>
    <w:pPr>
      <w:autoSpaceDE w:val="0"/>
      <w:autoSpaceDN w:val="0"/>
      <w:adjustRightInd w:val="0"/>
      <w:spacing w:after="100" w:afterAutospacing="1" w:before="100" w:beforeAutospacing="1"/>
    </w:pPr>
    <w:rPr>
      <w:rFonts w:ascii="Arial" w:eastAsiaTheme="minorEastAsia" w:hAnsi="Arial"/>
      <w:sz w:val="24"/>
      <w:szCs w:val="24"/>
      <w:lang w:val="en-GB"/>
    </w:rPr>
  </w:style>
  <w:style w:customStyle="1" w:styleId="DeltaViewInsertion" w:type="character">
    <w:name w:val="DeltaView Insertion"/>
    <w:uiPriority w:val="99"/>
    <w:rsid w:val="00750799"/>
    <w:rPr>
      <w:color w:val="0000FF"/>
      <w:u w:val="double"/>
    </w:rPr>
  </w:style>
  <w:style w:customStyle="1" w:styleId="DeltaViewDeletion" w:type="character">
    <w:name w:val="DeltaView Deletion"/>
    <w:uiPriority w:val="99"/>
    <w:rsid w:val="00750799"/>
    <w:rPr>
      <w:strike/>
      <w:color w:val="FF0000"/>
    </w:rPr>
  </w:style>
  <w:style w:customStyle="1" w:styleId="DeltaViewMoveSource" w:type="character">
    <w:name w:val="DeltaView Move Source"/>
    <w:uiPriority w:val="99"/>
    <w:rsid w:val="00750799"/>
    <w:rPr>
      <w:strike/>
      <w:color w:val="00C000"/>
    </w:rPr>
  </w:style>
  <w:style w:customStyle="1" w:styleId="DeltaViewMoveDestination" w:type="character">
    <w:name w:val="DeltaView Move Destination"/>
    <w:uiPriority w:val="99"/>
    <w:rsid w:val="00750799"/>
    <w:rPr>
      <w:color w:val="00C000"/>
      <w:u w:val="double"/>
    </w:rPr>
  </w:style>
  <w:style w:customStyle="1" w:styleId="DeltaViewChangeNumber" w:type="character">
    <w:name w:val="DeltaView Change Number"/>
    <w:uiPriority w:val="99"/>
    <w:rsid w:val="00750799"/>
    <w:rPr>
      <w:color w:val="000000"/>
      <w:vertAlign w:val="superscript"/>
    </w:rPr>
  </w:style>
  <w:style w:customStyle="1" w:styleId="DeltaViewDelimiter" w:type="character">
    <w:name w:val="DeltaView Delimiter"/>
    <w:uiPriority w:val="99"/>
    <w:rsid w:val="00750799"/>
  </w:style>
  <w:style w:styleId="Kartadokumenta" w:type="paragraph">
    <w:name w:val="Document Map"/>
    <w:basedOn w:val="Normal"/>
    <w:link w:val="KartadokumentaChar"/>
    <w:uiPriority w:val="99"/>
    <w:rsid w:val="00750799"/>
    <w:pPr>
      <w:shd w:color="auto" w:fill="000080" w:val="clear"/>
      <w:autoSpaceDE w:val="0"/>
      <w:autoSpaceDN w:val="0"/>
      <w:adjustRightInd w:val="0"/>
    </w:pPr>
    <w:rPr>
      <w:rFonts w:ascii="Tahoma" w:eastAsiaTheme="minorEastAsia" w:hAnsi="Tahoma"/>
      <w:lang w:val="en-US"/>
    </w:rPr>
  </w:style>
  <w:style w:customStyle="1" w:styleId="KartadokumentaChar" w:type="character">
    <w:name w:val="Karta dokumenta Char"/>
    <w:basedOn w:val="Zadanifontodlomka"/>
    <w:link w:val="Kartadokumenta"/>
    <w:uiPriority w:val="99"/>
    <w:rsid w:val="00750799"/>
    <w:rPr>
      <w:rFonts w:ascii="Tahoma" w:eastAsiaTheme="minorEastAsia" w:hAnsi="Tahoma"/>
      <w:sz w:val="24"/>
      <w:szCs w:val="24"/>
      <w:shd w:color="auto" w:fill="000080" w:val="clear"/>
      <w:lang w:val="en-US"/>
    </w:rPr>
  </w:style>
  <w:style w:customStyle="1" w:styleId="DeltaViewFormatChange" w:type="character">
    <w:name w:val="DeltaView Format Change"/>
    <w:uiPriority w:val="99"/>
    <w:rsid w:val="00750799"/>
    <w:rPr>
      <w:color w:val="000000"/>
    </w:rPr>
  </w:style>
  <w:style w:customStyle="1" w:styleId="DeltaViewMovedDeletion" w:type="character">
    <w:name w:val="DeltaView Moved Deletion"/>
    <w:uiPriority w:val="99"/>
    <w:rsid w:val="00750799"/>
    <w:rPr>
      <w:strike/>
      <w:color w:val="C08080"/>
    </w:rPr>
  </w:style>
  <w:style w:customStyle="1" w:styleId="DeltaViewComment" w:type="character">
    <w:name w:val="DeltaView Comment"/>
    <w:basedOn w:val="Zadanifontodlomka"/>
    <w:uiPriority w:val="99"/>
    <w:rsid w:val="00750799"/>
    <w:rPr>
      <w:color w:val="000000"/>
    </w:rPr>
  </w:style>
  <w:style w:customStyle="1" w:styleId="DeltaViewStyleChangeText" w:type="character">
    <w:name w:val="DeltaView Style Change Text"/>
    <w:uiPriority w:val="99"/>
    <w:rsid w:val="00750799"/>
    <w:rPr>
      <w:color w:val="000000"/>
      <w:u w:val="double"/>
    </w:rPr>
  </w:style>
  <w:style w:customStyle="1" w:styleId="DeltaViewStyleChangeLabel" w:type="character">
    <w:name w:val="DeltaView Style Change Label"/>
    <w:uiPriority w:val="99"/>
    <w:rsid w:val="00750799"/>
    <w:rPr>
      <w:color w:val="000000"/>
    </w:rPr>
  </w:style>
  <w:style w:customStyle="1" w:styleId="DeltaViewInsertedComment" w:type="character">
    <w:name w:val="DeltaView Inserted Comment"/>
    <w:basedOn w:val="DeltaViewComment"/>
    <w:uiPriority w:val="99"/>
    <w:rsid w:val="00750799"/>
    <w:rPr>
      <w:color w:val="0000FF"/>
      <w:u w:val="double"/>
    </w:rPr>
  </w:style>
  <w:style w:customStyle="1" w:styleId="DeltaViewDeletedComment" w:type="character">
    <w:name w:val="DeltaView Deleted Comment"/>
    <w:basedOn w:val="DeltaViewComment"/>
    <w:uiPriority w:val="99"/>
    <w:rsid w:val="00750799"/>
    <w:rPr>
      <w:strike/>
      <w:color w:val="FF0000"/>
    </w:rPr>
  </w:style>
  <w:style w:customStyle="1" w:styleId="st" w:type="character">
    <w:name w:val="st"/>
    <w:basedOn w:val="Zadanifontodlomka"/>
    <w:rsid w:val="000A7828"/>
  </w:style>
  <w:style w:styleId="Bezproreda" w:type="paragraph">
    <w:name w:val="No Spacing"/>
    <w:uiPriority w:val="1"/>
    <w:qFormat/>
    <w:rsid w:val="000A7828"/>
    <w:rPr>
      <w:rFonts w:ascii="Calibri" w:eastAsia="Calibri" w:hAnsi="Calibri"/>
      <w:sz w:val="22"/>
      <w:szCs w:val="22"/>
      <w:lang w:eastAsia="en-US"/>
    </w:rPr>
  </w:style>
  <w:style w:customStyle="1" w:styleId="NoList1" w:type="numbering">
    <w:name w:val="No List1"/>
    <w:next w:val="Bezpopisa"/>
    <w:uiPriority w:val="99"/>
    <w:semiHidden/>
    <w:unhideWhenUsed/>
    <w:rsid w:val="000A7828"/>
  </w:style>
  <w:style w:customStyle="1" w:styleId="Default" w:type="paragraph">
    <w:name w:val="Default"/>
    <w:rsid w:val="000A7828"/>
    <w:pPr>
      <w:autoSpaceDE w:val="0"/>
      <w:autoSpaceDN w:val="0"/>
      <w:adjustRightInd w:val="0"/>
    </w:pPr>
    <w:rPr>
      <w:rFonts w:eastAsia="Calibri"/>
      <w:color w:val="000000"/>
      <w:sz w:val="24"/>
      <w:szCs w:val="24"/>
    </w:rPr>
  </w:style>
  <w:style w:customStyle="1" w:styleId="xl70" w:type="paragraph">
    <w:name w:val="xl70"/>
    <w:basedOn w:val="Normal"/>
    <w:rsid w:val="000A7828"/>
    <w:pPr>
      <w:pBdr>
        <w:top w:color="auto" w:space="0" w:sz="8" w:val="single"/>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71" w:type="paragraph">
    <w:name w:val="xl71"/>
    <w:basedOn w:val="Normal"/>
    <w:rsid w:val="000A7828"/>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72" w:type="paragraph">
    <w:name w:val="xl72"/>
    <w:basedOn w:val="Normal"/>
    <w:rsid w:val="000A7828"/>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i/>
      <w:iCs/>
    </w:rPr>
  </w:style>
  <w:style w:customStyle="1" w:styleId="xl73" w:type="paragraph">
    <w:name w:val="xl73"/>
    <w:basedOn w:val="Normal"/>
    <w:rsid w:val="000A7828"/>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rPr>
  </w:style>
  <w:style w:customStyle="1" w:styleId="xl74" w:type="paragraph">
    <w:name w:val="xl74"/>
    <w:basedOn w:val="Normal"/>
    <w:rsid w:val="000A7828"/>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color w:val="000000"/>
    </w:rPr>
  </w:style>
  <w:style w:customStyle="1" w:styleId="xl75" w:type="paragraph">
    <w:name w:val="xl75"/>
    <w:basedOn w:val="Normal"/>
    <w:rsid w:val="000A7828"/>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rPr>
  </w:style>
  <w:style w:customStyle="1" w:styleId="xl76" w:type="paragraph">
    <w:name w:val="xl76"/>
    <w:basedOn w:val="Normal"/>
    <w:rsid w:val="000A7828"/>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i/>
      <w:iCs/>
    </w:rPr>
  </w:style>
  <w:style w:customStyle="1" w:styleId="xl77" w:type="paragraph">
    <w:name w:val="xl77"/>
    <w:basedOn w:val="Normal"/>
    <w:rsid w:val="000A7828"/>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rPr>
  </w:style>
  <w:style w:customStyle="1" w:styleId="xl78" w:type="paragraph">
    <w:name w:val="xl78"/>
    <w:basedOn w:val="Normal"/>
    <w:rsid w:val="000A7828"/>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79" w:type="paragraph">
    <w:name w:val="xl79"/>
    <w:basedOn w:val="Normal"/>
    <w:rsid w:val="000A7828"/>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80" w:type="paragraph">
    <w:name w:val="xl80"/>
    <w:basedOn w:val="Normal"/>
    <w:rsid w:val="000A7828"/>
    <w:pPr>
      <w:pBdr>
        <w:top w:color="000000" w:space="0" w:sz="8" w:val="single"/>
        <w:left w:color="000000" w:space="0" w:sz="8" w:val="single"/>
        <w:bottom w:color="000000" w:space="0" w:sz="8" w:val="single"/>
        <w:right w:color="000000" w:space="0" w:sz="8" w:val="single"/>
      </w:pBdr>
      <w:shd w:color="000000" w:fill="FFFFFF" w:val="clear"/>
      <w:spacing w:after="100" w:afterAutospacing="1" w:before="100" w:beforeAutospacing="1"/>
      <w:textAlignment w:val="center"/>
    </w:pPr>
    <w:rPr>
      <w:rFonts w:ascii="Calibri" w:hAnsi="Calibri"/>
      <w:b/>
      <w:bCs/>
      <w:i/>
      <w:iCs/>
    </w:rPr>
  </w:style>
  <w:style w:customStyle="1" w:styleId="xl81" w:type="paragraph">
    <w:name w:val="xl81"/>
    <w:basedOn w:val="Normal"/>
    <w:rsid w:val="000A7828"/>
    <w:pPr>
      <w:pBdr>
        <w:top w:color="000000" w:space="0" w:sz="8" w:val="single"/>
        <w:left w:color="000000" w:space="0" w:sz="8" w:val="single"/>
        <w:right w:color="000000" w:space="0" w:sz="8" w:val="single"/>
      </w:pBdr>
      <w:spacing w:after="100" w:afterAutospacing="1" w:before="100" w:beforeAutospacing="1"/>
      <w:textAlignment w:val="center"/>
    </w:pPr>
    <w:rPr>
      <w:rFonts w:ascii="Calibri" w:hAnsi="Calibri"/>
    </w:rPr>
  </w:style>
  <w:style w:customStyle="1" w:styleId="xl82" w:type="paragraph">
    <w:name w:val="xl82"/>
    <w:basedOn w:val="Normal"/>
    <w:rsid w:val="000A7828"/>
    <w:pPr>
      <w:pBdr>
        <w:top w:color="000000" w:space="0" w:sz="8" w:val="single"/>
        <w:left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83" w:type="paragraph">
    <w:name w:val="xl83"/>
    <w:basedOn w:val="Normal"/>
    <w:rsid w:val="000A7828"/>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84" w:type="paragraph">
    <w:name w:val="xl84"/>
    <w:basedOn w:val="Normal"/>
    <w:rsid w:val="000A7828"/>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85" w:type="paragraph">
    <w:name w:val="xl85"/>
    <w:basedOn w:val="Normal"/>
    <w:rsid w:val="000A7828"/>
    <w:pPr>
      <w:pBdr>
        <w:top w:color="000000" w:space="0" w:sz="8" w:val="single"/>
        <w:left w:color="000000" w:space="0" w:sz="8" w:val="single"/>
        <w:bottom w:color="000000" w:space="0" w:sz="8" w:val="single"/>
        <w:right w:color="000000" w:space="0" w:sz="8" w:val="single"/>
      </w:pBdr>
      <w:shd w:color="993300" w:fill="FFFF00" w:val="clear"/>
      <w:spacing w:after="100" w:afterAutospacing="1" w:before="100" w:beforeAutospacing="1"/>
      <w:jc w:val="center"/>
      <w:textAlignment w:val="center"/>
    </w:pPr>
    <w:rPr>
      <w:rFonts w:ascii="Calibri" w:hAnsi="Calibri"/>
      <w:b/>
      <w:bCs/>
      <w:color w:val="000000"/>
    </w:rPr>
  </w:style>
  <w:style w:customStyle="1" w:styleId="xl86" w:type="paragraph">
    <w:name w:val="xl86"/>
    <w:basedOn w:val="Normal"/>
    <w:rsid w:val="000A7828"/>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87" w:type="paragraph">
    <w:name w:val="xl87"/>
    <w:basedOn w:val="Normal"/>
    <w:rsid w:val="000A7828"/>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88" w:type="paragraph">
    <w:name w:val="xl88"/>
    <w:basedOn w:val="Normal"/>
    <w:rsid w:val="000A7828"/>
    <w:pPr>
      <w:pBdr>
        <w:top w:color="000000" w:space="0" w:sz="8" w:val="single"/>
        <w:left w:color="000000" w:space="0" w:sz="8" w:val="single"/>
        <w:bottom w:color="000000" w:space="0" w:sz="8" w:val="single"/>
      </w:pBdr>
      <w:spacing w:after="100" w:afterAutospacing="1" w:before="100" w:beforeAutospacing="1"/>
      <w:jc w:val="center"/>
      <w:textAlignment w:val="center"/>
    </w:pPr>
    <w:rPr>
      <w:rFonts w:ascii="Calibri" w:hAnsi="Calibri"/>
      <w:color w:val="000000"/>
    </w:rPr>
  </w:style>
  <w:style w:customStyle="1" w:styleId="xl89" w:type="paragraph">
    <w:name w:val="xl89"/>
    <w:basedOn w:val="Normal"/>
    <w:rsid w:val="000A7828"/>
    <w:pPr>
      <w:pBdr>
        <w:top w:color="000000" w:space="0" w:sz="8" w:val="single"/>
        <w:left w:color="000000" w:space="0" w:sz="8" w:val="single"/>
        <w:bottom w:color="000000" w:space="0" w:sz="8" w:val="single"/>
      </w:pBdr>
      <w:spacing w:after="100" w:afterAutospacing="1" w:before="100" w:beforeAutospacing="1"/>
      <w:jc w:val="center"/>
      <w:textAlignment w:val="center"/>
    </w:pPr>
    <w:rPr>
      <w:rFonts w:ascii="Calibri" w:hAnsi="Calibri"/>
    </w:rPr>
  </w:style>
  <w:style w:customStyle="1" w:styleId="xl90" w:type="paragraph">
    <w:name w:val="xl90"/>
    <w:basedOn w:val="Normal"/>
    <w:rsid w:val="000A7828"/>
    <w:pPr>
      <w:pBdr>
        <w:top w:color="000000" w:space="0" w:sz="8" w:val="single"/>
        <w:left w:color="000000" w:space="0" w:sz="8" w:val="single"/>
      </w:pBdr>
      <w:spacing w:after="100" w:afterAutospacing="1" w:before="100" w:beforeAutospacing="1"/>
      <w:jc w:val="center"/>
      <w:textAlignment w:val="center"/>
    </w:pPr>
    <w:rPr>
      <w:rFonts w:ascii="Calibri" w:hAnsi="Calibri"/>
    </w:rPr>
  </w:style>
  <w:style w:customStyle="1" w:styleId="xl91" w:type="paragraph">
    <w:name w:val="xl91"/>
    <w:basedOn w:val="Normal"/>
    <w:rsid w:val="000A7828"/>
    <w:pPr>
      <w:pBdr>
        <w:top w:color="auto" w:space="0" w:sz="8" w:val="single"/>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92" w:type="paragraph">
    <w:name w:val="xl92"/>
    <w:basedOn w:val="Normal"/>
    <w:rsid w:val="000A7828"/>
    <w:pPr>
      <w:pBdr>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rPr>
  </w:style>
  <w:style w:customStyle="1" w:styleId="xl93" w:type="paragraph">
    <w:name w:val="xl93"/>
    <w:basedOn w:val="Normal"/>
    <w:rsid w:val="000A7828"/>
    <w:pPr>
      <w:pBdr>
        <w:left w:color="000000" w:space="0" w:sz="8" w:val="single"/>
        <w:bottom w:color="000000" w:space="0" w:sz="8" w:val="single"/>
      </w:pBdr>
      <w:spacing w:after="100" w:afterAutospacing="1" w:before="100" w:beforeAutospacing="1"/>
      <w:jc w:val="center"/>
      <w:textAlignment w:val="center"/>
    </w:pPr>
    <w:rPr>
      <w:rFonts w:ascii="Calibri" w:hAnsi="Calibri"/>
    </w:rPr>
  </w:style>
  <w:style w:customStyle="1" w:styleId="xl94" w:type="paragraph">
    <w:name w:val="xl94"/>
    <w:basedOn w:val="Normal"/>
    <w:rsid w:val="000A7828"/>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123" w:type="paragraph">
    <w:name w:val="xl123"/>
    <w:basedOn w:val="Normal"/>
    <w:rsid w:val="000A7828"/>
    <w:pPr>
      <w:shd w:color="FFFF00" w:fill="FFFF00" w:val="clear"/>
      <w:spacing w:after="100" w:afterAutospacing="1" w:before="100" w:beforeAutospacing="1"/>
      <w:jc w:val="center"/>
      <w:textAlignment w:val="center"/>
    </w:pPr>
    <w:rPr>
      <w:rFonts w:ascii="Calibri" w:hAnsi="Calibri"/>
      <w:b/>
      <w:bCs/>
      <w:color w:val="000000"/>
    </w:rPr>
  </w:style>
  <w:style w:customStyle="1" w:styleId="xl124" w:type="paragraph">
    <w:name w:val="xl124"/>
    <w:basedOn w:val="Normal"/>
    <w:rsid w:val="000A7828"/>
    <w:pPr>
      <w:pBdr>
        <w:top w:color="000000" w:space="0" w:sz="8" w:val="single"/>
        <w:lef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25" w:type="paragraph">
    <w:name w:val="xl125"/>
    <w:basedOn w:val="Normal"/>
    <w:rsid w:val="000A7828"/>
    <w:pPr>
      <w:pBdr>
        <w:top w:color="auto" w:space="0" w:sz="8" w:val="single"/>
        <w:lef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26" w:type="paragraph">
    <w:name w:val="xl126"/>
    <w:basedOn w:val="Normal"/>
    <w:rsid w:val="000A7828"/>
    <w:pPr>
      <w:pBdr>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27" w:type="paragraph">
    <w:name w:val="xl127"/>
    <w:basedOn w:val="Normal"/>
    <w:rsid w:val="000A7828"/>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128" w:type="paragraph">
    <w:name w:val="xl128"/>
    <w:basedOn w:val="Normal"/>
    <w:rsid w:val="000A7828"/>
    <w:pPr>
      <w:pBdr>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29" w:type="paragraph">
    <w:name w:val="xl129"/>
    <w:basedOn w:val="Normal"/>
    <w:rsid w:val="000A7828"/>
    <w:pPr>
      <w:pBdr>
        <w:left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30" w:type="paragraph">
    <w:name w:val="xl130"/>
    <w:basedOn w:val="Normal"/>
    <w:rsid w:val="000A7828"/>
    <w:pPr>
      <w:pBdr>
        <w:left w:color="000000" w:space="0" w:sz="8" w:val="single"/>
        <w:right w:color="000000" w:space="0" w:sz="8" w:val="single"/>
      </w:pBdr>
      <w:spacing w:after="100" w:afterAutospacing="1" w:before="100" w:beforeAutospacing="1"/>
      <w:textAlignment w:val="center"/>
    </w:pPr>
    <w:rPr>
      <w:rFonts w:ascii="Calibri" w:hAnsi="Calibri"/>
    </w:rPr>
  </w:style>
  <w:style w:customStyle="1" w:styleId="xl131" w:type="paragraph">
    <w:name w:val="xl131"/>
    <w:basedOn w:val="Normal"/>
    <w:rsid w:val="000A7828"/>
    <w:pPr>
      <w:pBdr>
        <w:left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32" w:type="paragraph">
    <w:name w:val="xl132"/>
    <w:basedOn w:val="Normal"/>
    <w:rsid w:val="000A7828"/>
    <w:pPr>
      <w:pBdr>
        <w:left w:color="000000" w:space="0" w:sz="8" w:val="single"/>
      </w:pBdr>
      <w:spacing w:after="100" w:afterAutospacing="1" w:before="100" w:beforeAutospacing="1"/>
      <w:jc w:val="center"/>
      <w:textAlignment w:val="center"/>
    </w:pPr>
    <w:rPr>
      <w:rFonts w:ascii="Calibri" w:hAnsi="Calibri"/>
    </w:rPr>
  </w:style>
  <w:style w:customStyle="1" w:styleId="xl133" w:type="paragraph">
    <w:name w:val="xl133"/>
    <w:basedOn w:val="Normal"/>
    <w:rsid w:val="000A7828"/>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34" w:type="paragraph">
    <w:name w:val="xl134"/>
    <w:basedOn w:val="Normal"/>
    <w:rsid w:val="000A7828"/>
    <w:pPr>
      <w:pBdr>
        <w:top w:color="auto" w:space="0" w:sz="8" w:val="single"/>
        <w:left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35" w:type="paragraph">
    <w:name w:val="xl135"/>
    <w:basedOn w:val="Normal"/>
    <w:rsid w:val="000A7828"/>
    <w:pPr>
      <w:pBdr>
        <w:top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36" w:type="paragraph">
    <w:name w:val="xl136"/>
    <w:basedOn w:val="Normal"/>
    <w:rsid w:val="000A7828"/>
    <w:pPr>
      <w:pBdr>
        <w:top w:color="auto" w:space="0" w:sz="8" w:val="single"/>
        <w:left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37" w:type="paragraph">
    <w:name w:val="xl137"/>
    <w:basedOn w:val="Normal"/>
    <w:rsid w:val="000A7828"/>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38" w:type="paragraph">
    <w:name w:val="xl138"/>
    <w:basedOn w:val="Normal"/>
    <w:rsid w:val="000A7828"/>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39" w:type="paragraph">
    <w:name w:val="xl139"/>
    <w:basedOn w:val="Normal"/>
    <w:rsid w:val="000A7828"/>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40" w:type="paragraph">
    <w:name w:val="xl140"/>
    <w:basedOn w:val="Normal"/>
    <w:rsid w:val="000A7828"/>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1" w:type="paragraph">
    <w:name w:val="xl141"/>
    <w:basedOn w:val="Normal"/>
    <w:rsid w:val="000A7828"/>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2" w:type="paragraph">
    <w:name w:val="xl142"/>
    <w:basedOn w:val="Normal"/>
    <w:rsid w:val="000A7828"/>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3" w:type="paragraph">
    <w:name w:val="xl143"/>
    <w:basedOn w:val="Normal"/>
    <w:rsid w:val="000A7828"/>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4" w:type="paragraph">
    <w:name w:val="xl144"/>
    <w:basedOn w:val="Normal"/>
    <w:rsid w:val="000A7828"/>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45" w:type="paragraph">
    <w:name w:val="xl145"/>
    <w:basedOn w:val="Normal"/>
    <w:rsid w:val="000A7828"/>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46" w:type="paragraph">
    <w:name w:val="xl146"/>
    <w:basedOn w:val="Normal"/>
    <w:rsid w:val="000A7828"/>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47" w:type="paragraph">
    <w:name w:val="xl147"/>
    <w:basedOn w:val="Normal"/>
    <w:rsid w:val="000A7828"/>
    <w:pPr>
      <w:pBdr>
        <w:top w:color="auto" w:space="0" w:sz="8" w:val="single"/>
        <w:left w:color="auto" w:space="0" w:sz="8" w:val="single"/>
        <w:bottom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8" w:type="paragraph">
    <w:name w:val="xl148"/>
    <w:basedOn w:val="Normal"/>
    <w:rsid w:val="000A7828"/>
    <w:pPr>
      <w:pBdr>
        <w:top w:color="auto" w:space="0" w:sz="8" w:val="single"/>
        <w:bottom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9" w:type="paragraph">
    <w:name w:val="xl149"/>
    <w:basedOn w:val="Normal"/>
    <w:rsid w:val="000A7828"/>
    <w:pPr>
      <w:pBdr>
        <w:top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50" w:type="paragraph">
    <w:name w:val="xl150"/>
    <w:basedOn w:val="Normal"/>
    <w:rsid w:val="000A7828"/>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51" w:type="paragraph">
    <w:name w:val="xl151"/>
    <w:basedOn w:val="Normal"/>
    <w:rsid w:val="000A7828"/>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52" w:type="paragraph">
    <w:name w:val="xl152"/>
    <w:basedOn w:val="Normal"/>
    <w:rsid w:val="000A7828"/>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53" w:type="paragraph">
    <w:name w:val="xl153"/>
    <w:basedOn w:val="Normal"/>
    <w:rsid w:val="000A7828"/>
    <w:pPr>
      <w:pBdr>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54" w:type="paragraph">
    <w:name w:val="xl154"/>
    <w:basedOn w:val="Normal"/>
    <w:rsid w:val="000A7828"/>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5" w:type="paragraph">
    <w:name w:val="xl155"/>
    <w:basedOn w:val="Normal"/>
    <w:rsid w:val="000A7828"/>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6" w:type="paragraph">
    <w:name w:val="xl156"/>
    <w:basedOn w:val="Normal"/>
    <w:rsid w:val="000A7828"/>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7" w:type="paragraph">
    <w:name w:val="xl157"/>
    <w:basedOn w:val="Normal"/>
    <w:rsid w:val="000A7828"/>
    <w:pPr>
      <w:pBdr>
        <w:left w:color="000000"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8" w:type="paragraph">
    <w:name w:val="xl158"/>
    <w:basedOn w:val="Normal"/>
    <w:rsid w:val="000A7828"/>
    <w:pPr>
      <w:shd w:color="000000" w:fill="FCD5B4" w:val="clear"/>
      <w:spacing w:after="100" w:afterAutospacing="1" w:before="100" w:beforeAutospacing="1"/>
      <w:jc w:val="center"/>
      <w:textAlignment w:val="center"/>
    </w:pPr>
    <w:rPr>
      <w:rFonts w:ascii="Calibri" w:hAnsi="Calibri"/>
      <w:b/>
      <w:bCs/>
      <w:i/>
      <w:iCs/>
    </w:rPr>
  </w:style>
  <w:style w:customStyle="1" w:styleId="xl159" w:type="paragraph">
    <w:name w:val="xl159"/>
    <w:basedOn w:val="Normal"/>
    <w:rsid w:val="000A7828"/>
    <w:pPr>
      <w:pBdr>
        <w:right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0" w:type="paragraph">
    <w:name w:val="xl160"/>
    <w:basedOn w:val="Normal"/>
    <w:rsid w:val="000A7828"/>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1" w:type="paragraph">
    <w:name w:val="xl161"/>
    <w:basedOn w:val="Normal"/>
    <w:rsid w:val="000A7828"/>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2" w:type="paragraph">
    <w:name w:val="xl162"/>
    <w:basedOn w:val="Normal"/>
    <w:rsid w:val="000A7828"/>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3" w:type="paragraph">
    <w:name w:val="xl163"/>
    <w:basedOn w:val="Normal"/>
    <w:rsid w:val="000A7828"/>
    <w:pPr>
      <w:pBdr>
        <w:top w:color="auto" w:space="0" w:sz="8" w:val="single"/>
        <w:left w:color="auto" w:space="0" w:sz="8" w:val="single"/>
        <w:bottom w:color="auto" w:space="0" w:sz="8" w:val="single"/>
      </w:pBdr>
      <w:shd w:color="000000" w:fill="FCD5B4" w:val="clear"/>
      <w:spacing w:after="100" w:afterAutospacing="1" w:before="100" w:beforeAutospacing="1"/>
      <w:jc w:val="center"/>
    </w:pPr>
    <w:rPr>
      <w:rFonts w:ascii="Calibri" w:hAnsi="Calibri"/>
      <w:b/>
      <w:bCs/>
      <w:i/>
      <w:iCs/>
    </w:rPr>
  </w:style>
  <w:style w:customStyle="1" w:styleId="xl164" w:type="paragraph">
    <w:name w:val="xl164"/>
    <w:basedOn w:val="Normal"/>
    <w:rsid w:val="000A7828"/>
    <w:pPr>
      <w:pBdr>
        <w:top w:color="auto" w:space="0" w:sz="8" w:val="single"/>
        <w:bottom w:color="auto" w:space="0" w:sz="8" w:val="single"/>
      </w:pBdr>
      <w:shd w:color="000000" w:fill="FCD5B4" w:val="clear"/>
      <w:spacing w:after="100" w:afterAutospacing="1" w:before="100" w:beforeAutospacing="1"/>
      <w:jc w:val="center"/>
    </w:pPr>
    <w:rPr>
      <w:rFonts w:ascii="Calibri" w:hAnsi="Calibri"/>
      <w:b/>
      <w:bCs/>
      <w:i/>
      <w:iCs/>
    </w:rPr>
  </w:style>
  <w:style w:customStyle="1" w:styleId="xl165" w:type="paragraph">
    <w:name w:val="xl165"/>
    <w:basedOn w:val="Normal"/>
    <w:rsid w:val="000A7828"/>
    <w:pPr>
      <w:pBdr>
        <w:top w:color="auto" w:space="0" w:sz="8" w:val="single"/>
        <w:bottom w:color="auto" w:space="0" w:sz="8" w:val="single"/>
        <w:right w:color="auto" w:space="0" w:sz="8" w:val="single"/>
      </w:pBdr>
      <w:shd w:color="000000" w:fill="FCD5B4" w:val="clear"/>
      <w:spacing w:after="100" w:afterAutospacing="1" w:before="100" w:beforeAutospacing="1"/>
      <w:jc w:val="center"/>
    </w:pPr>
    <w:rPr>
      <w:rFonts w:ascii="Calibri" w:hAnsi="Calibri"/>
      <w:b/>
      <w:bCs/>
      <w:i/>
      <w:iCs/>
    </w:rPr>
  </w:style>
  <w:style w:customStyle="1" w:styleId="StrongEmphasis" w:type="character">
    <w:name w:val="Strong Emphasis"/>
    <w:rsid w:val="000A7828"/>
    <w:rPr>
      <w:rFonts w:cs="Times New Roman"/>
      <w:b/>
      <w:bCs/>
    </w:rPr>
  </w:style>
  <w:style w:styleId="Brojstranice" w:type="character">
    <w:name w:val="page number"/>
    <w:uiPriority w:val="99"/>
    <w:rsid w:val="000A7828"/>
    <w:rPr>
      <w:rFonts w:cs="Times New Roman"/>
    </w:rPr>
  </w:style>
  <w:style w:customStyle="1" w:styleId="CommentTextChar" w:type="character">
    <w:name w:val="Comment Text Char"/>
    <w:uiPriority w:val="99"/>
    <w:rsid w:val="000A7828"/>
    <w:rPr>
      <w:rFonts w:ascii="Garamond" w:cs="Times New Roman" w:hAnsi="Garamond"/>
    </w:rPr>
  </w:style>
  <w:style w:customStyle="1" w:styleId="CommentSubjectChar" w:type="character">
    <w:name w:val="Comment Subject Char"/>
    <w:uiPriority w:val="99"/>
    <w:rsid w:val="000A7828"/>
    <w:rPr>
      <w:rFonts w:ascii="Garamond" w:cs="Times New Roman" w:hAnsi="Garamond"/>
      <w:b/>
      <w:bCs/>
      <w:sz w:val="20"/>
      <w:szCs w:val="20"/>
    </w:rPr>
  </w:style>
  <w:style w:customStyle="1" w:styleId="ListLabel1" w:type="character">
    <w:name w:val="ListLabel 1"/>
    <w:rsid w:val="000A7828"/>
    <w:rPr>
      <w:rFonts w:cs="Times New Roman"/>
    </w:rPr>
  </w:style>
  <w:style w:customStyle="1" w:styleId="ListLabel2" w:type="character">
    <w:name w:val="ListLabel 2"/>
    <w:rsid w:val="000A7828"/>
    <w:rPr>
      <w:rFonts w:cs="Times New Roman"/>
      <w:b w:val="0"/>
      <w:i w:val="0"/>
    </w:rPr>
  </w:style>
  <w:style w:customStyle="1" w:styleId="ListLabel3" w:type="character">
    <w:name w:val="ListLabel 3"/>
    <w:rsid w:val="000A7828"/>
    <w:rPr>
      <w:rFonts w:cs="Times New Roman"/>
      <w:i w:val="0"/>
      <w:iCs w:val="0"/>
      <w:sz w:val="20"/>
      <w:szCs w:val="20"/>
    </w:rPr>
  </w:style>
  <w:style w:customStyle="1" w:styleId="ListLabel4" w:type="character">
    <w:name w:val="ListLabel 4"/>
    <w:rsid w:val="000A7828"/>
    <w:rPr>
      <w:sz w:val="22"/>
    </w:rPr>
  </w:style>
  <w:style w:customStyle="1" w:styleId="ListLabel5" w:type="character">
    <w:name w:val="ListLabel 5"/>
    <w:rsid w:val="000A7828"/>
    <w:rPr>
      <w:rFonts w:eastAsia="MS ??"/>
    </w:rPr>
  </w:style>
  <w:style w:customStyle="1" w:styleId="ListLabel6" w:type="character">
    <w:name w:val="ListLabel 6"/>
    <w:rsid w:val="000A7828"/>
    <w:rPr>
      <w:b w:val="0"/>
      <w:i w:val="0"/>
    </w:rPr>
  </w:style>
  <w:style w:customStyle="1" w:styleId="ListLabel7" w:type="character">
    <w:name w:val="ListLabel 7"/>
    <w:rsid w:val="000A7828"/>
    <w:rPr>
      <w:rFonts w:cs="Verdana"/>
    </w:rPr>
  </w:style>
  <w:style w:customStyle="1" w:styleId="ListLabel8" w:type="character">
    <w:name w:val="ListLabel 8"/>
    <w:rsid w:val="000A7828"/>
    <w:rPr>
      <w:rFonts w:cs="Courier New"/>
    </w:rPr>
  </w:style>
  <w:style w:customStyle="1" w:styleId="ListLabel9" w:type="character">
    <w:name w:val="ListLabel 9"/>
    <w:rsid w:val="000A7828"/>
    <w:rPr>
      <w:rFonts w:cs="Wingdings"/>
    </w:rPr>
  </w:style>
  <w:style w:customStyle="1" w:styleId="ListLabel10" w:type="character">
    <w:name w:val="ListLabel 10"/>
    <w:rsid w:val="000A7828"/>
    <w:rPr>
      <w:rFonts w:cs="Symbol"/>
    </w:rPr>
  </w:style>
  <w:style w:customStyle="1" w:styleId="ListLabel11" w:type="character">
    <w:name w:val="ListLabel 11"/>
    <w:rsid w:val="000A7828"/>
    <w:rPr>
      <w:b w:val="0"/>
      <w:i w:val="0"/>
    </w:rPr>
  </w:style>
  <w:style w:customStyle="1" w:styleId="ListLabel12" w:type="character">
    <w:name w:val="ListLabel 12"/>
    <w:rsid w:val="000A7828"/>
    <w:rPr>
      <w:rFonts w:cs="Verdana"/>
    </w:rPr>
  </w:style>
  <w:style w:customStyle="1" w:styleId="ListLabel13" w:type="character">
    <w:name w:val="ListLabel 13"/>
    <w:rsid w:val="000A7828"/>
    <w:rPr>
      <w:rFonts w:cs="Courier New"/>
    </w:rPr>
  </w:style>
  <w:style w:customStyle="1" w:styleId="ListLabel14" w:type="character">
    <w:name w:val="ListLabel 14"/>
    <w:rsid w:val="000A7828"/>
    <w:rPr>
      <w:rFonts w:cs="Wingdings"/>
    </w:rPr>
  </w:style>
  <w:style w:customStyle="1" w:styleId="ListLabel15" w:type="character">
    <w:name w:val="ListLabel 15"/>
    <w:rsid w:val="000A7828"/>
    <w:rPr>
      <w:rFonts w:cs="Symbol"/>
    </w:rPr>
  </w:style>
  <w:style w:customStyle="1" w:styleId="ListLabel16" w:type="character">
    <w:name w:val="ListLabel 16"/>
    <w:rsid w:val="000A7828"/>
    <w:rPr>
      <w:b w:val="0"/>
      <w:i w:val="0"/>
    </w:rPr>
  </w:style>
  <w:style w:customStyle="1" w:styleId="ListLabel17" w:type="character">
    <w:name w:val="ListLabel 17"/>
    <w:rsid w:val="000A7828"/>
    <w:rPr>
      <w:rFonts w:cs="Verdana"/>
    </w:rPr>
  </w:style>
  <w:style w:customStyle="1" w:styleId="ListLabel18" w:type="character">
    <w:name w:val="ListLabel 18"/>
    <w:rsid w:val="000A7828"/>
    <w:rPr>
      <w:rFonts w:cs="Courier New"/>
    </w:rPr>
  </w:style>
  <w:style w:customStyle="1" w:styleId="ListLabel19" w:type="character">
    <w:name w:val="ListLabel 19"/>
    <w:rsid w:val="000A7828"/>
    <w:rPr>
      <w:rFonts w:cs="Wingdings"/>
    </w:rPr>
  </w:style>
  <w:style w:customStyle="1" w:styleId="ListLabel20" w:type="character">
    <w:name w:val="ListLabel 20"/>
    <w:rsid w:val="000A7828"/>
    <w:rPr>
      <w:rFonts w:cs="Symbol"/>
    </w:rPr>
  </w:style>
  <w:style w:customStyle="1" w:styleId="ListLabel21" w:type="character">
    <w:name w:val="ListLabel 21"/>
    <w:rsid w:val="000A7828"/>
    <w:rPr>
      <w:b w:val="0"/>
      <w:i w:val="0"/>
    </w:rPr>
  </w:style>
  <w:style w:customStyle="1" w:styleId="ListLabel22" w:type="character">
    <w:name w:val="ListLabel 22"/>
    <w:rsid w:val="000A7828"/>
    <w:rPr>
      <w:rFonts w:cs="Verdana"/>
    </w:rPr>
  </w:style>
  <w:style w:customStyle="1" w:styleId="ListLabel23" w:type="character">
    <w:name w:val="ListLabel 23"/>
    <w:rsid w:val="000A7828"/>
    <w:rPr>
      <w:rFonts w:cs="Courier New"/>
    </w:rPr>
  </w:style>
  <w:style w:customStyle="1" w:styleId="ListLabel24" w:type="character">
    <w:name w:val="ListLabel 24"/>
    <w:rsid w:val="000A7828"/>
    <w:rPr>
      <w:rFonts w:cs="Wingdings"/>
    </w:rPr>
  </w:style>
  <w:style w:customStyle="1" w:styleId="ListLabel25" w:type="character">
    <w:name w:val="ListLabel 25"/>
    <w:rsid w:val="000A7828"/>
    <w:rPr>
      <w:rFonts w:cs="Symbol"/>
    </w:rPr>
  </w:style>
  <w:style w:customStyle="1" w:styleId="ListLabel26" w:type="character">
    <w:name w:val="ListLabel 26"/>
    <w:rsid w:val="000A7828"/>
    <w:rPr>
      <w:b w:val="0"/>
      <w:i w:val="0"/>
    </w:rPr>
  </w:style>
  <w:style w:customStyle="1" w:styleId="ListLabel27" w:type="character">
    <w:name w:val="ListLabel 27"/>
    <w:rsid w:val="000A7828"/>
    <w:rPr>
      <w:rFonts w:cs="Verdana"/>
    </w:rPr>
  </w:style>
  <w:style w:customStyle="1" w:styleId="ListLabel28" w:type="character">
    <w:name w:val="ListLabel 28"/>
    <w:rsid w:val="000A7828"/>
    <w:rPr>
      <w:rFonts w:cs="Courier New"/>
    </w:rPr>
  </w:style>
  <w:style w:customStyle="1" w:styleId="ListLabel29" w:type="character">
    <w:name w:val="ListLabel 29"/>
    <w:rsid w:val="000A7828"/>
    <w:rPr>
      <w:rFonts w:cs="Wingdings"/>
    </w:rPr>
  </w:style>
  <w:style w:customStyle="1" w:styleId="ListLabel30" w:type="character">
    <w:name w:val="ListLabel 30"/>
    <w:rsid w:val="000A7828"/>
    <w:rPr>
      <w:rFonts w:cs="Symbol"/>
    </w:rPr>
  </w:style>
  <w:style w:customStyle="1" w:styleId="Textbody" w:type="paragraph">
    <w:name w:val="Text body"/>
    <w:basedOn w:val="Normal"/>
    <w:rsid w:val="000A7828"/>
    <w:pPr>
      <w:tabs>
        <w:tab w:pos="720" w:val="left"/>
      </w:tabs>
      <w:suppressAutoHyphens/>
      <w:spacing w:after="120" w:line="276" w:lineRule="auto"/>
    </w:pPr>
    <w:rPr>
      <w:rFonts w:ascii="Arial" w:cs="Arial" w:eastAsia="MS ??" w:hAnsi="Arial"/>
      <w:color w:val="00000A"/>
      <w:lang w:eastAsia="en-US" w:val="en-US"/>
    </w:rPr>
  </w:style>
  <w:style w:styleId="Naglaeno" w:type="character">
    <w:name w:val="Strong"/>
    <w:uiPriority w:val="99"/>
    <w:qFormat/>
    <w:rsid w:val="000A7828"/>
    <w:rPr>
      <w:rFonts w:cs="Times New Roman"/>
      <w:b/>
      <w:bCs/>
    </w:rPr>
  </w:style>
  <w:style w:styleId="Obinitekst" w:type="paragraph">
    <w:name w:val="Plain Text"/>
    <w:basedOn w:val="Normal"/>
    <w:link w:val="ObinitekstChar"/>
    <w:uiPriority w:val="99"/>
    <w:unhideWhenUsed/>
    <w:rsid w:val="000A7828"/>
    <w:rPr>
      <w:rFonts w:ascii="Consolas" w:eastAsia="Calibri" w:hAnsi="Consolas"/>
      <w:sz w:val="21"/>
      <w:szCs w:val="21"/>
      <w:lang w:eastAsia="en-US"/>
    </w:rPr>
  </w:style>
  <w:style w:customStyle="1" w:styleId="ObinitekstChar" w:type="character">
    <w:name w:val="Obični tekst Char"/>
    <w:basedOn w:val="Zadanifontodlomka"/>
    <w:link w:val="Obinitekst"/>
    <w:uiPriority w:val="99"/>
    <w:rsid w:val="000A7828"/>
    <w:rPr>
      <w:rFonts w:ascii="Consolas" w:eastAsia="Calibri" w:hAnsi="Consolas"/>
      <w:sz w:val="21"/>
      <w:szCs w:val="21"/>
      <w:lang w:eastAsia="en-US"/>
    </w:rPr>
  </w:style>
  <w:style w:customStyle="1" w:styleId="OdlomakpopisaChar" w:type="character">
    <w:name w:val="Odlomak popisa Char"/>
    <w:link w:val="Odlomakpopisa"/>
    <w:uiPriority w:val="99"/>
    <w:locked/>
    <w:rsid w:val="000A7828"/>
    <w:rPr>
      <w:sz w:val="24"/>
      <w:szCs w:val="24"/>
    </w:rPr>
  </w:style>
  <w:style w:customStyle="1" w:styleId="Reetkatablice1" w:type="table">
    <w:name w:val="Rešetka tablice1"/>
    <w:basedOn w:val="Obinatablica"/>
    <w:next w:val="Reetkatablice"/>
    <w:uiPriority w:val="59"/>
    <w:rsid w:val="00A61D0E"/>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WWNum13" w:type="numbering">
    <w:name w:val="WWNum13"/>
    <w:basedOn w:val="Bezpopisa"/>
    <w:rsid w:val="00DC16B9"/>
    <w:pPr>
      <w:numPr>
        <w:numId w:val="38"/>
      </w:numPr>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7750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3400109">
          <w:marLeft w:val="0"/>
          <w:marRight w:val="0"/>
          <w:marTop w:val="40"/>
          <w:marBottom w:val="0"/>
          <w:divBdr>
            <w:top w:space="0" w:sz="0" w:color="auto" w:val="none"/>
            <w:left w:space="0" w:sz="0" w:color="auto" w:val="none"/>
            <w:bottom w:space="0" w:sz="0" w:color="auto" w:val="none"/>
            <w:right w:space="0" w:sz="0" w:color="auto" w:val="none"/>
          </w:divBdr>
          <w:divsChild>
            <w:div w:id="1345323213">
              <w:marLeft w:val="0"/>
              <w:marRight w:val="0"/>
              <w:marTop w:val="0"/>
              <w:marBottom w:val="0"/>
              <w:divBdr>
                <w:top w:space="0" w:sz="0" w:color="auto" w:val="none"/>
                <w:left w:space="0" w:sz="0" w:color="auto" w:val="none"/>
                <w:bottom w:space="0" w:sz="0" w:color="auto" w:val="none"/>
                <w:right w:space="0" w:sz="0" w:color="auto" w:val="none"/>
              </w:divBdr>
              <w:divsChild>
                <w:div w:id="1577400853">
                  <w:marLeft w:val="2500"/>
                  <w:marRight w:val="0"/>
                  <w:marTop w:val="0"/>
                  <w:marBottom w:val="200"/>
                  <w:divBdr>
                    <w:top w:space="0" w:sz="0" w:color="auto" w:val="none"/>
                    <w:left w:space="0" w:sz="0" w:color="auto" w:val="none"/>
                    <w:bottom w:space="0" w:sz="0" w:color="auto" w:val="none"/>
                    <w:right w:space="0" w:sz="0" w:color="auto" w:val="none"/>
                  </w:divBdr>
                  <w:divsChild>
                    <w:div w:id="993532539">
                      <w:marLeft w:val="0"/>
                      <w:marRight w:val="0"/>
                      <w:marTop w:val="0"/>
                      <w:marBottom w:val="0"/>
                      <w:divBdr>
                        <w:top w:space="0" w:sz="0" w:color="auto" w:val="none"/>
                        <w:left w:space="0" w:sz="0" w:color="auto" w:val="none"/>
                        <w:bottom w:space="0" w:sz="0" w:color="auto" w:val="none"/>
                        <w:right w:space="0" w:sz="0" w:color="auto" w:val="none"/>
                      </w:divBdr>
                      <w:divsChild>
                        <w:div w:id="1549534870">
                          <w:marLeft w:val="0"/>
                          <w:marRight w:val="0"/>
                          <w:marTop w:val="0"/>
                          <w:marBottom w:val="0"/>
                          <w:divBdr>
                            <w:top w:space="0" w:sz="0" w:color="auto" w:val="none"/>
                            <w:left w:space="0" w:sz="0" w:color="auto" w:val="none"/>
                            <w:bottom w:space="0" w:sz="0" w:color="auto" w:val="none"/>
                            <w:right w:space="0" w:sz="0" w:color="auto" w:val="none"/>
                          </w:divBdr>
                          <w:divsChild>
                            <w:div w:id="563688380">
                              <w:marLeft w:val="0"/>
                              <w:marRight w:val="0"/>
                              <w:marTop w:val="0"/>
                              <w:marBottom w:val="0"/>
                              <w:divBdr>
                                <w:top w:space="0" w:sz="0" w:color="auto" w:val="none"/>
                                <w:left w:space="0" w:sz="0" w:color="auto" w:val="none"/>
                                <w:bottom w:space="0" w:sz="0" w:color="auto" w:val="none"/>
                                <w:right w:space="0" w:sz="0" w:color="auto" w:val="none"/>
                              </w:divBdr>
                              <w:divsChild>
                                <w:div w:id="1072586673">
                                  <w:marLeft w:val="0"/>
                                  <w:marRight w:val="0"/>
                                  <w:marTop w:val="0"/>
                                  <w:marBottom w:val="0"/>
                                  <w:divBdr>
                                    <w:top w:space="0" w:sz="0" w:color="auto" w:val="none"/>
                                    <w:left w:space="0" w:sz="0" w:color="auto" w:val="none"/>
                                    <w:bottom w:space="0" w:sz="0" w:color="auto" w:val="none"/>
                                    <w:right w:space="0" w:sz="0" w:color="auto" w:val="none"/>
                                  </w:divBdr>
                                  <w:divsChild>
                                    <w:div w:id="147327395">
                                      <w:marLeft w:val="0"/>
                                      <w:marRight w:val="0"/>
                                      <w:marTop w:val="0"/>
                                      <w:marBottom w:val="0"/>
                                      <w:divBdr>
                                        <w:top w:space="0" w:sz="0" w:color="auto" w:val="none"/>
                                        <w:left w:space="0" w:sz="0" w:color="auto" w:val="none"/>
                                        <w:bottom w:space="0" w:sz="0" w:color="auto" w:val="none"/>
                                        <w:right w:space="0" w:sz="0" w:color="auto" w:val="none"/>
                                      </w:divBdr>
                                      <w:divsChild>
                                        <w:div w:id="2100563529">
                                          <w:marLeft w:val="0"/>
                                          <w:marRight w:val="0"/>
                                          <w:marTop w:val="0"/>
                                          <w:marBottom w:val="0"/>
                                          <w:divBdr>
                                            <w:top w:space="0" w:sz="0" w:color="auto" w:val="none"/>
                                            <w:left w:space="0" w:sz="0" w:color="auto" w:val="none"/>
                                            <w:bottom w:space="0" w:sz="0" w:color="auto" w:val="none"/>
                                            <w:right w:space="0" w:sz="0" w:color="auto" w:val="none"/>
                                          </w:divBdr>
                                          <w:divsChild>
                                            <w:div w:id="11004939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3261699">
      <w:bodyDiv w:val="true"/>
      <w:marLeft w:val="0"/>
      <w:marRight w:val="0"/>
      <w:marTop w:val="0"/>
      <w:marBottom w:val="0"/>
      <w:divBdr>
        <w:top w:space="0" w:sz="0" w:color="auto" w:val="none"/>
        <w:left w:space="0" w:sz="0" w:color="auto" w:val="none"/>
        <w:bottom w:space="0" w:sz="0" w:color="auto" w:val="none"/>
        <w:right w:space="0" w:sz="0" w:color="auto" w:val="none"/>
      </w:divBdr>
    </w:div>
    <w:div w:id="14996170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2018.</izvorni_sadrzaj>
    <derivirana_varijabla naziv="DomainObject.DatumDonosenjaOdluke_1">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1239</izvorni_sadrzaj>
    <derivirana_varijabla naziv="DomainObject.Predmet.Broj_1">1239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St-1239/2017</izvorni_sadrzaj>
    <derivirana_varijabla naziv="DomainObject.Predmet.OznakaBroj_1">St-1239/2017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GAL ZAGREB, d.o.o. zastupanog po punomoćniku JUJNOVIĆ LUČIĆ MARKOVIĆ Odvjetničko društvo j.t.d.</izvorni_sadrzaj>
    <derivirana_varijabla naziv="DomainObject.Predmet.ProtustrankaFormated_1">  GAL ZAGREB, d.o.o. zastupanog po punomoćniku JUJNOVIĆ LUČIĆ MARKOVIĆ Odvjetničko društvo j.t.d.</derivirana_varijabla>
  </DomainObject.Predmet.ProtustrankaFormated>
  <DomainObject.Predmet.ProtustrankaFormatedOIB>
    <izvorni_sadrzaj>  GAL ZAGREB, d.o.o., OIB 96632474487 zastupanog po punomoćniku JUJNOVIĆ LUČIĆ MARKOVIĆ Odvjetničko društvo j.t.d.</izvorni_sadrzaj>
    <derivirana_varijabla naziv="DomainObject.Predmet.ProtustrankaFormatedOIB_1">  GAL ZAGREB, d.o.o., OIB 96632474487 zastupanog po punomoćniku JUJNOVIĆ LUČIĆ MARKOVIĆ Odvjetničko društvo j.t.d.</derivirana_varijabla>
  </DomainObject.Predmet.ProtustrankaFormatedOIB>
  <DomainObject.Predmet.ProtustrankaFormatedWithAdress>
    <izvorni_sadrzaj> GAL ZAGREB, d.o.o., Zajčeva 15c, 10000 Zagreb zastupanog po punomoćniku JUJNOVIĆ LUČIĆ MARKOVIĆ Odvjetničko društvo j.t.d.</izvorni_sadrzaj>
    <derivirana_varijabla naziv="DomainObject.Predmet.ProtustrankaFormatedWithAdress_1"> GAL ZAGREB, d.o.o., Zajčeva 15c, 10000 Zagreb zastupanog po punomoćniku JUJNOVIĆ LUČIĆ MARKOVIĆ Odvjetničko društvo j.t.d.</derivirana_varijabla>
  </DomainObject.Predmet.ProtustrankaFormatedWithAdress>
  <DomainObject.Predmet.ProtustrankaFormatedWithAdressOIB>
    <izvorni_sadrzaj> GAL ZAGREB, d.o.o., OIB 96632474487, Zajčeva 15c, 10000 Zagreb zastupanog po punomoćniku JUJNOVIĆ LUČIĆ MARKOVIĆ Odvjetničko društvo j.t.d.</izvorni_sadrzaj>
    <derivirana_varijabla naziv="DomainObject.Predmet.ProtustrankaFormatedWithAdressOIB_1"> GAL ZAGREB, d.o.o., OIB 96632474487, Zajčeva 15c, 10000 Zagreb zastupanog po punomoćniku JUJNOVIĆ LUČIĆ MARKOVIĆ Odvjetničko društvo j.t.d.</derivirana_varijabla>
  </DomainObject.Predmet.ProtustrankaFormatedWithAdressOIB>
  <DomainObject.Predmet.ProtustrankaWithAdress>
    <izvorni_sadrzaj>GAL ZAGREB, d.o.o. Zajčeva 15c, 10000 Zagreb</izvorni_sadrzaj>
    <derivirana_varijabla naziv="DomainObject.Predmet.ProtustrankaWithAdress_1">GAL ZAGREB, d.o.o. Zajčeva 15c, 10000 Zagreb</derivirana_varijabla>
  </DomainObject.Predmet.ProtustrankaWithAdress>
  <DomainObject.Predmet.ProtustrankaWithAdressOIB>
    <izvorni_sadrzaj>GAL ZAGREB, d.o.o., OIB 96632474487, Zajčeva 15c, 10000 Zagreb</izvorni_sadrzaj>
    <derivirana_varijabla naziv="DomainObject.Predmet.ProtustrankaWithAdressOIB_1">GAL ZAGREB, d.o.o., OIB 96632474487, Zajčeva 15c, 10000 Zagreb</derivirana_varijabla>
  </DomainObject.Predmet.ProtustrankaWithAdressOIB>
  <DomainObject.Predmet.ProtustrankaNazivFormated>
    <izvorni_sadrzaj>GAL ZAGREB, d.o.o.</izvorni_sadrzaj>
    <derivirana_varijabla naziv="DomainObject.Predmet.ProtustrankaNazivFormated_1">GAL ZAGREB, d.o.o.</derivirana_varijabla>
  </DomainObject.Predmet.ProtustrankaNazivFormated>
  <DomainObject.Predmet.ProtustrankaNazivFormatedOIB>
    <izvorni_sadrzaj>GAL ZAGREB, d.o.o., OIB 96632474487</izvorni_sadrzaj>
    <derivirana_varijabla naziv="DomainObject.Predmet.ProtustrankaNazivFormatedOIB_1">GAL ZAGREB, d.o.o., OIB 96632474487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GAL ZAGREB, d.o.o.</izvorni_sadrzaj>
    <derivirana_varijabla naziv="DomainObject.Predmet.StrankaFormated_1">  GAL ZAGREB, d.o.o.</derivirana_varijabla>
  </DomainObject.Predmet.StrankaFormated>
  <DomainObject.Predmet.StrankaFormatedOIB>
    <izvorni_sadrzaj>  GAL ZAGREB, d.o.o., OIB 96632474487</izvorni_sadrzaj>
    <derivirana_varijabla naziv="DomainObject.Predmet.StrankaFormatedOIB_1">  GAL ZAGREB, d.o.o., OIB 96632474487</derivirana_varijabla>
  </DomainObject.Predmet.StrankaFormatedOIB>
  <DomainObject.Predmet.StrankaFormatedWithAdress>
    <izvorni_sadrzaj> GAL ZAGREB, d.o.o., Zajčeva 15c, 10000 Zagreb</izvorni_sadrzaj>
    <derivirana_varijabla naziv="DomainObject.Predmet.StrankaFormatedWithAdress_1"> GAL ZAGREB, d.o.o., Zajčeva 15c, 10000 Zagreb</derivirana_varijabla>
  </DomainObject.Predmet.StrankaFormatedWithAdress>
  <DomainObject.Predmet.StrankaFormatedWithAdressOIB>
    <izvorni_sadrzaj> GAL ZAGREB, d.o.o., OIB 96632474487, Zajčeva 15c, 10000 Zagreb</izvorni_sadrzaj>
    <derivirana_varijabla naziv="DomainObject.Predmet.StrankaFormatedWithAdressOIB_1"> GAL ZAGREB, d.o.o., OIB 96632474487, Zajčeva 15c, 10000 Zagreb</derivirana_varijabla>
  </DomainObject.Predmet.StrankaFormatedWithAdressOIB>
  <DomainObject.Predmet.StrankaWithAdress>
    <izvorni_sadrzaj>GAL ZAGREB, d.o.o. Zajčeva 15c,10000 Zagreb</izvorni_sadrzaj>
    <derivirana_varijabla naziv="DomainObject.Predmet.StrankaWithAdress_1">GAL ZAGREB, d.o.o. Zajčeva 15c,10000 Zagreb</derivirana_varijabla>
  </DomainObject.Predmet.StrankaWithAdress>
  <DomainObject.Predmet.StrankaWithAdressOIB>
    <izvorni_sadrzaj>GAL ZAGREB, d.o.o., OIB 96632474487, Zajčeva 15c,10000 Zagreb</izvorni_sadrzaj>
    <derivirana_varijabla naziv="DomainObject.Predmet.StrankaWithAdressOIB_1">GAL ZAGREB, d.o.o., OIB 96632474487, Zajčeva 15c,10000 Zagreb</derivirana_varijabla>
  </DomainObject.Predmet.StrankaWithAdressOIB>
  <DomainObject.Predmet.StrankaNazivFormated>
    <izvorni_sadrzaj>GAL ZAGREB, d.o.o.</izvorni_sadrzaj>
    <derivirana_varijabla naziv="DomainObject.Predmet.StrankaNazivFormated_1">GAL ZAGREB, d.o.o.</derivirana_varijabla>
  </DomainObject.Predmet.StrankaNazivFormated>
  <DomainObject.Predmet.StrankaNazivFormatedOIB>
    <izvorni_sadrzaj>GAL ZAGREB, d.o.o., OIB 96632474487</izvorni_sadrzaj>
    <derivirana_varijabla naziv="DomainObject.Predmet.StrankaNazivFormatedOIB_1">GAL ZAGREB, d.o.o., OIB 96632474487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GAL ZAGREB, d.o.o.</item>
    </izvorni_sadrzaj>
    <derivirana_varijabla naziv="DomainObject.Predmet.StrankaListFormated_1">
      <item>GAL ZAGREB, d.o.o.</item>
    </derivirana_varijabla>
  </DomainObject.Predmet.StrankaListFormated>
  <DomainObject.Predmet.StrankaListFormatedOIB>
    <izvorni_sadrzaj>
      <item>GAL ZAGREB, d.o.o., OIB 96632474487</item>
    </izvorni_sadrzaj>
    <derivirana_varijabla naziv="DomainObject.Predmet.StrankaListFormatedOIB_1">
      <item>GAL ZAGREB, d.o.o., OIB 96632474487</item>
    </derivirana_varijabla>
  </DomainObject.Predmet.StrankaListFormatedOIB>
  <DomainObject.Predmet.StrankaListFormatedWithAdress>
    <izvorni_sadrzaj>
      <item>GAL ZAGREB, d.o.o., Zajčeva 15c, 10000 Zagreb</item>
    </izvorni_sadrzaj>
    <derivirana_varijabla naziv="DomainObject.Predmet.StrankaListFormatedWithAdress_1">
      <item>GAL ZAGREB, d.o.o., Zajčeva 15c, 10000 Zagreb</item>
    </derivirana_varijabla>
  </DomainObject.Predmet.StrankaListFormatedWithAdress>
  <DomainObject.Predmet.StrankaListFormatedWithAdressOIB>
    <izvorni_sadrzaj>
      <item>GAL ZAGREB, d.o.o., OIB 96632474487, Zajčeva 15c, 10000 Zagreb</item>
    </izvorni_sadrzaj>
    <derivirana_varijabla naziv="DomainObject.Predmet.StrankaListFormatedWithAdressOIB_1">
      <item>GAL ZAGREB, d.o.o., OIB 96632474487, Zajčeva 15c, 10000 Zagreb</item>
    </derivirana_varijabla>
  </DomainObject.Predmet.StrankaListFormatedWithAdressOIB>
  <DomainObject.Predmet.StrankaListNazivFormated>
    <izvorni_sadrzaj>
      <item>GAL ZAGREB, d.o.o.</item>
    </izvorni_sadrzaj>
    <derivirana_varijabla naziv="DomainObject.Predmet.StrankaListNazivFormated_1">
      <item>GAL ZAGREB, d.o.o.</item>
    </derivirana_varijabla>
  </DomainObject.Predmet.StrankaListNazivFormated>
  <DomainObject.Predmet.StrankaListNazivFormatedOIB>
    <izvorni_sadrzaj>
      <item>GAL ZAGREB, d.o.o., OIB 96632474487</item>
    </izvorni_sadrzaj>
    <derivirana_varijabla naziv="DomainObject.Predmet.StrankaListNazivFormatedOIB_1">
      <item>GAL ZAGREB, d.o.o., OIB 96632474487</item>
    </derivirana_varijabla>
  </DomainObject.Predmet.StrankaListNazivFormatedOIB>
  <DomainObject.Predmet.ProtuStrankaListFormated>
    <izvorni_sadrzaj>
      <item>GAL ZAGREB, d.o.o. zastupanog po punomoćniku JUJNOVIĆ LUČIĆ MARKOVIĆ Odvjetničko društvo j.t.d.</item>
    </izvorni_sadrzaj>
    <derivirana_varijabla naziv="DomainObject.Predmet.ProtuStrankaListFormated_1">
      <item>GAL ZAGREB, d.o.o. zastupanog po punomoćniku JUJNOVIĆ LUČIĆ MARKOVIĆ Odvjetničko društvo j.t.d.</item>
    </derivirana_varijabla>
  </DomainObject.Predmet.ProtuStrankaListFormated>
  <DomainObject.Predmet.ProtuStrankaListFormatedOIB>
    <izvorni_sadrzaj>
      <item>GAL ZAGREB, d.o.o., OIB 96632474487 zastupanog po punomoćniku JUJNOVIĆ LUČIĆ MARKOVIĆ Odvjetničko društvo j.t.d.</item>
    </izvorni_sadrzaj>
    <derivirana_varijabla naziv="DomainObject.Predmet.ProtuStrankaListFormatedOIB_1">
      <item>GAL ZAGREB, d.o.o., OIB 96632474487 zastupanog po punomoćniku JUJNOVIĆ LUČIĆ MARKOVIĆ Odvjetničko društvo j.t.d.</item>
    </derivirana_varijabla>
  </DomainObject.Predmet.ProtuStrankaListFormatedOIB>
  <DomainObject.Predmet.ProtuStrankaListFormatedWithAdress>
    <izvorni_sadrzaj>
      <item>GAL ZAGREB, d.o.o., Zajčeva 15c, 10000 Zagreb zastupanog po punomoćniku JUJNOVIĆ LUČIĆ MARKOVIĆ Odvjetničko društvo j.t.d.</item>
    </izvorni_sadrzaj>
    <derivirana_varijabla naziv="DomainObject.Predmet.ProtuStrankaListFormatedWithAdress_1">
      <item>GAL ZAGREB, d.o.o., Zajčeva 15c, 10000 Zagreb zastupanog po punomoćniku JUJNOVIĆ LUČIĆ MARKOVIĆ Odvjetničko društvo j.t.d.</item>
    </derivirana_varijabla>
  </DomainObject.Predmet.ProtuStrankaListFormatedWithAdress>
  <DomainObject.Predmet.ProtuStrankaListFormatedWithAdressOIB>
    <izvorni_sadrzaj>
      <item>GAL ZAGREB, d.o.o., OIB 96632474487, Zajčeva 15c, 10000 Zagreb zastupanog po punomoćniku JUJNOVIĆ LUČIĆ MARKOVIĆ Odvjetničko društvo j.t.d.</item>
    </izvorni_sadrzaj>
    <derivirana_varijabla naziv="DomainObject.Predmet.ProtuStrankaListFormatedWithAdressOIB_1">
      <item>GAL ZAGREB, d.o.o., OIB 96632474487, Zajčeva 15c, 10000 Zagreb zastupanog po punomoćniku JUJNOVIĆ LUČIĆ MARKOVIĆ Odvjetničko društvo j.t.d.</item>
    </derivirana_varijabla>
  </DomainObject.Predmet.ProtuStrankaListFormatedWithAdressOIB>
  <DomainObject.Predmet.ProtuStrankaListNazivFormated>
    <izvorni_sadrzaj>
      <item>GAL ZAGREB, d.o.o.</item>
    </izvorni_sadrzaj>
    <derivirana_varijabla naziv="DomainObject.Predmet.ProtuStrankaListNazivFormated_1">
      <item>GAL ZAGREB, d.o.o.</item>
    </derivirana_varijabla>
  </DomainObject.Predmet.ProtuStrankaListNazivFormated>
  <DomainObject.Predmet.ProtuStrankaListNazivFormatedOIB>
    <izvorni_sadrzaj>
      <item>GAL ZAGREB, d.o.o., OIB 96632474487</item>
    </izvorni_sadrzaj>
    <derivirana_varijabla naziv="DomainObject.Predmet.ProtuStrankaListNazivFormatedOIB_1">
      <item>GAL ZAGREB, d.o.o., OIB 96632474487</item>
    </derivirana_varijabla>
  </DomainObject.Predmet.ProtuStrankaListNazivFormatedOIB>
  <DomainObject.Predmet.OstaliListFormated>
    <izvorni_sadrzaj>
      <item>JUJNOVIĆ LUČIĆ MARKOVIĆ Odvjetničko društvo j.t.d. punomoćnik sudionika u postupku GAL ZAGREB, d.o.o.</item>
    </izvorni_sadrzaj>
    <derivirana_varijabla naziv="DomainObject.Predmet.OstaliListFormated_1">
      <item>JUJNOVIĆ LUČIĆ MARKOVIĆ Odvjetničko društvo j.t.d. punomoćnik sudionika u postupku GAL ZAGREB, d.o.o.</item>
    </derivirana_varijabla>
  </DomainObject.Predmet.OstaliListFormated>
  <DomainObject.Predmet.OstaliListFormatedOIB>
    <izvorni_sadrzaj>
      <item>JUJNOVIĆ LUČIĆ MARKOVIĆ Odvjetničko društvo j.t.d., OIB 46736017727 punomoćnik sudionika u postupku GAL ZAGREB, d.o.o.</item>
    </izvorni_sadrzaj>
    <derivirana_varijabla naziv="DomainObject.Predmet.OstaliListFormatedOIB_1">
      <item>JUJNOVIĆ LUČIĆ MARKOVIĆ Odvjetničko društvo j.t.d., OIB 46736017727 punomoćnik sudionika u postupku GAL ZAGREB, d.o.o.</item>
    </derivirana_varijabla>
  </DomainObject.Predmet.OstaliListFormatedOIB>
  <DomainObject.Predmet.OstaliListFormatedWithAdress>
    <izvorni_sadrzaj>
      <item>JUJNOVIĆ LUČIĆ MARKOVIĆ Odvjetničko društvo j.t.d., Strojarska cesta 20, 10000 Zagreb punomoćnik sudionika u postupku GAL ZAGREB, d.o.o.</item>
    </izvorni_sadrzaj>
    <derivirana_varijabla naziv="DomainObject.Predmet.OstaliListFormatedWithAdress_1">
      <item>JUJNOVIĆ LUČIĆ MARKOVIĆ Odvjetničko društvo j.t.d., Strojarska cesta 20, 10000 Zagreb punomoćnik sudionika u postupku GAL ZAGREB, d.o.o.</item>
    </derivirana_varijabla>
  </DomainObject.Predmet.OstaliListFormatedWithAdress>
  <DomainObject.Predmet.OstaliListFormatedWithAdressOIB>
    <izvorni_sadrzaj>
      <item>JUJNOVIĆ LUČIĆ MARKOVIĆ Odvjetničko društvo j.t.d., OIB 46736017727, Strojarska cesta 20, 10000 Zagreb punomoćnik sudionika u postupku GAL ZAGREB, d.o.o.</item>
    </izvorni_sadrzaj>
    <derivirana_varijabla naziv="DomainObject.Predmet.OstaliListFormatedWithAdressOIB_1">
      <item>JUJNOVIĆ LUČIĆ MARKOVIĆ Odvjetničko društvo j.t.d., OIB 46736017727, Strojarska cesta 20, 10000 Zagreb punomoćnik sudionika u postupku GAL ZAGREB, d.o.o.</item>
    </derivirana_varijabla>
  </DomainObject.Predmet.OstaliListFormatedWithAdressOIB>
  <DomainObject.Predmet.OstaliListNazivFormated>
    <izvorni_sadrzaj>
      <item>JUJNOVIĆ LUČIĆ MARKOVIĆ Odvjetničko društvo j.t.d.</item>
    </izvorni_sadrzaj>
    <derivirana_varijabla naziv="DomainObject.Predmet.OstaliListNazivFormated_1">
      <item>JUJNOVIĆ LUČIĆ MARKOVIĆ Odvjetničko društvo j.t.d.</item>
    </derivirana_varijabla>
  </DomainObject.Predmet.OstaliListNazivFormated>
  <DomainObject.Predmet.OstaliListNazivFormatedOIB>
    <izvorni_sadrzaj>
      <item>JUJNOVIĆ LUČIĆ MARKOVIĆ Odvjetničko društvo j.t.d., OIB 46736017727</item>
    </izvorni_sadrzaj>
    <derivirana_varijabla naziv="DomainObject.Predmet.OstaliListNazivFormatedOIB_1">
      <item>JUJNOVIĆ LUČIĆ MARKOVIĆ Odvjetničko društvo j.t.d., OIB 46736017727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
    <derivirana_varijabla naziv="DomainObject.PoslovniBrojDokumenta_1"/>
  </DomainObject.PoslovniBrojDokumenta>
  <DomainObject.Predmet.StrankaIDrugi>
    <izvorni_sadrzaj>GAL ZAGREB, d.o.o.</izvorni_sadrzaj>
    <derivirana_varijabla naziv="DomainObject.Predmet.StrankaIDrugi_1">GAL ZAGREB, d.o.o.</derivirana_varijabla>
  </DomainObject.Predmet.StrankaIDrugi>
  <DomainObject.Predmet.ProtustrankaIDrugi>
    <izvorni_sadrzaj>GAL ZAGREB, d.o.o.</izvorni_sadrzaj>
    <derivirana_varijabla naziv="DomainObject.Predmet.ProtustrankaIDrugi_1">GAL ZAGREB, d.o.o.</derivirana_varijabla>
  </DomainObject.Predmet.ProtustrankaIDrugi>
  <DomainObject.Predmet.StrankaIDrugiAdressOIB>
    <izvorni_sadrzaj>GAL ZAGREB, d.o.o., OIB 96632474487, Zajčeva 15c, 10000 Zagreb</izvorni_sadrzaj>
    <derivirana_varijabla naziv="DomainObject.Predmet.StrankaIDrugiAdressOIB_1">GAL ZAGREB, d.o.o., OIB 96632474487, Zajčeva 15c, 10000 Zagreb</derivirana_varijabla>
  </DomainObject.Predmet.StrankaIDrugiAdressOIB>
  <DomainObject.Predmet.ProtustrankaIDrugiAdressOIB>
    <izvorni_sadrzaj>GAL ZAGREB, d.o.o., OIB 96632474487, Zajčeva 15c, 10000 Zagreb</izvorni_sadrzaj>
    <derivirana_varijabla naziv="DomainObject.Predmet.ProtustrankaIDrugiAdressOIB_1">GAL ZAGREB, d.o.o., OIB 96632474487, Zajčeva 15c,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GAL ZAGREB, d.o.o.</item>
      <item>GAL ZAGREB, d.o.o.</item>
      <item>JUJNOVIĆ LUČIĆ MARKOVIĆ Odvjetničko društvo j.t.d.</item>
    </izvorni_sadrzaj>
    <derivirana_varijabla naziv="DomainObject.Predmet.SudioniciListNaziv_1">
      <item>GAL ZAGREB, d.o.o.</item>
      <item>GAL ZAGREB, d.o.o.</item>
      <item>JUJNOVIĆ LUČIĆ MARKOVIĆ Odvjetničko društvo j.t.d.</item>
    </derivirana_varijabla>
  </DomainObject.Predmet.SudioniciListNaziv>
  <DomainObject.Predmet.SudioniciListAdressOIB>
    <izvorni_sadrzaj>
      <item>GAL ZAGREB, d.o.o., OIB 96632474487, Zajčeva 15c,10000 Zagreb</item>
      <item>GAL ZAGREB, d.o.o., OIB 96632474487, Zajčeva 15c,10000 Zagreb</item>
      <item>JUJNOVIĆ LUČIĆ MARKOVIĆ Odvjetničko društvo j.t.d., OIB 46736017727, Strojarska cesta 20,10000 Zagreb</item>
    </izvorni_sadrzaj>
    <derivirana_varijabla naziv="DomainObject.Predmet.SudioniciListAdressOIB_1">
      <item>GAL ZAGREB, d.o.o., OIB 96632474487, Zajčeva 15c,10000 Zagreb</item>
      <item>GAL ZAGREB, d.o.o., OIB 96632474487, Zajčeva 15c,10000 Zagreb</item>
      <item>JUJNOVIĆ LUČIĆ MARKOVIĆ Odvjetničko društvo j.t.d., OIB 46736017727, Strojarska cesta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96632474487</item>
      <item>, OIB 96632474487</item>
      <item>, OIB 46736017727</item>
    </izvorni_sadrzaj>
    <derivirana_varijabla naziv="DomainObject.Predmet.SudioniciListNazivOIB_1">
      <item>, OIB 96632474487</item>
      <item>, OIB 96632474487</item>
      <item>, OIB 46736017727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B980FA-3AC9-4084-AD22-60628F6477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39</properties:Pages>
  <properties:Words>13733</properties:Words>
  <properties:Characters>82349</properties:Characters>
  <properties:Lines>2799</properties:Lines>
  <properties:Paragraphs>1606</properties:Paragraphs>
  <properties:TotalTime>42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94728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2018-09-06T11:07:00Z</dcterms:created>
  <dc:creator>gzubak</dc:creator>
  <cp:lastModifiedBy>Katarina Drndelić</cp:lastModifiedBy>
  <cp:lastPrinted>2018-09-06T12:17:00Z</cp:lastPrinted>
  <dcterms:modified xmlns:xsi="http://www.w3.org/2001/XMLSchema-instance" xsi:type="dcterms:W3CDTF">2018-09-06T12:34:00Z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potvrdi predstečajnog sporazuma (1239-17 Zapisnik predstečajna nagodba 2.docx)</vt:lpwstr>
  </prop:property>
  <prop:property name="CC_coloring" pid="4" fmtid="{D5CDD505-2E9C-101B-9397-08002B2CF9AE}">
    <vt:bool>false</vt:bool>
  </prop:property>
  <prop:property name="BrojStranica" pid="5" fmtid="{D5CDD505-2E9C-101B-9397-08002B2CF9AE}">
    <vt:i4>39</vt:i4>
  </prop:property>
</prop:Properties>
</file>