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11a2" w14:paraId="52911a2" w:rsidRDefault="00234D26" w:rsidP="00234D26" w:rsidR="00234D26" w:rsidRPr="001D32A9">
      <w:pPr>
        <w15:collapsed w:val="false"/>
        <w:rPr>
          <w:szCs w:val="20"/>
          <w:lang w:val="en-GB"/>
        </w:rPr>
      </w:pPr>
      <w:r w:rsidRPr="001D32A9">
        <w:rPr>
          <w:noProof/>
          <w:szCs w:val="20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53C88" w:rsidR="00234D26" w:rsidRPr="001D32A9">
        <w:tc>
          <w:tcPr>
            <w:tcW w:type="dxa" w:w="3060"/>
          </w:tcPr>
          <w:p w:rsidRDefault="00234D26" w:rsidP="00B53C88" w:rsidR="00234D26" w:rsidRPr="001D32A9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1D32A9">
              <w:t>REPUBLIKA HRVATSKA</w:t>
            </w:r>
          </w:p>
          <w:p w:rsidRDefault="00234D26" w:rsidP="00B53C88" w:rsidR="00234D26" w:rsidRPr="001D32A9">
            <w:pPr>
              <w:rPr>
                <w:lang w:val="en-GB"/>
              </w:rPr>
            </w:pPr>
            <w:r w:rsidRPr="001D32A9">
              <w:rPr>
                <w:lang w:val="en-GB"/>
              </w:rPr>
              <w:t>Trgovački sud u Zagrebu</w:t>
            </w:r>
          </w:p>
          <w:p w:rsidRDefault="00234D26" w:rsidP="00B53C88" w:rsidR="00234D26" w:rsidRPr="001D32A9">
            <w:pPr>
              <w:rPr>
                <w:lang w:val="en-GB"/>
              </w:rPr>
            </w:pPr>
            <w:r w:rsidRPr="001D32A9">
              <w:rPr>
                <w:lang w:val="en-GB"/>
              </w:rPr>
              <w:t xml:space="preserve">Zagreb, </w:t>
            </w:r>
            <w:proofErr w:type="spellStart"/>
            <w:r w:rsidRPr="001D32A9">
              <w:rPr>
                <w:lang w:val="en-GB"/>
              </w:rPr>
              <w:t>Amruševa</w:t>
            </w:r>
            <w:proofErr w:type="spellEnd"/>
            <w:r w:rsidRPr="001D32A9">
              <w:rPr>
                <w:lang w:val="en-GB"/>
              </w:rPr>
              <w:t xml:space="preserve"> 2/II</w:t>
            </w:r>
          </w:p>
        </w:tc>
      </w:tr>
    </w:tbl>
    <w:p w:rsidRDefault="00234D26" w:rsidP="00234D26" w:rsidR="00234D26" w:rsidRPr="001D32A9">
      <w:pPr>
        <w:rPr>
          <w:szCs w:val="20"/>
          <w:lang w:val="en-GB"/>
        </w:rPr>
      </w:pP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  <w:t xml:space="preserve">  </w:t>
      </w:r>
    </w:p>
    <w:p w:rsidRDefault="00234D26" w:rsidP="00234D26" w:rsidR="00234D26" w:rsidRPr="001D32A9">
      <w:pPr>
        <w:jc w:val="center"/>
        <w:rPr>
          <w:b/>
        </w:rPr>
      </w:pPr>
    </w:p>
    <w:p w:rsidRDefault="00234D26" w:rsidP="00234D26" w:rsidR="00234D26" w:rsidRPr="001D32A9">
      <w:pPr>
        <w:jc w:val="center"/>
      </w:pPr>
    </w:p>
    <w:p w:rsidRDefault="00234D26" w:rsidP="00234D26" w:rsidR="00234D26">
      <w:pPr>
        <w:jc w:val="center"/>
      </w:pPr>
      <w:r w:rsidRPr="001D32A9">
        <w:t>R E P U B L I K A    H R V A T S K A</w:t>
      </w:r>
    </w:p>
    <w:p w:rsidRDefault="00234D26" w:rsidP="00234D26" w:rsidR="00234D26" w:rsidRPr="00E974B3">
      <w:pPr>
        <w:jc w:val="center"/>
      </w:pPr>
      <w:r w:rsidRPr="00E974B3">
        <w:t>R J E Š E NJ E</w:t>
      </w:r>
    </w:p>
    <w:p w:rsidRDefault="00234D26" w:rsidP="00234D26" w:rsidR="00234D26" w:rsidRPr="002635B0">
      <w:pPr>
        <w:jc w:val="both"/>
      </w:pPr>
    </w:p>
    <w:p w:rsidRDefault="00234D26" w:rsidP="005E0CAA" w:rsidR="005E0CAA">
      <w:pPr>
        <w:jc w:val="both"/>
      </w:pPr>
      <w:r w:rsidRPr="002635B0">
        <w:tab/>
      </w:r>
      <w:r w:rsidR="005E0CAA" w:rsidRPr="002B0335">
        <w:t xml:space="preserve">Trgovački sud u Zagrebu, po sucu Nikoli Ribariću, u stečajnom predmetu u povodu zahtjeva FINANCIJSKE AGENCIJE, za provedbu stečajnog postupka nad dužnikom </w:t>
      </w:r>
      <w:r w:rsidR="005E0CAA">
        <w:t xml:space="preserve"> </w:t>
      </w:r>
    </w:p>
    <w:p w:rsidRDefault="00372571" w:rsidP="005E0CAA" w:rsidR="005E0CAA">
      <w:pPr>
        <w:jc w:val="both"/>
      </w:pPr>
      <w:r w:rsidRPr="0083347A">
        <w:t>PARABOLA j.d.o.o.</w:t>
      </w:r>
      <w:r>
        <w:t xml:space="preserve">, Zagreb (Grad Zagreb), </w:t>
      </w:r>
      <w:proofErr w:type="spellStart"/>
      <w:r>
        <w:t>Froudeova</w:t>
      </w:r>
      <w:proofErr w:type="spellEnd"/>
      <w:r>
        <w:t xml:space="preserve"> 3, OIB: </w:t>
      </w:r>
      <w:r w:rsidRPr="0083347A">
        <w:t>29709115622</w:t>
      </w:r>
      <w:r w:rsidR="005E0CAA">
        <w:t>, dana 14. studenoga 2017.</w:t>
      </w:r>
    </w:p>
    <w:p w:rsidRDefault="00234D26" w:rsidP="00234D26" w:rsidR="00234D26" w:rsidRPr="00A15EE7">
      <w:pPr>
        <w:jc w:val="both"/>
      </w:pP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372571" w:rsidRPr="0083347A">
        <w:t>PARABOLA j.d.o.o.</w:t>
      </w:r>
      <w:r w:rsidR="00372571">
        <w:t xml:space="preserve">, Zagreb (Grad Zagreb), </w:t>
      </w:r>
      <w:proofErr w:type="spellStart"/>
      <w:r w:rsidR="00372571">
        <w:t>Froudeova</w:t>
      </w:r>
      <w:proofErr w:type="spellEnd"/>
      <w:r w:rsidR="00372571">
        <w:t xml:space="preserve"> 3, OIB: </w:t>
      </w:r>
      <w:r w:rsidR="00372571" w:rsidRPr="0083347A">
        <w:t>29709115622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5E0CAA">
        <w:t>2</w:t>
      </w:r>
      <w:r w:rsidR="00372571">
        <w:t>413</w:t>
      </w:r>
      <w:r w:rsidR="00234D26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372571" w:rsidP="00372571" w:rsidR="00372571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372571" w:rsidP="00372571" w:rsidR="00372571">
      <w:pPr>
        <w:ind w:firstLine="555"/>
        <w:jc w:val="both"/>
      </w:pPr>
    </w:p>
    <w:p w:rsidRDefault="00372571" w:rsidP="00372571" w:rsidR="00372571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72571" w:rsidP="00372571" w:rsidR="00372571" w:rsidRPr="00E974B3">
      <w:pPr>
        <w:ind w:firstLine="709"/>
        <w:jc w:val="both"/>
      </w:pPr>
    </w:p>
    <w:p w:rsidRDefault="00372571" w:rsidP="00372571" w:rsidR="00372571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>. u Očevidniku redoslijeda osnova za plaćanje ima evidentirane neizvršene osnove za plaćanje u neprekinutom razdoblju od 120 dana, u ukupnom iznosu od</w:t>
      </w:r>
      <w:r>
        <w:t xml:space="preserve"> 6.420,41 kn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372571" w:rsidP="00372571" w:rsidR="00372571" w:rsidRPr="00E974B3">
      <w:pPr>
        <w:jc w:val="both"/>
      </w:pPr>
    </w:p>
    <w:p w:rsidRDefault="00372571" w:rsidP="00372571" w:rsidR="00372571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A57E11" w:rsidP="00A57E11" w:rsidR="00A57E11" w:rsidRPr="00E974B3">
      <w:pPr>
        <w:ind w:firstLine="709"/>
        <w:jc w:val="both"/>
      </w:pPr>
    </w:p>
    <w:p w:rsidRDefault="005E0CAA" w:rsidP="00A57E11" w:rsidR="00A57E11" w:rsidRPr="00B3101F">
      <w:pPr>
        <w:ind w:firstLine="708"/>
        <w:jc w:val="both"/>
      </w:pPr>
      <w:r>
        <w:t>Rješenjem od 20</w:t>
      </w:r>
      <w:r w:rsidR="00A57E11" w:rsidRPr="00B3101F">
        <w:t>.</w:t>
      </w:r>
      <w:r>
        <w:t xml:space="preserve"> ožujka 2017</w:t>
      </w:r>
      <w:r w:rsidR="00A57E11" w:rsidRPr="00B3101F">
        <w:t>. pokrenut je prethodni postupak</w:t>
      </w:r>
      <w:r w:rsidR="00A57E11">
        <w:t>, a po prijedlogu FINA-e,</w:t>
      </w:r>
      <w:r w:rsidR="00A57E11" w:rsidRPr="00B3101F">
        <w:t xml:space="preserve"> radi utvrđivanja uvjeta za otvaranje stečajnog postupka nad dužnikom,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5E0CAA">
        <w:t>2</w:t>
      </w:r>
      <w:r w:rsidR="00234D26">
        <w:t>6</w:t>
      </w:r>
      <w:r w:rsidR="003F5890">
        <w:t xml:space="preserve">. </w:t>
      </w:r>
      <w:r w:rsidR="005E0CAA">
        <w:t>travnja</w:t>
      </w:r>
      <w:r w:rsidR="003F5890">
        <w:t xml:space="preserve"> 201</w:t>
      </w:r>
      <w:r w:rsidR="005E0CAA">
        <w:t>7</w:t>
      </w:r>
      <w:r w:rsidR="003F5890">
        <w:t>. godine</w:t>
      </w:r>
      <w:r w:rsidR="0098030D" w:rsidRPr="005E6979">
        <w:t xml:space="preserve"> </w:t>
      </w:r>
      <w:r w:rsidR="00A57E11">
        <w:t xml:space="preserve">nije </w:t>
      </w:r>
      <w:r>
        <w:t xml:space="preserve">pristupio </w:t>
      </w:r>
      <w:r w:rsidR="00A57E11">
        <w:t>zastupnik po zakonu dužnika</w:t>
      </w:r>
      <w:r w:rsidR="005F4A3E">
        <w:t>.</w:t>
      </w:r>
      <w:r w:rsidR="003F5890">
        <w:t xml:space="preserve"> </w:t>
      </w:r>
      <w:r w:rsidR="00E41C33">
        <w:t xml:space="preserve">Pročitan je podnesak </w:t>
      </w:r>
      <w:r w:rsidR="005E0CAA">
        <w:t>predlagatelja u kojem predlagatelj ostaje kod prijedloga.</w:t>
      </w:r>
    </w:p>
    <w:p w:rsidRDefault="006524D3" w:rsidP="0098030D" w:rsidR="006524D3" w:rsidRPr="005E6979">
      <w:pPr>
        <w:ind w:firstLine="720"/>
        <w:jc w:val="both"/>
      </w:pPr>
    </w:p>
    <w:p w:rsidRDefault="00A44B01" w:rsidP="005E0CAA" w:rsidR="00E41C33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5E0CAA">
        <w:t>14</w:t>
      </w:r>
      <w:r w:rsidR="00161054">
        <w:t>. studenoga 201</w:t>
      </w:r>
      <w:r w:rsidR="005E0CAA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5E0CAA">
        <w:t>pročitana</w:t>
      </w:r>
      <w:r w:rsidR="00372571">
        <w:t xml:space="preserve"> potvrda MUP-a od 9</w:t>
      </w:r>
      <w:r w:rsidR="005E0CAA">
        <w:t>.10.2017.g. iz koje je vidljivo kako dužnik nije evidentiran kao vlasnik vozila, te je izvršen uvid u podatak o vlasništvu nekretnina iz kojeg je vidljivo kako predloženi steč</w:t>
      </w:r>
      <w:r w:rsidR="00463371">
        <w:t>ajni</w:t>
      </w:r>
      <w:r w:rsidR="005E0CAA">
        <w:t xml:space="preserve"> dužnik nije evidentiran kao vlasnik nekretnine (list </w:t>
      </w:r>
      <w:r w:rsidR="00372571">
        <w:t>19</w:t>
      </w:r>
      <w:r w:rsidR="005E0CAA">
        <w:t xml:space="preserve"> spisa).</w:t>
      </w:r>
      <w:r w:rsidR="00463371">
        <w:t xml:space="preserve"> Pročitan je i </w:t>
      </w:r>
      <w:r w:rsidR="005E0CAA">
        <w:t xml:space="preserve">podnesak predlagatelja od </w:t>
      </w:r>
      <w:r w:rsidR="00372571">
        <w:t>28.9</w:t>
      </w:r>
      <w:r w:rsidR="005E0CAA">
        <w:t>.2017.g. u kojem isti ostaju kod prijedloga, te potvrđuju kako je račun predl</w:t>
      </w:r>
      <w:r w:rsidR="00463371">
        <w:t>oženog</w:t>
      </w:r>
      <w:r w:rsidR="005E0CAA">
        <w:t xml:space="preserve"> steč</w:t>
      </w:r>
      <w:r w:rsidR="00463371">
        <w:t>ajnog</w:t>
      </w:r>
      <w:r w:rsidR="005E0CAA">
        <w:t xml:space="preserve"> dužnika blokiran u razdoblju duljem od 60 dana.</w:t>
      </w:r>
    </w:p>
    <w:p w:rsidRDefault="00E41C33" w:rsidP="003A0BB1" w:rsidR="00E41C33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463371">
        <w:t>14</w:t>
      </w:r>
      <w:r w:rsidR="0000412E">
        <w:t>.</w:t>
      </w:r>
      <w:r w:rsidR="00463371">
        <w:t xml:space="preserve"> studenoga</w:t>
      </w:r>
      <w:r w:rsidR="00E21980">
        <w:t xml:space="preserve"> </w:t>
      </w:r>
      <w:r>
        <w:t>201</w:t>
      </w:r>
      <w:r w:rsidR="00463371">
        <w:t>7</w:t>
      </w:r>
      <w:r>
        <w:t>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372571">
      <w:t>2413/</w:t>
    </w:r>
    <w:r w:rsidR="005E0CAA">
      <w:t>2016</w:t>
    </w:r>
    <w:r w:rsidR="00156F80"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56F80"/>
    <w:rsid w:val="00161054"/>
    <w:rsid w:val="001F6AE0"/>
    <w:rsid w:val="00234D26"/>
    <w:rsid w:val="003411E4"/>
    <w:rsid w:val="00372571"/>
    <w:rsid w:val="00375B8B"/>
    <w:rsid w:val="003A0BB1"/>
    <w:rsid w:val="003F5890"/>
    <w:rsid w:val="00463371"/>
    <w:rsid w:val="00495665"/>
    <w:rsid w:val="005D44E8"/>
    <w:rsid w:val="005E0CAA"/>
    <w:rsid w:val="005E7FCF"/>
    <w:rsid w:val="005F4A3E"/>
    <w:rsid w:val="006524D3"/>
    <w:rsid w:val="006C4B59"/>
    <w:rsid w:val="007841DE"/>
    <w:rsid w:val="007D120C"/>
    <w:rsid w:val="007D1AC1"/>
    <w:rsid w:val="007E737C"/>
    <w:rsid w:val="007F6DB2"/>
    <w:rsid w:val="008E718C"/>
    <w:rsid w:val="009052B6"/>
    <w:rsid w:val="0098030D"/>
    <w:rsid w:val="009844EE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6F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6F80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F80"/>
    <w:rPr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F80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F80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6F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6F80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F80"/>
    <w:rPr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F80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F80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2413</izvorni_sadrzaj>
    <derivirana_varijabla naziv="DomainObject.Predmet.Broj_1">2413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St-2413/2016</izvorni_sadrzaj>
    <derivirana_varijabla naziv="DomainObject.Predmet.OznakaBroj_1">St-2413/2016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PARABOLA j.d.o.o. za usluge</izvorni_sadrzaj>
    <derivirana_varijabla naziv="DomainObject.Predmet.ProtustrankaFormated_1">  PARABOLA j.d.o.o. za usluge</derivirana_varijabla>
  </DomainObject.Predmet.ProtustrankaFormated>
  <DomainObject.Predmet.ProtustrankaFormatedOIB>
    <izvorni_sadrzaj>  PARABOLA j.d.o.o. za usluge, OIB 29709115622</izvorni_sadrzaj>
    <derivirana_varijabla naziv="DomainObject.Predmet.ProtustrankaFormatedOIB_1">  PARABOLA j.d.o.o. za usluge, OIB 29709115622</derivirana_varijabla>
  </DomainObject.Predmet.ProtustrankaFormatedOIB>
  <DomainObject.Predmet.ProtustrankaFormatedWithAdress>
    <izvorni_sadrzaj> PARABOLA j.d.o.o. za usluge, Froudeova 3, 10000 Zagreb</izvorni_sadrzaj>
    <derivirana_varijabla naziv="DomainObject.Predmet.ProtustrankaFormatedWithAdress_1"> PARABOLA j.d.o.o. za usluge, Froudeova 3, 10000 Zagreb</derivirana_varijabla>
  </DomainObject.Predmet.ProtustrankaFormatedWithAdress>
  <DomainObject.Predmet.ProtustrankaFormatedWithAdressOIB>
    <izvorni_sadrzaj> PARABOLA j.d.o.o. za usluge, OIB 29709115622, Froudeova 3, 10000 Zagreb</izvorni_sadrzaj>
    <derivirana_varijabla naziv="DomainObject.Predmet.ProtustrankaFormatedWithAdressOIB_1"> PARABOLA j.d.o.o. za usluge, OIB 29709115622, Froudeova 3, 10000 Zagreb</derivirana_varijabla>
  </DomainObject.Predmet.ProtustrankaFormatedWithAdressOIB>
  <DomainObject.Predmet.ProtustrankaWithAdress>
    <izvorni_sadrzaj>PARABOLA j.d.o.o. za usluge Froudeova 3, 10000 Zagreb</izvorni_sadrzaj>
    <derivirana_varijabla naziv="DomainObject.Predmet.ProtustrankaWithAdress_1">PARABOLA j.d.o.o. za usluge Froudeova 3, 10000 Zagreb</derivirana_varijabla>
  </DomainObject.Predmet.ProtustrankaWithAdress>
  <DomainObject.Predmet.ProtustrankaWithAdressOIB>
    <izvorni_sadrzaj>PARABOLA j.d.o.o. za usluge, OIB 29709115622, Froudeova 3, 10000 Zagreb</izvorni_sadrzaj>
    <derivirana_varijabla naziv="DomainObject.Predmet.ProtustrankaWithAdressOIB_1">PARABOLA j.d.o.o. za usluge, OIB 29709115622, Froudeova 3, 10000 Zagreb</derivirana_varijabla>
  </DomainObject.Predmet.ProtustrankaWithAdressOIB>
  <DomainObject.Predmet.ProtustrankaNazivFormated>
    <izvorni_sadrzaj>PARABOLA j.d.o.o. za usluge</izvorni_sadrzaj>
    <derivirana_varijabla naziv="DomainObject.Predmet.ProtustrankaNazivFormated_1">PARABOLA j.d.o.o. za usluge</derivirana_varijabla>
  </DomainObject.Predmet.ProtustrankaNazivFormated>
  <DomainObject.Predmet.ProtustrankaNazivFormatedOIB>
    <izvorni_sadrzaj>PARABOLA j.d.o.o. za usluge, OIB 29709115622</izvorni_sadrzaj>
    <derivirana_varijabla naziv="DomainObject.Predmet.ProtustrankaNazivFormatedOIB_1">PARABOLA j.d.o.o. za usluge, OIB 29709115622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Diana Relata</izvorni_sadrzaj>
    <derivirana_varijabla naziv="DomainObject.Predmet.StrankaFormated_1">  FINA Regionalni centar Zagreb; Diana Relata</derivirana_varijabla>
  </DomainObject.Predmet.StrankaFormated>
  <DomainObject.Predmet.StrankaFormatedOIB>
    <izvorni_sadrzaj>  FINA Regionalni centar Zagreb, OIB 85821130368; Diana Relata, OIB 82896781262</izvorni_sadrzaj>
    <derivirana_varijabla naziv="DomainObject.Predmet.StrankaFormatedOIB_1">  FINA Regionalni centar Zagreb, OIB 85821130368; Diana Relata, OIB 82896781262</derivirana_varijabla>
  </DomainObject.Predmet.StrankaFormatedOIB>
  <DomainObject.Predmet.StrankaFormatedWithAdress>
    <izvorni_sadrzaj> FINA Regionalni centar Zagreb, Trg svibanjskih žrtava 1995. br 1, 10000 Zagreb; Diana Relata, Gredice 122, 10000 Zagreb</izvorni_sadrzaj>
    <derivirana_varijabla naziv="DomainObject.Predmet.StrankaFormatedWithAdress_1"> FINA Regionalni centar Zagreb, Trg svibanjskih žrtava 1995. br 1, 10000 Zagreb; Diana Relata, Gredice 122, 10000 Zagreb</derivirana_varijabla>
  </DomainObject.Predmet.StrankaFormatedWithAdress>
  <DomainObject.Predmet.StrankaFormatedWithAdressOIB>
    <izvorni_sadrzaj> FINA Regionalni centar Zagreb, OIB 85821130368, Trg svibanjskih žrtava 1995. br 1, 10000 Zagreb; Diana Relata, OIB 82896781262, Gredice 122, 10000 Zagreb</izvorni_sadrzaj>
    <derivirana_varijabla naziv="DomainObject.Predmet.StrankaFormatedWithAdressOIB_1"> FINA Regionalni centar Zagreb, OIB 85821130368, Trg svibanjskih žrtava 1995. br 1, 10000 Zagreb; Diana Relata, OIB 82896781262, Gredice 122, 10000 Zagreb</derivirana_varijabla>
  </DomainObject.Predmet.StrankaFormatedWithAdressOIB>
  <DomainObject.Predmet.StrankaWithAdress>
    <izvorni_sadrzaj>FINA Regionalni centar Zagreb Trg svibanjskih žrtava 1995. br 1,10000 Zagreb,Diana Relata Gredice 122,10000 Zagreb</izvorni_sadrzaj>
    <derivirana_varijabla naziv="DomainObject.Predmet.StrankaWithAdress_1">FINA Regionalni centar Zagreb Trg svibanjskih žrtava 1995. br 1,10000 Zagreb,Diana Relata Gredice 122,10000 Zagreb</derivirana_varijabla>
  </DomainObject.Predmet.StrankaWithAdress>
  <DomainObject.Predmet.StrankaWithAdressOIB>
    <izvorni_sadrzaj>FINA Regionalni centar Zagreb, OIB 85821130368, Trg svibanjskih žrtava 1995. br 1,10000 Zagreb,Diana Relata, OIB 82896781262, Gredice 122,10000 Zagreb</izvorni_sadrzaj>
    <derivirana_varijabla naziv="DomainObject.Predmet.StrankaWithAdressOIB_1">FINA Regionalni centar Zagreb, OIB 85821130368, Trg svibanjskih žrtava 1995. br 1,10000 Zagreb,Diana Relata, OIB 82896781262, Gredice 122,10000 Zagreb</derivirana_varijabla>
  </DomainObject.Predmet.StrankaWithAdressOIB>
  <DomainObject.Predmet.StrankaNazivFormated>
    <izvorni_sadrzaj>FINA Regionalni centar Zagreb,Diana Relata</izvorni_sadrzaj>
    <derivirana_varijabla naziv="DomainObject.Predmet.StrankaNazivFormated_1">FINA Regionalni centar Zagreb,Diana Relata</derivirana_varijabla>
  </DomainObject.Predmet.StrankaNazivFormated>
  <DomainObject.Predmet.StrankaNazivFormatedOIB>
    <izvorni_sadrzaj>FINA Regionalni centar Zagreb, OIB 85821130368,Diana Relata, OIB 82896781262</izvorni_sadrzaj>
    <derivirana_varijabla naziv="DomainObject.Predmet.StrankaNazivFormatedOIB_1">FINA Regionalni centar Zagreb, OIB 85821130368,Diana Relata, OIB 82896781262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Diana Relata</item>
    </izvorni_sadrzaj>
    <derivirana_varijabla naziv="DomainObject.Predmet.StrankaListFormated_1">
      <item>FINA Regionalni centar Zagreb</item>
      <item>Diana Relata</item>
    </derivirana_varijabla>
  </DomainObject.Predmet.StrankaListFormated>
  <DomainObject.Predmet.StrankaListFormatedOIB>
    <izvorni_sadrzaj>
      <item>FINA Regionalni centar Zagreb, OIB 85821130368</item>
      <item>Diana Relata, OIB 82896781262</item>
    </izvorni_sadrzaj>
    <derivirana_varijabla naziv="DomainObject.Predmet.StrankaListFormatedOIB_1">
      <item>FINA Regionalni centar Zagreb, OIB 85821130368</item>
      <item>Diana Relata, OIB 82896781262</item>
    </derivirana_varijabla>
  </DomainObject.Predmet.StrankaListFormatedOIB>
  <DomainObject.Predmet.StrankaListFormatedWithAdress>
    <izvorni_sadrzaj>
      <item>FINA Regionalni centar Zagreb, Trg svibanjskih žrtava 1995. br 1, 10000 Zagreb</item>
      <item>Diana Relata, Gredice 122, 10000 Zagreb</item>
    </izvorni_sadrzaj>
    <derivirana_varijabla naziv="DomainObject.Predmet.StrankaListFormatedWithAdress_1">
      <item>FINA Regionalni centar Zagreb, Trg svibanjskih žrtava 1995. br 1, 10000 Zagreb</item>
      <item>Diana Relata, Gredice 122,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Diana Relata, OIB 82896781262, Gredice 122, 10000 Zagreb</item>
    </izvorni_sadrzaj>
    <derivirana_varijabla naziv="DomainObject.Predmet.StrankaListFormatedWithAdressOIB_1">
      <item>FINA Regionalni centar Zagreb, OIB 85821130368, Trg svibanjskih žrtava 1995. br 1, 10000 Zagreb</item>
      <item>Diana Relata, OIB 82896781262, Gredice 122, 10000 Zagreb</item>
    </derivirana_varijabla>
  </DomainObject.Predmet.StrankaListFormatedWithAdressOIB>
  <DomainObject.Predmet.StrankaListNazivFormated>
    <izvorni_sadrzaj>
      <item>FINA Regionalni centar Zagreb</item>
      <item>Diana Relata</item>
    </izvorni_sadrzaj>
    <derivirana_varijabla naziv="DomainObject.Predmet.StrankaListNazivFormated_1">
      <item>FINA Regionalni centar Zagreb</item>
      <item>Diana Relata</item>
    </derivirana_varijabla>
  </DomainObject.Predmet.StrankaListNazivFormated>
  <DomainObject.Predmet.StrankaListNazivFormatedOIB>
    <izvorni_sadrzaj>
      <item>FINA Regionalni centar Zagreb, OIB 85821130368</item>
      <item>Diana Relata, OIB 82896781262</item>
    </izvorni_sadrzaj>
    <derivirana_varijabla naziv="DomainObject.Predmet.StrankaListNazivFormatedOIB_1">
      <item>FINA Regionalni centar Zagreb, OIB 85821130368</item>
      <item>Diana Relata, OIB 82896781262</item>
    </derivirana_varijabla>
  </DomainObject.Predmet.StrankaListNazivFormatedOIB>
  <DomainObject.Predmet.ProtuStrankaListFormated>
    <izvorni_sadrzaj>
      <item>PARABOLA j.d.o.o. za usluge</item>
    </izvorni_sadrzaj>
    <derivirana_varijabla naziv="DomainObject.Predmet.ProtuStrankaListFormated_1">
      <item>PARABOLA j.d.o.o. za usluge</item>
    </derivirana_varijabla>
  </DomainObject.Predmet.ProtuStrankaListFormated>
  <DomainObject.Predmet.ProtuStrankaListFormatedOIB>
    <izvorni_sadrzaj>
      <item>PARABOLA j.d.o.o. za usluge, OIB 29709115622</item>
    </izvorni_sadrzaj>
    <derivirana_varijabla naziv="DomainObject.Predmet.ProtuStrankaListFormatedOIB_1">
      <item>PARABOLA j.d.o.o. za usluge, OIB 29709115622</item>
    </derivirana_varijabla>
  </DomainObject.Predmet.ProtuStrankaListFormatedOIB>
  <DomainObject.Predmet.ProtuStrankaListFormatedWithAdress>
    <izvorni_sadrzaj>
      <item>PARABOLA j.d.o.o. za usluge, Froudeova 3, 10000 Zagreb</item>
    </izvorni_sadrzaj>
    <derivirana_varijabla naziv="DomainObject.Predmet.ProtuStrankaListFormatedWithAdress_1">
      <item>PARABOLA j.d.o.o. za usluge, Froudeova 3, 10000 Zagreb</item>
    </derivirana_varijabla>
  </DomainObject.Predmet.ProtuStrankaListFormatedWithAdress>
  <DomainObject.Predmet.ProtuStrankaListFormatedWithAdressOIB>
    <izvorni_sadrzaj>
      <item>PARABOLA j.d.o.o. za usluge, OIB 29709115622, Froudeova 3, 10000 Zagreb</item>
    </izvorni_sadrzaj>
    <derivirana_varijabla naziv="DomainObject.Predmet.ProtuStrankaListFormatedWithAdressOIB_1">
      <item>PARABOLA j.d.o.o. za usluge, OIB 29709115622, Froudeova 3, 10000 Zagreb</item>
    </derivirana_varijabla>
  </DomainObject.Predmet.ProtuStrankaListFormatedWithAdressOIB>
  <DomainObject.Predmet.ProtuStrankaListNazivFormated>
    <izvorni_sadrzaj>
      <item>PARABOLA j.d.o.o. za usluge</item>
    </izvorni_sadrzaj>
    <derivirana_varijabla naziv="DomainObject.Predmet.ProtuStrankaListNazivFormated_1">
      <item>PARABOLA j.d.o.o. za usluge</item>
    </derivirana_varijabla>
  </DomainObject.Predmet.ProtuStrankaListNazivFormated>
  <DomainObject.Predmet.ProtuStrankaListNazivFormatedOIB>
    <izvorni_sadrzaj>
      <item>PARABOLA j.d.o.o. za usluge, OIB 29709115622</item>
    </izvorni_sadrzaj>
    <derivirana_varijabla naziv="DomainObject.Predmet.ProtuStrankaListNazivFormatedOIB_1">
      <item>PARABOLA j.d.o.o. za usluge, OIB 29709115622</item>
    </derivirana_varijabla>
  </DomainObject.Predmet.ProtuStrankaListNazivFormatedOIB>
  <DomainObject.Predmet.OstaliListFormated>
    <izvorni_sadrzaj>
      <item>Diana Relata</item>
      <item>ŽDO Zagreb</item>
      <item>RH MUP</item>
    </izvorni_sadrzaj>
    <derivirana_varijabla naziv="DomainObject.Predmet.OstaliListFormated_1">
      <item>Diana Relata</item>
      <item>ŽDO Zagreb</item>
      <item>RH MUP</item>
    </derivirana_varijabla>
  </DomainObject.Predmet.OstaliListFormated>
  <DomainObject.Predmet.OstaliListFormatedOIB>
    <izvorni_sadrzaj>
      <item>Diana Relata, OIB 82896781262</item>
      <item>ŽDO Zagreb, OIB 16488001145</item>
      <item>RH MUP</item>
    </izvorni_sadrzaj>
    <derivirana_varijabla naziv="DomainObject.Predmet.OstaliListFormatedOIB_1">
      <item>Diana Relata, OIB 82896781262</item>
      <item>ŽDO Zagreb, OIB 16488001145</item>
      <item>RH MUP</item>
    </derivirana_varijabla>
  </DomainObject.Predmet.OstaliListFormatedOIB>
  <DomainObject.Predmet.OstaliListFormatedWithAdress>
    <izvorni_sadrzaj>
      <item>Diana Relata, Gredice 122, 10000 Zagreb</item>
      <item>ŽDO Zagreb</item>
      <item>RH MUP, Heinzelova 98, 10000 Zagreb</item>
    </izvorni_sadrzaj>
    <derivirana_varijabla naziv="DomainObject.Predmet.OstaliListFormatedWithAdress_1">
      <item>Diana Relata, Gredice 122, 10000 Zagreb</item>
      <item>ŽDO Zagreb</item>
      <item>RH MUP, Heinzelova 98, 10000 Zagreb</item>
    </derivirana_varijabla>
  </DomainObject.Predmet.OstaliListFormatedWithAdress>
  <DomainObject.Predmet.OstaliListFormatedWithAdressOIB>
    <izvorni_sadrzaj>
      <item>Diana Relata, OIB 82896781262, Gredice 122, 10000 Zagreb</item>
      <item>ŽDO Zagreb, OIB 16488001145</item>
      <item>RH MUP, Heinzelova 98, 10000 Zagreb</item>
    </izvorni_sadrzaj>
    <derivirana_varijabla naziv="DomainObject.Predmet.OstaliListFormatedWithAdressOIB_1">
      <item>Diana Relata, OIB 82896781262, Gredice 122, 10000 Zagreb</item>
      <item>ŽDO Zagreb, OIB 16488001145</item>
      <item>RH MUP, Heinzelova 98, 10000 Zagreb</item>
    </derivirana_varijabla>
  </DomainObject.Predmet.OstaliListFormatedWithAdressOIB>
  <DomainObject.Predmet.OstaliListNazivFormated>
    <izvorni_sadrzaj>
      <item>Diana Relata</item>
      <item>ŽDO Zagreb</item>
      <item>RH MUP</item>
    </izvorni_sadrzaj>
    <derivirana_varijabla naziv="DomainObject.Predmet.OstaliListNazivFormated_1">
      <item>Diana Relata</item>
      <item>ŽDO Zagreb</item>
      <item>RH MUP</item>
    </derivirana_varijabla>
  </DomainObject.Predmet.OstaliListNazivFormated>
  <DomainObject.Predmet.OstaliListNazivFormatedOIB>
    <izvorni_sadrzaj>
      <item>Diana Relata, OIB 82896781262</item>
      <item>ŽDO Zagreb, OIB 16488001145</item>
      <item>RH MUP</item>
    </izvorni_sadrzaj>
    <derivirana_varijabla naziv="DomainObject.Predmet.OstaliListNazivFormatedOIB_1">
      <item>Diana Relata, OIB 82896781262</item>
      <item>ŽDO Zagreb, OIB 16488001145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PARABOLA j.d.o.o. za usluge</izvorni_sadrzaj>
    <derivirana_varijabla naziv="DomainObject.Predmet.ProtustrankaIDrugi_1">PARABOLA j.d.o.o. za usluge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PARABOLA j.d.o.o. za usluge, OIB 29709115622, Froudeova 3, 10000 Zagreb</izvorni_sadrzaj>
    <derivirana_varijabla naziv="DomainObject.Predmet.ProtustrankaIDrugiAdressOIB_1">PARABOLA j.d.o.o. za usluge, OIB 29709115622, Froudeova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PARABOLA j.d.o.o. za usluge</item>
      <item>Diana Relata</item>
      <item>Diana Relata</item>
      <item>ŽDO Zagreb</item>
      <item>RH MUP</item>
    </izvorni_sadrzaj>
    <derivirana_varijabla naziv="DomainObject.Predmet.SudioniciListNaziv_1">
      <item>FINA Regionalni centar Zagreb</item>
      <item>PARABOLA j.d.o.o. za usluge</item>
      <item>Diana Relata</item>
      <item>Diana Relata</item>
      <item>ŽDO Zagreb</item>
      <item>RH MUP</item>
    </derivirana_varijabla>
  </DomainObject.Predmet.SudioniciListNaziv>
  <DomainObject.Predmet.SudioniciListAdressOIB>
    <izvorni_sadrzaj>
      <item>FINA Regionalni centar Zagreb, OIB 85821130368, Trg svibanjskih žrtava 1995. br 1,10000 Zagreb</item>
      <item>PARABOLA j.d.o.o. za usluge, OIB 29709115622, Froudeova 3,10000 Zagreb</item>
      <item>Diana Relata, OIB 82896781262, Gredice 122,10000 Zagreb</item>
      <item>Diana Relata, OIB 82896781262, Gredice 122,10000 Zagreb</item>
      <item>ŽDO Zagreb, OIB 16488001145</item>
      <item>RH MUP, Heinzelova 98,10000 Zagreb</item>
    </izvorni_sadrzaj>
    <derivirana_varijabla naziv="DomainObject.Predmet.SudioniciListAdressOIB_1">
      <item>FINA Regionalni centar Zagreb, OIB 85821130368, Trg svibanjskih žrtava 1995. br 1,10000 Zagreb</item>
      <item>PARABOLA j.d.o.o. za usluge, OIB 29709115622, Froudeova 3,10000 Zagreb</item>
      <item>Diana Relata, OIB 82896781262, Gredice 122,10000 Zagreb</item>
      <item>Diana Relata, OIB 82896781262, Gredice 122,10000 Zagreb</item>
      <item>ŽDO Zagreb, OIB 16488001145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29709115622</item>
      <item>, OIB 82896781262</item>
      <item>, OIB 82896781262</item>
      <item>, OIB 16488001145</item>
      <item>, OIB null</item>
    </izvorni_sadrzaj>
    <derivirana_varijabla naziv="DomainObject.Predmet.SudioniciListNazivOIB_1">
      <item>, OIB 85821130368</item>
      <item>, OIB 29709115622</item>
      <item>, OIB 82896781262</item>
      <item>, OIB 82896781262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780</properties:Words>
  <properties:Characters>4392</properties:Characters>
  <properties:Lines>102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2017-11-14T12:11:00Z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2017-11-14T12:37:00Z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