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0f8d" w14:paraId="e450f8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843253">
        <w:t>168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843253" w:rsidRPr="00843253">
        <w:t>TOP GOLD d.o.o. za trgovinu, Novaki (Grad Sveta Nedjelja), Videkovići 7, MBS: 080882662 OIB: 61521384725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843253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843253" w:rsidRPr="00843253">
        <w:t>TOP GOLD d.o.o. za trgovinu, Novaki (Grad Sveta Nedjelja), Videkovići 7, MBS: 080882662 OIB: 61521384725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CE107B">
        <w:t>David Jakovljević, Sesvete, Kašinska 7, OIB: 63014812654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843253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43253" w:rsidRPr="00843253">
        <w:t>TOP GOLD d.o.o. za trgovinu, Novaki (Grad Sveta Nedjelja), Videkovići 7, MBS: 080882662 OIB: 61521384725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843253">
        <w:t>9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843253" w:rsidRPr="00843253">
        <w:t>TOP GOLD d.o.o. za trgovinu, Novaki (Grad Sveta Nedjelja), Videkovići 7, MBS: 080882662 OIB: 61521384725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CE107B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843253">
        <w:t>1168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843253">
        <w:t>1168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305C7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305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05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5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5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305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05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5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5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GOLD d.o.o.</izvorni_sadrzaj>
    <derivirana_varijabla naziv="DomainObject.Predmet.ProtustrankaFormated_1">  TOP GOLD d.o.o.</derivirana_varijabla>
  </DomainObject.Predmet.ProtustrankaFormated>
  <DomainObject.Predmet.ProtustrankaFormatedOIB>
    <izvorni_sadrzaj>  TOP GOLD d.o.o., OIB 61521384725</izvorni_sadrzaj>
    <derivirana_varijabla naziv="DomainObject.Predmet.ProtustrankaFormatedOIB_1">  TOP GOLD d.o.o., OIB 61521384725</derivirana_varijabla>
  </DomainObject.Predmet.ProtustrankaFormatedOIB>
  <DomainObject.Predmet.ProtustrankaFormatedWithAdress>
    <izvorni_sadrzaj> TOP GOLD d.o.o., Videkovići 7, 10431 Novaki</izvorni_sadrzaj>
    <derivirana_varijabla naziv="DomainObject.Predmet.ProtustrankaFormatedWithAdress_1"> TOP GOLD d.o.o., Videkovići 7, 10431 Novaki</derivirana_varijabla>
  </DomainObject.Predmet.ProtustrankaFormatedWithAdress>
  <DomainObject.Predmet.ProtustrankaFormatedWithAdressOIB>
    <izvorni_sadrzaj> TOP GOLD d.o.o., OIB 61521384725, Videkovići 7, 10431 Novaki</izvorni_sadrzaj>
    <derivirana_varijabla naziv="DomainObject.Predmet.ProtustrankaFormatedWithAdressOIB_1"> TOP GOLD d.o.o., OIB 61521384725, Videkovići 7, 10431 Novaki</derivirana_varijabla>
  </DomainObject.Predmet.ProtustrankaFormatedWithAdressOIB>
  <DomainObject.Predmet.ProtustrankaWithAdress>
    <izvorni_sadrzaj>TOP GOLD d.o.o. Videkovići 7, 10431 Novaki</izvorni_sadrzaj>
    <derivirana_varijabla naziv="DomainObject.Predmet.ProtustrankaWithAdress_1">TOP GOLD d.o.o. Videkovići 7, 10431 Novaki</derivirana_varijabla>
  </DomainObject.Predmet.ProtustrankaWithAdress>
  <DomainObject.Predmet.ProtustrankaWithAdressOIB>
    <izvorni_sadrzaj>TOP GOLD d.o.o., OIB 61521384725, Videkovići 7, 10431 Novaki</izvorni_sadrzaj>
    <derivirana_varijabla naziv="DomainObject.Predmet.ProtustrankaWithAdressOIB_1">TOP GOLD d.o.o., OIB 61521384725, Videkovići 7, 10431 Novaki</derivirana_varijabla>
  </DomainObject.Predmet.ProtustrankaWithAdressOIB>
  <DomainObject.Predmet.ProtustrankaNazivFormated>
    <izvorni_sadrzaj>TOP GOLD d.o.o.</izvorni_sadrzaj>
    <derivirana_varijabla naziv="DomainObject.Predmet.ProtustrankaNazivFormated_1">TOP GOLD d.o.o.</derivirana_varijabla>
  </DomainObject.Predmet.ProtustrankaNazivFormated>
  <DomainObject.Predmet.ProtustrankaNazivFormatedOIB>
    <izvorni_sadrzaj>TOP GOLD d.o.o., OIB 61521384725</izvorni_sadrzaj>
    <derivirana_varijabla naziv="DomainObject.Predmet.ProtustrankaNazivFormatedOIB_1">TOP GOLD d.o.o., OIB 61521384725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GOLD d.o.o.</item>
    </izvorni_sadrzaj>
    <derivirana_varijabla naziv="DomainObject.Predmet.ProtuStrankaListFormated_1">
      <item>TOP GOLD d.o.o.</item>
    </derivirana_varijabla>
  </DomainObject.Predmet.ProtuStrankaListFormated>
  <DomainObject.Predmet.ProtuStrankaListFormatedOIB>
    <izvorni_sadrzaj>
      <item>TOP GOLD d.o.o., OIB 61521384725</item>
    </izvorni_sadrzaj>
    <derivirana_varijabla naziv="DomainObject.Predmet.ProtuStrankaListFormatedOIB_1">
      <item>TOP GOLD d.o.o., OIB 61521384725</item>
    </derivirana_varijabla>
  </DomainObject.Predmet.ProtuStrankaListFormatedOIB>
  <DomainObject.Predmet.ProtuStrankaListFormatedWithAdress>
    <izvorni_sadrzaj>
      <item>TOP GOLD d.o.o., Videkovići 7, 10431 Novaki</item>
    </izvorni_sadrzaj>
    <derivirana_varijabla naziv="DomainObject.Predmet.ProtuStrankaListFormatedWithAdress_1">
      <item>TOP GOLD d.o.o., Videkovići 7, 10431 Novaki</item>
    </derivirana_varijabla>
  </DomainObject.Predmet.ProtuStrankaListFormatedWithAdress>
  <DomainObject.Predmet.ProtuStrankaListFormatedWithAdressOIB>
    <izvorni_sadrzaj>
      <item>TOP GOLD d.o.o., OIB 61521384725, Videkovići 7, 10431 Novaki</item>
    </izvorni_sadrzaj>
    <derivirana_varijabla naziv="DomainObject.Predmet.ProtuStrankaListFormatedWithAdressOIB_1">
      <item>TOP GOLD d.o.o., OIB 61521384725, Videkovići 7, 10431 Novaki</item>
    </derivirana_varijabla>
  </DomainObject.Predmet.ProtuStrankaListFormatedWithAdressOIB>
  <DomainObject.Predmet.ProtuStrankaListNazivFormated>
    <izvorni_sadrzaj>
      <item>TOP GOLD d.o.o.</item>
    </izvorni_sadrzaj>
    <derivirana_varijabla naziv="DomainObject.Predmet.ProtuStrankaListNazivFormated_1">
      <item>TOP GOLD d.o.o.</item>
    </derivirana_varijabla>
  </DomainObject.Predmet.ProtuStrankaListNazivFormated>
  <DomainObject.Predmet.ProtuStrankaListNazivFormatedOIB>
    <izvorni_sadrzaj>
      <item>TOP GOLD d.o.o., OIB 61521384725</item>
    </izvorni_sadrzaj>
    <derivirana_varijabla naziv="DomainObject.Predmet.ProtuStrankaListNazivFormatedOIB_1">
      <item>TOP GOLD d.o.o., OIB 61521384725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GOLD d.o.o.</izvorni_sadrzaj>
    <derivirana_varijabla naziv="DomainObject.Predmet.ProtustrankaIDrugi_1">TOP GOLD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GOLD d.o.o., OIB 61521384725, Videkovići 7, 10431 Novaki</izvorni_sadrzaj>
    <derivirana_varijabla naziv="DomainObject.Predmet.ProtustrankaIDrugiAdressOIB_1">TOP GOLD d.o.o., OIB 61521384725, Videkovići 7,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GOLD d.o.o.</item>
      <item>FINA Regionalni centar Zagreb</item>
    </izvorni_sadrzaj>
    <derivirana_varijabla naziv="DomainObject.Predmet.SudioniciListNaziv_1">
      <item>TOP GOLD d.o.o.</item>
      <item>FINA Regionalni centar Zagreb</item>
    </derivirana_varijabla>
  </DomainObject.Predmet.SudioniciListNaziv>
  <DomainObject.Predmet.SudioniciListAdressOIB>
    <izvorni_sadrzaj>
      <item>TOP GOLD d.o.o., OIB 61521384725, Videkovići 7,10431 Novaki</item>
      <item>FINA Regionalni centar Zagreb, OIB 85821130368, Trg svibanjskih žrtava 1995. br. 1,10000 Zagreb</item>
    </izvorni_sadrzaj>
    <derivirana_varijabla naziv="DomainObject.Predmet.SudioniciListAdressOIB_1">
      <item>TOP GOLD d.o.o., OIB 61521384725, Videkovići 7,10431 Novaki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61521384725</item>
      <item>, OIB 85821130368</item>
    </izvorni_sadrzaj>
    <derivirana_varijabla naziv="DomainObject.Predmet.SudioniciListNazivOIB_1">
      <item>, OIB 61521384725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2253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2016-07-01T07:06:00Z</dcterms:created>
  <dc:creator>korisnik</dc:creator>
  <cp:lastModifiedBy>Žana Bem</cp:lastModifiedBy>
  <cp:lastPrinted>2016-07-01T06:45:00Z</cp:lastPrinted>
  <dcterms:modified xmlns:xsi="http://www.w3.org/2001/XMLSchema-instance" xsi:type="dcterms:W3CDTF">2016-07-01T07:07:00Z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