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086d" w14:paraId="5df086d" w:rsidRDefault="00832F5D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837C9B">
        <w:rPr>
          <w:rFonts w:hAnsi="Times New Roman" w:ascii="Times New Roman"/>
          <w:szCs w:val="24"/>
        </w:rPr>
        <w:t>491/15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BE1823" w:rsidR="00BE1823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</w:r>
      <w:r w:rsidR="0048675F" w:rsidRPr="00FE012A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48675F">
        <w:rPr>
          <w:rFonts w:hAnsi="Times New Roman" w:ascii="Times New Roman"/>
          <w:szCs w:val="24"/>
        </w:rPr>
        <w:t>Republika Hrvatska, Ministarstvo financija, Porezna uprava, Područni ured Zagreb, OIB 18683136487, zastupan po punomoćniku Županijsko državno odvjetništvo u Zagrebu</w:t>
      </w:r>
      <w:r w:rsidR="0048675F" w:rsidRPr="00FE012A">
        <w:rPr>
          <w:rFonts w:hAnsi="Times New Roman" w:ascii="Times New Roman"/>
          <w:szCs w:val="24"/>
        </w:rPr>
        <w:t xml:space="preserve">, radi prijedloga za otvaranje stečajnog postupka nad dužnikom </w:t>
      </w:r>
      <w:r w:rsidR="0048675F">
        <w:rPr>
          <w:rFonts w:hAnsi="Times New Roman" w:ascii="Times New Roman"/>
          <w:szCs w:val="24"/>
        </w:rPr>
        <w:t>AE d. o. o., Zagreb, Cvjetna cesta 3, OIB 71184724109, 30. listopada 2015.</w:t>
      </w:r>
    </w:p>
    <w:p w:rsidRDefault="0048675F" w:rsidP="00BE1823" w:rsidR="0048675F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1. Pokreće se prethodni postupak radi utvrđivanja uvjeta za otvaranje stečajnog postupka nad dužnikom</w:t>
      </w:r>
      <w:r w:rsidR="001031FC" w:rsidRPr="00EA5504">
        <w:rPr>
          <w:rFonts w:hAnsi="Times New Roman" w:ascii="Times New Roman"/>
          <w:szCs w:val="24"/>
          <w:lang w:val="pl-PL"/>
        </w:rPr>
        <w:t xml:space="preserve"> </w:t>
      </w:r>
      <w:r w:rsidR="0048675F">
        <w:rPr>
          <w:rFonts w:hAnsi="Times New Roman" w:ascii="Times New Roman"/>
          <w:szCs w:val="24"/>
        </w:rPr>
        <w:t>AE d. o. o., Zagreb, Cvjetna cesta 3, OIB 71184724109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832F5D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3F052B">
        <w:rPr>
          <w:rFonts w:hAnsi="Times New Roman" w:ascii="Times New Roman"/>
          <w:szCs w:val="24"/>
          <w:lang w:val="pl-PL"/>
        </w:rPr>
        <w:t>30. studeni</w:t>
      </w:r>
      <w:r w:rsidR="00B05655">
        <w:rPr>
          <w:rFonts w:hAnsi="Times New Roman" w:ascii="Times New Roman"/>
          <w:szCs w:val="24"/>
          <w:lang w:val="pl-PL"/>
        </w:rPr>
        <w:t xml:space="preserve"> 2015. u </w:t>
      </w:r>
      <w:r w:rsidR="003F052B">
        <w:rPr>
          <w:rFonts w:hAnsi="Times New Roman" w:ascii="Times New Roman"/>
          <w:szCs w:val="24"/>
          <w:lang w:val="pl-PL"/>
        </w:rPr>
        <w:t>10,30</w:t>
      </w:r>
      <w:r w:rsidR="00B05655">
        <w:rPr>
          <w:rFonts w:hAnsi="Times New Roman" w:ascii="Times New Roman"/>
          <w:szCs w:val="24"/>
          <w:lang w:val="pl-PL"/>
        </w:rPr>
        <w:t xml:space="preserve"> 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3646B1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832F5D">
        <w:rPr>
          <w:rFonts w:hAnsi="Times New Roman" w:ascii="Times New Roman"/>
          <w:szCs w:val="24"/>
          <w:lang w:val="sv-SE"/>
        </w:rPr>
        <w:t>Republika Hrvatska, Ministarstvo financija, Porezna uprava</w:t>
      </w:r>
    </w:p>
    <w:p w:rsidRDefault="003646B1" w:rsidP="00411CE7" w:rsidR="00832F5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dužnik </w:t>
      </w:r>
      <w:r w:rsidR="003F052B">
        <w:rPr>
          <w:rFonts w:hAnsi="Times New Roman" w:ascii="Times New Roman"/>
          <w:szCs w:val="24"/>
        </w:rPr>
        <w:t>AE</w:t>
      </w:r>
      <w:r w:rsidR="00832F5D">
        <w:rPr>
          <w:rFonts w:hAnsi="Times New Roman" w:ascii="Times New Roman"/>
          <w:szCs w:val="24"/>
        </w:rPr>
        <w:t xml:space="preserve"> d. o. o.</w:t>
      </w:r>
    </w:p>
    <w:p w:rsidRDefault="003646B1" w:rsidP="00411CE7" w:rsidR="00B05655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05655">
        <w:rPr>
          <w:rFonts w:hAnsi="Times New Roman" w:ascii="Times New Roman"/>
          <w:szCs w:val="24"/>
          <w:lang w:val="sv-SE"/>
        </w:rPr>
        <w:t xml:space="preserve">- zakonski zastupnik dužnika </w:t>
      </w:r>
      <w:r w:rsidR="003F052B">
        <w:rPr>
          <w:rFonts w:hAnsi="Times New Roman" w:ascii="Times New Roman"/>
          <w:szCs w:val="24"/>
          <w:lang w:val="sv-SE"/>
        </w:rPr>
        <w:t>Goran Ivas</w:t>
      </w:r>
    </w:p>
    <w:p w:rsidRDefault="003646B1" w:rsidP="00411CE7" w:rsidR="003646B1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  <w:t>- privremeni stečajni upravitelj Tomislav Đuričin</w:t>
      </w:r>
    </w:p>
    <w:p w:rsidRDefault="00BE1823" w:rsidP="00411CE7" w:rsidR="00BE1823" w:rsidRPr="00EA5504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</w:p>
    <w:p w:rsidRDefault="00BE1823" w:rsidP="009807F3" w:rsidR="00BE1823" w:rsidRPr="00EA5504">
      <w:pPr>
        <w:ind w:right="708" w:left="709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3E0735" w:rsidR="003E0735" w:rsidRPr="00952E28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3E0735" w:rsidRPr="00952E28">
        <w:rPr>
          <w:rFonts w:hAnsi="Times New Roman" w:ascii="Times New Roman"/>
          <w:szCs w:val="24"/>
          <w:lang w:val="pl-PL"/>
        </w:rPr>
        <w:t>Predlagatelj</w:t>
      </w:r>
      <w:r w:rsidR="003E0735">
        <w:rPr>
          <w:rFonts w:hAnsi="Times New Roman" w:ascii="Times New Roman"/>
          <w:szCs w:val="24"/>
          <w:lang w:val="pl-PL"/>
        </w:rPr>
        <w:t xml:space="preserve"> </w:t>
      </w:r>
      <w:r w:rsidR="003E0735">
        <w:rPr>
          <w:rFonts w:hAnsi="Times New Roman" w:ascii="Times New Roman"/>
          <w:szCs w:val="24"/>
        </w:rPr>
        <w:t>Republika Hrvatska, Ministarstvo financija, Porezna uprava, Područni ured Zagreb, OIB 18683136487, kao vjerovnik,</w:t>
      </w:r>
      <w:r w:rsidR="003E0735" w:rsidRPr="00952E28">
        <w:rPr>
          <w:rFonts w:hAnsi="Times New Roman" w:ascii="Times New Roman"/>
          <w:szCs w:val="24"/>
        </w:rPr>
        <w:t xml:space="preserve"> </w:t>
      </w:r>
      <w:r w:rsidR="003E0735" w:rsidRPr="00952E28">
        <w:rPr>
          <w:rFonts w:hAnsi="Times New Roman" w:ascii="Times New Roman"/>
          <w:szCs w:val="24"/>
          <w:lang w:val="pl-PL"/>
        </w:rPr>
        <w:t xml:space="preserve">podnio je ovom sudu </w:t>
      </w:r>
      <w:r w:rsidR="003E0735">
        <w:rPr>
          <w:rFonts w:hAnsi="Times New Roman" w:ascii="Times New Roman"/>
          <w:szCs w:val="24"/>
          <w:lang w:val="pl-PL"/>
        </w:rPr>
        <w:t>6. srpnja 2015.</w:t>
      </w:r>
      <w:r w:rsidR="003E0735" w:rsidRPr="00952E28">
        <w:rPr>
          <w:rFonts w:hAnsi="Times New Roman" w:ascii="Times New Roman"/>
          <w:szCs w:val="24"/>
          <w:lang w:val="pl-PL"/>
        </w:rPr>
        <w:t xml:space="preserve">  prijedlog za otvaranje stečajnog postupka nad dužnikom </w:t>
      </w:r>
      <w:r w:rsidR="003E0735">
        <w:rPr>
          <w:rFonts w:hAnsi="Times New Roman" w:ascii="Times New Roman"/>
          <w:szCs w:val="24"/>
        </w:rPr>
        <w:t>AE d. o. o., Zagreb, Cvjetna cesta 3, OIB 71184724109</w:t>
      </w:r>
      <w:r w:rsidR="003E0735" w:rsidRPr="00952E28">
        <w:rPr>
          <w:rFonts w:hAnsi="Times New Roman" w:ascii="Times New Roman"/>
          <w:szCs w:val="24"/>
        </w:rPr>
        <w:t>.</w:t>
      </w:r>
    </w:p>
    <w:p w:rsidRDefault="003E0735" w:rsidP="003E0735" w:rsidR="007C10B5" w:rsidRPr="003E0735">
      <w:pPr>
        <w:jc w:val="both"/>
        <w:rPr>
          <w:rFonts w:hAnsi="Times New Roman" w:ascii="Times New Roman"/>
          <w:szCs w:val="24"/>
        </w:rPr>
      </w:pPr>
      <w:r w:rsidRPr="00952E28">
        <w:rPr>
          <w:rFonts w:hAnsi="Times New Roman" w:ascii="Times New Roman"/>
          <w:szCs w:val="24"/>
          <w:lang w:val="pl-PL"/>
        </w:rPr>
        <w:tab/>
        <w:t>U svom prijedlogu predlagatelj navodi da</w:t>
      </w:r>
      <w:r>
        <w:rPr>
          <w:rFonts w:hAnsi="Times New Roman" w:ascii="Times New Roman"/>
          <w:szCs w:val="24"/>
          <w:lang w:val="pl-PL"/>
        </w:rPr>
        <w:t xml:space="preserve"> dužnik na dan 11. lipanj 2015. ima dospjele a nepodmirene obveze s osnova PDV-a, poreza na dobit, doprinosa i sl. u ukupnom iznosu od 171.619,46 kn.</w:t>
      </w:r>
    </w:p>
    <w:p w:rsidRDefault="00BE1823" w:rsidP="00BE1823" w:rsidR="00BF4949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AB33A5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AB33A5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3E0735">
        <w:rPr>
          <w:rFonts w:hAnsi="Times New Roman" w:ascii="Times New Roman"/>
          <w:szCs w:val="24"/>
          <w:lang w:val="pl-PL"/>
        </w:rPr>
        <w:t>30. listopad</w:t>
      </w:r>
      <w:r w:rsidR="00832F5D">
        <w:rPr>
          <w:rFonts w:hAnsi="Times New Roman" w:ascii="Times New Roman"/>
          <w:szCs w:val="24"/>
          <w:lang w:val="pl-PL"/>
        </w:rPr>
        <w:t xml:space="preserve">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8C128C">
        <w:rPr>
          <w:rFonts w:hAnsi="Times New Roman" w:ascii="Times New Roman"/>
          <w:szCs w:val="24"/>
          <w:lang w:val="pl-PL"/>
        </w:rPr>
        <w:t xml:space="preserve"> v. r. </w:t>
      </w:r>
    </w:p>
    <w:p w:rsidRDefault="008C128C" w:rsidP="00BE1823" w:rsidR="008C128C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8C128C" w:rsidP="00AB7A2F" w:rsidR="008C128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C128C" w:rsidP="00995CE9" w:rsidR="008C128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lastRenderedPageBreak/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6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E0735">
      <w:rPr>
        <w:rFonts w:hAnsi="Verdana" w:ascii="Verdana"/>
        <w:sz w:val="20"/>
        <w:lang w:val="pl-PL"/>
      </w:rPr>
      <w:t>491/15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D4A69"/>
    <w:rsid w:val="002F3B41"/>
    <w:rsid w:val="0030517B"/>
    <w:rsid w:val="00331E35"/>
    <w:rsid w:val="003646B1"/>
    <w:rsid w:val="00393AD5"/>
    <w:rsid w:val="003E0735"/>
    <w:rsid w:val="003F052B"/>
    <w:rsid w:val="00411CE7"/>
    <w:rsid w:val="00413B69"/>
    <w:rsid w:val="00421D8A"/>
    <w:rsid w:val="00423D24"/>
    <w:rsid w:val="0045669A"/>
    <w:rsid w:val="00474306"/>
    <w:rsid w:val="0048675F"/>
    <w:rsid w:val="004A487E"/>
    <w:rsid w:val="004B4007"/>
    <w:rsid w:val="00525B67"/>
    <w:rsid w:val="00554A93"/>
    <w:rsid w:val="0059233F"/>
    <w:rsid w:val="00592AFD"/>
    <w:rsid w:val="005D238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32F5D"/>
    <w:rsid w:val="00837C9B"/>
    <w:rsid w:val="00862E54"/>
    <w:rsid w:val="008911A0"/>
    <w:rsid w:val="00892CCA"/>
    <w:rsid w:val="008A0711"/>
    <w:rsid w:val="008C128C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D6472"/>
    <w:rsid w:val="00BE1823"/>
    <w:rsid w:val="00BF45EB"/>
    <w:rsid w:val="00BF4949"/>
    <w:rsid w:val="00C451A9"/>
    <w:rsid w:val="00C83CA4"/>
    <w:rsid w:val="00CA16D9"/>
    <w:rsid w:val="00CC5CEB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7C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C9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1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28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28C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28C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28C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7C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C9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1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28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28C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28C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28C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St-491/2015-5</izvorni_sadrzaj>
    <derivirana_varijabla naziv="DomainObject.Oznaka_1">St-491/2015-5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 d.o.o.</izvorni_sadrzaj>
    <derivirana_varijabla naziv="DomainObject.Predmet.ProtustrankaFormated_1">  AE d.o.o.</derivirana_varijabla>
  </DomainObject.Predmet.ProtustrankaFormated>
  <DomainObject.Predmet.ProtustrankaFormatedOIB>
    <izvorni_sadrzaj>  AE d.o.o., OIB 71184724109</izvorni_sadrzaj>
    <derivirana_varijabla naziv="DomainObject.Predmet.ProtustrankaFormatedOIB_1">  AE d.o.o., OIB 71184724109</derivirana_varijabla>
  </DomainObject.Predmet.ProtustrankaFormatedOIB>
  <DomainObject.Predmet.ProtustrankaFormatedWithAdress>
    <izvorni_sadrzaj> AE d.o.o., Cvjetna cesta 3, 10000 Zagreb</izvorni_sadrzaj>
    <derivirana_varijabla naziv="DomainObject.Predmet.ProtustrankaFormatedWithAdress_1"> AE d.o.o., Cvjetna cesta 3, 10000 Zagreb</derivirana_varijabla>
  </DomainObject.Predmet.ProtustrankaFormatedWithAdress>
  <DomainObject.Predmet.ProtustrankaFormatedWithAdressOIB>
    <izvorni_sadrzaj> AE d.o.o., OIB 71184724109, Cvjetna cesta 3, 10000 Zagreb</izvorni_sadrzaj>
    <derivirana_varijabla naziv="DomainObject.Predmet.ProtustrankaFormatedWithAdressOIB_1"> AE d.o.o., OIB 71184724109, Cvjetna cesta 3, 10000 Zagreb</derivirana_varijabla>
  </DomainObject.Predmet.ProtustrankaFormatedWithAdressOIB>
  <DomainObject.Predmet.ProtustrankaWithAdress>
    <izvorni_sadrzaj>AE d.o.o. Cvjetna cesta 3, 10000 Zagreb</izvorni_sadrzaj>
    <derivirana_varijabla naziv="DomainObject.Predmet.ProtustrankaWithAdress_1">AE d.o.o. Cvjetna cesta 3, 10000 Zagreb</derivirana_varijabla>
  </DomainObject.Predmet.ProtustrankaWithAdress>
  <DomainObject.Predmet.ProtustrankaWithAdressOIB>
    <izvorni_sadrzaj>AE d.o.o., OIB 71184724109, Cvjetna cesta 3, 10000 Zagreb</izvorni_sadrzaj>
    <derivirana_varijabla naziv="DomainObject.Predmet.ProtustrankaWithAdressOIB_1">AE d.o.o., OIB 71184724109, Cvjetna cesta 3, 10000 Zagreb</derivirana_varijabla>
  </DomainObject.Predmet.ProtustrankaWithAdressOIB>
  <DomainObject.Predmet.ProtustrankaNazivFormated>
    <izvorni_sadrzaj>AE d.o.o.</izvorni_sadrzaj>
    <derivirana_varijabla naziv="DomainObject.Predmet.ProtustrankaNazivFormated_1">AE d.o.o.</derivirana_varijabla>
  </DomainObject.Predmet.ProtustrankaNazivFormated>
  <DomainObject.Predmet.ProtustrankaNazivFormatedOIB>
    <izvorni_sadrzaj>AE d.o.o., OIB 71184724109</izvorni_sadrzaj>
    <derivirana_varijabla naziv="DomainObject.Predmet.ProtustrankaNazivFormatedOIB_1">AE d.o.o., OIB 71184724109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Zagrebu, GUO</izvorni_sadrzaj>
    <derivirana_varijabla naziv="DomainObject.Predmet.StrankaFormated_1">  RH, Ministarstvo financija, Porezna uprava, Područni ured Zagreb zastupanog po punomoćniku Županijsko državno odvjetništvo u Zagrebu, GUO</derivirana_varijabla>
  </DomainObject.Predmet.StrankaFormated>
  <DomainObject.Predmet.StrankaFormatedOIB>
    <izvorni_sadrzaj>  RH, Ministarstvo financija, Porezna uprava, Područni ured Zagreb, OIB 18683136487 zastupanog po punomoćniku Županijsko državno odvjetništvo u Zagrebu, GUO</izvorni_sadrzaj>
    <derivirana_varijabla naziv="DomainObject.Predmet.StrankaFormatedOIB_1">  RH,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RH, Ministarstvo financija, Porezna uprava, Područni ured Zagreb zastupanog po punomoćniku Županijsko državno odvjetništvo u Zagrebu, GUO</izvorni_sadrzaj>
    <derivirana_varijabla naziv="DomainObject.Predmet.StrankaFormatedWithAdress_1"> RH,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RH, Ministarstvo financija, Porezna uprava, Područni ured Zagreb, OIB 18683136487 zastupanog po punomoćniku Županijsko državno odvjetništvo u Zagrebu, GUO</izvorni_sadrzaj>
    <derivirana_varijabla naziv="DomainObject.Predmet.StrankaFormatedWithAdressOIB_1"> RH,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RH, Ministarstvo financija, Porezna uprava, Područni ured Zagreb zastupanog po punomoćniku Županijsko državno odvjetništvo u Zagrebu, GUO</item>
    </izvorni_sadrzaj>
    <derivirana_varijabla naziv="DomainObject.Predmet.StrankaListFormated_1">
      <item>RH,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RH,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Zagrebu, GUO</item>
    </izvorni_sadrzaj>
    <derivirana_varijabla naziv="DomainObject.Predmet.StrankaListFormatedWithAdress_1">
      <item>RH,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RH,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AE d.o.o.</item>
    </izvorni_sadrzaj>
    <derivirana_varijabla naziv="DomainObject.Predmet.ProtuStrankaListFormated_1">
      <item>AE d.o.o.</item>
    </derivirana_varijabla>
  </DomainObject.Predmet.ProtuStrankaListFormated>
  <DomainObject.Predmet.ProtuStrankaListFormatedOIB>
    <izvorni_sadrzaj>
      <item>AE d.o.o., OIB 71184724109</item>
    </izvorni_sadrzaj>
    <derivirana_varijabla naziv="DomainObject.Predmet.ProtuStrankaListFormatedOIB_1">
      <item>AE d.o.o., OIB 71184724109</item>
    </derivirana_varijabla>
  </DomainObject.Predmet.ProtuStrankaListFormatedOIB>
  <DomainObject.Predmet.ProtuStrankaListFormatedWithAdress>
    <izvorni_sadrzaj>
      <item>AE d.o.o., Cvjetna cesta 3, 10000 Zagreb</item>
    </izvorni_sadrzaj>
    <derivirana_varijabla naziv="DomainObject.Predmet.ProtuStrankaListFormatedWithAdress_1">
      <item>AE d.o.o., Cvjetna cesta 3, 10000 Zagreb</item>
    </derivirana_varijabla>
  </DomainObject.Predmet.ProtuStrankaListFormatedWithAdress>
  <DomainObject.Predmet.ProtuStrankaListFormatedWithAdressOIB>
    <izvorni_sadrzaj>
      <item>AE d.o.o., OIB 71184724109, Cvjetna cesta 3, 10000 Zagreb</item>
    </izvorni_sadrzaj>
    <derivirana_varijabla naziv="DomainObject.Predmet.ProtuStrankaListFormatedWithAdressOIB_1">
      <item>AE d.o.o., OIB 71184724109, Cvjetna cesta 3, 10000 Zagreb</item>
    </derivirana_varijabla>
  </DomainObject.Predmet.ProtuStrankaListFormatedWithAdressOIB>
  <DomainObject.Predmet.ProtuStrankaListNazivFormated>
    <izvorni_sadrzaj>
      <item>AE d.o.o.</item>
    </izvorni_sadrzaj>
    <derivirana_varijabla naziv="DomainObject.Predmet.ProtuStrankaListNazivFormated_1">
      <item>AE d.o.o.</item>
    </derivirana_varijabla>
  </DomainObject.Predmet.ProtuStrankaListNazivFormated>
  <DomainObject.Predmet.ProtuStrankaListNazivFormatedOIB>
    <izvorni_sadrzaj>
      <item>AE d.o.o., OIB 71184724109</item>
    </izvorni_sadrzaj>
    <derivirana_varijabla naziv="DomainObject.Predmet.ProtuStrankaListNazivFormatedOIB_1">
      <item>AE d.o.o., OIB 71184724109</item>
    </derivirana_varijabla>
  </DomainObject.Predmet.ProtuStrankaListNazivFormatedOIB>
  <DomainObject.Predmet.OstaliListFormated>
    <izvorni_sadrzaj>
      <item>Županijsko državno odvjetništvo u Zagrebu, GUO punomoćnik sudionika u postupku RH, Ministarstvo financija, Porezna uprava, Područni ured Zagreb</item>
      <item>Goran Ivas</item>
    </izvorni_sadrzaj>
    <derivirana_varijabla naziv="DomainObject.Predmet.OstaliListFormated_1">
      <item>Županijsko državno odvjetništvo u Zagrebu, GUO punomoćnik sudionika u postupku RH, Ministarstvo financija, Porezna uprava, Područni ured Zagreb</item>
      <item>Goran Ivas</item>
    </derivirana_varijabla>
  </DomainObject.Predmet.OstaliListFormated>
  <DomainObject.Predmet.OstaliListFormatedOIB>
    <izvorni_sadrzaj>
      <item>Županijsko državno odvjetništvo u Zagrebu, GUO punomoćnik sudionika u postupku RH, Ministarstvo financija, Porezna uprava, Područni ured Zagreb</item>
      <item>Goran Ivas, OIB 53396978598</item>
    </izvorni_sadrzaj>
    <derivirana_varijabla naziv="DomainObject.Predmet.OstaliListFormatedOIB_1">
      <item>Županijsko državno odvjetništvo u Zagrebu, GUO punomoćnik sudionika u postupku RH, Ministarstvo financija, Porezna uprava, Područni ured Zagreb</item>
      <item>Goran Ivas, OIB 53396978598</item>
    </derivirana_varijabla>
  </DomainObject.Predmet.OstaliListFormatedOIB>
  <DomainObject.Predmet.OstaliListFormatedWithAdress>
    <izvorni_sadrzaj>
      <item>Županijsko državno odvjetništvo u Zagrebu, GUO punomoćnik sudionika u postupku RH, Ministarstvo financija, Porezna uprava, Područni ured Zagreb</item>
      <item>Goran Ivas, Cvjetna Cesta 3, 10000 Zagreb</item>
    </izvorni_sadrzaj>
    <derivirana_varijabla naziv="DomainObject.Predmet.OstaliListFormatedWithAdress_1">
      <item>Županijsko državno odvjetništvo u Zagrebu, GUO punomoćnik sudionika u postupku RH, Ministarstvo financija, Porezna uprava, Područni ured Zagreb</item>
      <item>Goran Ivas, Cvjetna Cesta 3, 10000 Zagreb</item>
    </derivirana_varijabla>
  </DomainObject.Predmet.OstaliListFormatedWithAdress>
  <DomainObject.Predmet.OstaliListFormatedWithAdressOIB>
    <izvorni_sadrzaj>
      <item>Županijsko državno odvjetništvo u Zagrebu, GUO punomoćnik sudionika u postupku RH, Ministarstvo financija, Porezna uprava, Područni ured Zagreb</item>
      <item>Goran Ivas, OIB 53396978598, Cvjetna Cesta 3, 10000 Zagreb</item>
    </izvorni_sadrzaj>
    <derivirana_varijabla naziv="DomainObject.Predmet.OstaliListFormatedWithAdressOIB_1">
      <item>Županijsko državno odvjetništvo u Zagrebu, GUO punomoćnik sudionika u postupku RH, Ministarstvo financija, Porezna uprava, Područni ured Zagreb</item>
      <item>Goran Ivas, OIB 53396978598, Cvjetna Cesta 3, 10000 Zagreb</item>
    </derivirana_varijabla>
  </DomainObject.Predmet.OstaliListFormatedWithAdressOIB>
  <DomainObject.Predmet.OstaliListNazivFormated>
    <izvorni_sadrzaj>
      <item>Županijsko državno odvjetništvo u Zagrebu, GUO</item>
      <item>Goran Ivas</item>
    </izvorni_sadrzaj>
    <derivirana_varijabla naziv="DomainObject.Predmet.OstaliListNazivFormated_1">
      <item>Županijsko državno odvjetništvo u Zagrebu, GUO</item>
      <item>Goran Ivas</item>
    </derivirana_varijabla>
  </DomainObject.Predmet.OstaliListNazivFormated>
  <DomainObject.Predmet.OstaliListNazivFormatedOIB>
    <izvorni_sadrzaj>
      <item>Županijsko državno odvjetništvo u Zagrebu, GUO</item>
      <item>Goran Ivas, OIB 53396978598</item>
    </izvorni_sadrzaj>
    <derivirana_varijabla naziv="DomainObject.Predmet.OstaliListNazivFormatedOIB_1">
      <item>Županijsko državno odvjetništvo u Zagrebu, GUO</item>
      <item>Goran Ivas, OIB 53396978598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>St-491/2015-5</izvorni_sadrzaj>
    <derivirana_varijabla naziv="DomainObject.PoslovniBrojDokumenta_1">St-491/2015-5</derivirana_varijabla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AE d.o.o.</izvorni_sadrzaj>
    <derivirana_varijabla naziv="DomainObject.Predmet.ProtustrankaIDrugi_1">AE d.o.o.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AE d.o.o., OIB 71184724109, Cvjetna cesta 3, 10000 Zagreb</izvorni_sadrzaj>
    <derivirana_varijabla naziv="DomainObject.Predmet.ProtustrankaIDrugiAdressOIB_1">AE d.o.o., OIB 71184724109, Cvjetna cesta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AE d.o.o.</item>
      <item>Županijsko državno odvjetništvo u Zagrebu, GUO</item>
      <item>Goran Ivas</item>
    </izvorni_sadrzaj>
    <derivirana_varijabla naziv="DomainObject.Predmet.SudioniciListNaziv_1">
      <item>RH, Ministarstvo financija, Porezna uprava, Područni ured Zagreb</item>
      <item>AE d.o.o.</item>
      <item>Županijsko državno odvjetništvo u Zagrebu, GUO</item>
      <item>Goran Ivas</item>
    </derivirana_varijabla>
  </DomainObject.Predmet.SudioniciListNaziv>
  <DomainObject.Predmet.SudioniciListAdressOIB>
    <izvorni_sadrzaj>
      <item>RH, Ministarstvo financija, Porezna uprava, Područni ured Zagreb, OIB 18683136487</item>
      <item>AE d.o.o., OIB 71184724109, Cvjetna cesta 3,10000 Zagreb</item>
      <item>Županijsko državno odvjetništvo u Zagrebu, GUO</item>
      <item>Goran Ivas, OIB 53396978598, Cvjetna Cesta 3,10000 Zagreb</item>
    </izvorni_sadrzaj>
    <derivirana_varijabla naziv="DomainObject.Predmet.SudioniciListAdressOIB_1">
      <item>RH, Ministarstvo financija, Porezna uprava, Područni ured Zagreb, OIB 18683136487</item>
      <item>AE d.o.o., OIB 71184724109, Cvjetna cesta 3,10000 Zagreb</item>
      <item>Županijsko državno odvjetništvo u Zagrebu, GUO</item>
      <item>Goran Ivas, OIB 53396978598, Cvjetna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71184724109</item>
      <item>, OIB null</item>
      <item>, OIB 53396978598</item>
    </izvorni_sadrzaj>
    <derivirana_varijabla naziv="DomainObject.Predmet.SudioniciListNazivOIB_1">
      <item>, OIB 18683136487</item>
      <item>, OIB 71184724109</item>
      <item>, OIB null</item>
      <item>, OIB 53396978598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324</properties:Words>
  <properties:Characters>1695</properties:Characters>
  <properties:Lines>48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2015-10-30T10:36:00Z</dcterms:created>
  <dc:creator>Sudsko vijeće</dc:creator>
  <cp:lastModifiedBy>Kristina Švajger</cp:lastModifiedBy>
  <cp:lastPrinted>2015-10-30T10:57:00Z</cp:lastPrinted>
  <dcterms:modified xmlns:xsi="http://www.w3.org/2001/XMLSchema-instance" xsi:type="dcterms:W3CDTF">2015-10-30T12:08:00Z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St-491/2015-5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