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e1485" w14:paraId="18e1485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007A3D">
        <w:rPr>
          <w:rFonts w:hAnsi="Times New Roman" w:ascii="Times New Roman"/>
          <w:b/>
          <w:bCs/>
          <w:sz w:val="24"/>
          <w:szCs w:val="24"/>
        </w:rPr>
        <w:t>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94127A">
        <w:rPr>
          <w:rFonts w:hAnsi="Times New Roman" w:ascii="Times New Roman"/>
          <w:b/>
          <w:sz w:val="24"/>
          <w:szCs w:val="24"/>
        </w:rPr>
        <w:t>1</w:t>
      </w:r>
      <w:r w:rsidR="00AF7B65">
        <w:rPr>
          <w:rFonts w:hAnsi="Times New Roman" w:ascii="Times New Roman"/>
          <w:b/>
          <w:sz w:val="24"/>
          <w:szCs w:val="24"/>
        </w:rPr>
        <w:t>58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94127A" w:rsidRPr="00AF7B65">
        <w:rPr>
          <w:rFonts w:hAnsi="Times New Roman" w:ascii="Times New Roman"/>
        </w:rPr>
        <w:t>1</w:t>
      </w:r>
      <w:r w:rsidR="00AD0D28" w:rsidRPr="00AF7B65">
        <w:rPr>
          <w:rFonts w:hAnsi="Times New Roman" w:ascii="Times New Roman"/>
        </w:rPr>
        <w:t>5</w:t>
      </w:r>
      <w:r w:rsidR="00AF7B65" w:rsidRPr="00AF7B65">
        <w:rPr>
          <w:rFonts w:hAnsi="Times New Roman" w:ascii="Times New Roman"/>
        </w:rPr>
        <w:t>8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386E76" w:rsidRPr="00AF7B65">
        <w:rPr>
          <w:rFonts w:hAnsi="Times New Roman" w:ascii="Times New Roman"/>
        </w:rPr>
        <w:t xml:space="preserve">FINA Regionalni centar Zagreb, iz Zagreba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8F78D8" w:rsidRPr="00AF7B65">
        <w:rPr>
          <w:rFonts w:hAnsi="Times New Roman" w:ascii="Times New Roman"/>
        </w:rPr>
        <w:t xml:space="preserve"> </w:t>
      </w:r>
      <w:r w:rsidR="00AF7B65" w:rsidRPr="00AF7B65">
        <w:rPr>
          <w:rFonts w:hAnsi="Times New Roman" w:ascii="Times New Roman"/>
        </w:rPr>
        <w:t>EURODOM LOGISTIKA d.o.o.</w:t>
      </w:r>
      <w:r w:rsidR="00A45276" w:rsidRPr="00AF7B65">
        <w:rPr>
          <w:rFonts w:hAnsi="Times New Roman" w:ascii="Times New Roman"/>
        </w:rPr>
        <w:t>,</w:t>
      </w:r>
      <w:r w:rsidR="00195400" w:rsidRPr="00AF7B65">
        <w:rPr>
          <w:rFonts w:hAnsi="Times New Roman" w:ascii="Times New Roman"/>
        </w:rPr>
        <w:t xml:space="preserve"> iz Zagreba,</w:t>
      </w:r>
      <w:r w:rsidR="00A45276" w:rsidRPr="00AF7B65">
        <w:rPr>
          <w:rFonts w:hAnsi="Times New Roman" w:ascii="Times New Roman"/>
        </w:rPr>
        <w:t xml:space="preserve">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A4097F" w:rsidRPr="00AF7B65">
        <w:rPr>
          <w:rFonts w:hAnsi="Times New Roman" w:ascii="Times New Roman"/>
        </w:rPr>
        <w:t xml:space="preserve"> </w:t>
      </w:r>
      <w:r w:rsidR="00AF7B65" w:rsidRPr="00AF7B65">
        <w:rPr>
          <w:rFonts w:hAnsi="Times New Roman" w:ascii="Times New Roman"/>
        </w:rPr>
        <w:t>53037557286</w:t>
      </w:r>
      <w:r w:rsidR="003A4EEE" w:rsidRPr="00AF7B65">
        <w:rPr>
          <w:rFonts w:hAnsi="Times New Roman" w:ascii="Times New Roman"/>
        </w:rPr>
        <w:t>)</w:t>
      </w:r>
      <w:r w:rsidRPr="00AF7B65">
        <w:rPr>
          <w:rFonts w:hAnsi="Times New Roman" w:ascii="Times New Roman"/>
        </w:rPr>
        <w:t>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7A3D"/>
    <w:rsid w:val="000D33D0"/>
    <w:rsid w:val="00106AD5"/>
    <w:rsid w:val="00193C1E"/>
    <w:rsid w:val="00195400"/>
    <w:rsid w:val="001F7FA9"/>
    <w:rsid w:val="0020468C"/>
    <w:rsid w:val="00242A32"/>
    <w:rsid w:val="002A06BE"/>
    <w:rsid w:val="00386E76"/>
    <w:rsid w:val="003A4EEE"/>
    <w:rsid w:val="0045332E"/>
    <w:rsid w:val="004569E1"/>
    <w:rsid w:val="00470671"/>
    <w:rsid w:val="00487C58"/>
    <w:rsid w:val="004B0656"/>
    <w:rsid w:val="00502556"/>
    <w:rsid w:val="00517E91"/>
    <w:rsid w:val="00531FEC"/>
    <w:rsid w:val="00532289"/>
    <w:rsid w:val="00556F2B"/>
    <w:rsid w:val="00560FBA"/>
    <w:rsid w:val="00577011"/>
    <w:rsid w:val="005A4E46"/>
    <w:rsid w:val="00621607"/>
    <w:rsid w:val="00623414"/>
    <w:rsid w:val="006544EF"/>
    <w:rsid w:val="00685A31"/>
    <w:rsid w:val="00716ACC"/>
    <w:rsid w:val="0081161B"/>
    <w:rsid w:val="00836229"/>
    <w:rsid w:val="008E2B52"/>
    <w:rsid w:val="008E7A2B"/>
    <w:rsid w:val="008F78D8"/>
    <w:rsid w:val="00927F46"/>
    <w:rsid w:val="009310C9"/>
    <w:rsid w:val="0094127A"/>
    <w:rsid w:val="009454D9"/>
    <w:rsid w:val="00945885"/>
    <w:rsid w:val="009C5735"/>
    <w:rsid w:val="00A06E19"/>
    <w:rsid w:val="00A4097F"/>
    <w:rsid w:val="00A45276"/>
    <w:rsid w:val="00AD0D28"/>
    <w:rsid w:val="00AF7B65"/>
    <w:rsid w:val="00B07BE7"/>
    <w:rsid w:val="00B55C26"/>
    <w:rsid w:val="00B62E25"/>
    <w:rsid w:val="00B86B42"/>
    <w:rsid w:val="00CC0A7C"/>
    <w:rsid w:val="00D358D3"/>
    <w:rsid w:val="00DC3EE9"/>
    <w:rsid w:val="00DF6A4B"/>
    <w:rsid w:val="00E40D93"/>
    <w:rsid w:val="00E52B55"/>
    <w:rsid w:val="00E7447B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10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0C9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10C9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10C9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10C9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10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0C9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0C9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0C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0C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St-1158/2016</izvorni_sadrzaj>
    <derivirana_varijabla naziv="DomainObject.Predmet.OznakaBroj_1">St-1158/2016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EURODOM LOGISTIKA d.o.o.</izvorni_sadrzaj>
    <derivirana_varijabla naziv="DomainObject.Predmet.ProtustrankaFormated_1">  EURODOM LOGISTIKA d.o.o.</derivirana_varijabla>
  </DomainObject.Predmet.ProtustrankaFormated>
  <DomainObject.Predmet.ProtustrankaFormatedOIB>
    <izvorni_sadrzaj>  EURODOM LOGISTIKA d.o.o., OIB 53037557286</izvorni_sadrzaj>
    <derivirana_varijabla naziv="DomainObject.Predmet.ProtustrankaFormatedOIB_1">  EURODOM LOGISTIKA d.o.o., OIB 53037557286</derivirana_varijabla>
  </DomainObject.Predmet.ProtustrankaFormatedOIB>
  <DomainObject.Predmet.ProtustrankaFormatedWithAdress>
    <izvorni_sadrzaj> EURODOM LOGISTIKA d.o.o., Andrije Žaje 60, 10000 Zagreb</izvorni_sadrzaj>
    <derivirana_varijabla naziv="DomainObject.Predmet.ProtustrankaFormatedWithAdress_1"> EURODOM LOGISTIKA d.o.o., Andrije Žaje 60, 10000 Zagreb</derivirana_varijabla>
  </DomainObject.Predmet.ProtustrankaFormatedWithAdress>
  <DomainObject.Predmet.ProtustrankaFormatedWithAdressOIB>
    <izvorni_sadrzaj> EURODOM LOGISTIKA d.o.o., OIB 53037557286, Andrije Žaje 60, 10000 Zagreb</izvorni_sadrzaj>
    <derivirana_varijabla naziv="DomainObject.Predmet.ProtustrankaFormatedWithAdressOIB_1"> EURODOM LOGISTIKA d.o.o., OIB 53037557286, Andrije Žaje 60, 10000 Zagreb</derivirana_varijabla>
  </DomainObject.Predmet.ProtustrankaFormatedWithAdressOIB>
  <DomainObject.Predmet.ProtustrankaWithAdress>
    <izvorni_sadrzaj>EURODOM LOGISTIKA d.o.o. Andrije Žaje 60, 10000 Zagreb</izvorni_sadrzaj>
    <derivirana_varijabla naziv="DomainObject.Predmet.ProtustrankaWithAdress_1">EURODOM LOGISTIKA d.o.o. Andrije Žaje 60, 10000 Zagreb</derivirana_varijabla>
  </DomainObject.Predmet.ProtustrankaWithAdress>
  <DomainObject.Predmet.ProtustrankaWithAdressOIB>
    <izvorni_sadrzaj>EURODOM LOGISTIKA d.o.o., OIB 53037557286, Andrije Žaje 60, 10000 Zagreb</izvorni_sadrzaj>
    <derivirana_varijabla naziv="DomainObject.Predmet.ProtustrankaWithAdressOIB_1">EURODOM LOGISTIKA d.o.o., OIB 53037557286, Andrije Žaje 60, 10000 Zagreb</derivirana_varijabla>
  </DomainObject.Predmet.ProtustrankaWithAdressOIB>
  <DomainObject.Predmet.ProtustrankaNazivFormated>
    <izvorni_sadrzaj>EURODOM LOGISTIKA d.o.o.</izvorni_sadrzaj>
    <derivirana_varijabla naziv="DomainObject.Predmet.ProtustrankaNazivFormated_1">EURODOM LOGISTIKA d.o.o.</derivirana_varijabla>
  </DomainObject.Predmet.ProtustrankaNazivFormated>
  <DomainObject.Predmet.ProtustrankaNazivFormatedOIB>
    <izvorni_sadrzaj>EURODOM LOGISTIKA d.o.o., OIB 53037557286</izvorni_sadrzaj>
    <derivirana_varijabla naziv="DomainObject.Predmet.ProtustrankaNazivFormatedOIB_1">EURODOM LOGISTIKA d.o.o., OIB 53037557286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EURODOM LOGISTIKA d.o.o.</item>
    </izvorni_sadrzaj>
    <derivirana_varijabla naziv="DomainObject.Predmet.ProtuStrankaListFormated_1">
      <item>EURODOM LOGISTIKA d.o.o.</item>
    </derivirana_varijabla>
  </DomainObject.Predmet.ProtuStrankaListFormated>
  <DomainObject.Predmet.ProtuStrankaListFormatedOIB>
    <izvorni_sadrzaj>
      <item>EURODOM LOGISTIKA d.o.o., OIB 53037557286</item>
    </izvorni_sadrzaj>
    <derivirana_varijabla naziv="DomainObject.Predmet.ProtuStrankaListFormatedOIB_1">
      <item>EURODOM LOGISTIKA d.o.o., OIB 53037557286</item>
    </derivirana_varijabla>
  </DomainObject.Predmet.ProtuStrankaListFormatedOIB>
  <DomainObject.Predmet.ProtuStrankaListFormatedWithAdress>
    <izvorni_sadrzaj>
      <item>EURODOM LOGISTIKA d.o.o., Andrije Žaje 60, 10000 Zagreb</item>
    </izvorni_sadrzaj>
    <derivirana_varijabla naziv="DomainObject.Predmet.ProtuStrankaListFormatedWithAdress_1">
      <item>EURODOM LOGISTIKA d.o.o., Andrije Žaje 60, 10000 Zagreb</item>
    </derivirana_varijabla>
  </DomainObject.Predmet.ProtuStrankaListFormatedWithAdress>
  <DomainObject.Predmet.ProtuStrankaListFormatedWithAdressOIB>
    <izvorni_sadrzaj>
      <item>EURODOM LOGISTIKA d.o.o., OIB 53037557286, Andrije Žaje 60, 10000 Zagreb</item>
    </izvorni_sadrzaj>
    <derivirana_varijabla naziv="DomainObject.Predmet.ProtuStrankaListFormatedWithAdressOIB_1">
      <item>EURODOM LOGISTIKA d.o.o., OIB 53037557286, Andrije Žaje 60, 10000 Zagreb</item>
    </derivirana_varijabla>
  </DomainObject.Predmet.ProtuStrankaListFormatedWithAdressOIB>
  <DomainObject.Predmet.ProtuStrankaListNazivFormated>
    <izvorni_sadrzaj>
      <item>EURODOM LOGISTIKA d.o.o.</item>
    </izvorni_sadrzaj>
    <derivirana_varijabla naziv="DomainObject.Predmet.ProtuStrankaListNazivFormated_1">
      <item>EURODOM LOGISTIKA d.o.o.</item>
    </derivirana_varijabla>
  </DomainObject.Predmet.ProtuStrankaListNazivFormated>
  <DomainObject.Predmet.ProtuStrankaListNazivFormatedOIB>
    <izvorni_sadrzaj>
      <item>EURODOM LOGISTIKA d.o.o., OIB 53037557286</item>
    </izvorni_sadrzaj>
    <derivirana_varijabla naziv="DomainObject.Predmet.ProtuStrankaListNazivFormatedOIB_1">
      <item>EURODOM LOGISTIKA d.o.o., OIB 53037557286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EURODOM LOGISTIKA d.o.o.</izvorni_sadrzaj>
    <derivirana_varijabla naziv="DomainObject.Predmet.ProtustrankaIDrugi_1">EURODOM LOGISTIKA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EURODOM LOGISTIKA d.o.o., OIB 53037557286, Andrije Žaje 60, 10000 Zagreb</izvorni_sadrzaj>
    <derivirana_varijabla naziv="DomainObject.Predmet.ProtustrankaIDrugiAdressOIB_1">EURODOM LOGISTIKA d.o.o., OIB 53037557286, Andrije Žaje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EURODOM LOGISTIKA d.o.o.</item>
    </izvorni_sadrzaj>
    <derivirana_varijabla naziv="DomainObject.Predmet.SudioniciListNaziv_1">
      <item>FINA Regionalni centar Zagreb</item>
      <item>EURODOM LOGISTIKA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EURODOM LOGISTIKA d.o.o., OIB 53037557286, Andrije Žaje 60,10000 Zagreb</item>
    </izvorni_sadrzaj>
    <derivirana_varijabla naziv="DomainObject.Predmet.SudioniciListAdressOIB_1">
      <item>FINA Regionalni centar Zagreb, OIB 85821130368, Trg svibanjskih žrtava 1995. br. 1,10000 Zagreb</item>
      <item>EURODOM LOGISTIKA d.o.o., OIB 53037557286, Andrije Žaje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53037557286</item>
    </izvorni_sadrzaj>
    <derivirana_varijabla naziv="DomainObject.Predmet.SudioniciListNazivOIB_1">
      <item>, OIB 85821130368</item>
      <item>, OIB 53037557286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767</properties:Characters>
  <properties:Lines>49</properties:Lines>
  <properties:Paragraphs>21</properties:Paragraphs>
  <properties:TotalTime>184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2016-04-19T13:21:00Z</cp:lastPrinted>
  <dcterms:modified xmlns:xsi="http://www.w3.org/2001/XMLSchema-instance" xsi:type="dcterms:W3CDTF">2016-04-19T13:22:00Z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