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b6dd0" w14:paraId="edb6dd0" w:rsidRDefault="00EA5442" w:rsidR="00EA5442" w:rsidRPr="00B20116">
      <w:pPr>
        <w15:collapsed w:val="false"/>
        <w:rPr>
          <w:rFonts w:hAnsi="Times New Roman" w:ascii="Times New Roman"/>
          <w:szCs w:val="24"/>
        </w:rPr>
      </w:pPr>
      <w:bookmarkStart w:name="_GoBack" w:id="0"/>
      <w:bookmarkEnd w:id="0"/>
      <w:r w:rsidRPr="00B20116">
        <w:rPr>
          <w:rFonts w:hAnsi="Times New Roman" w:ascii="Times New Roman"/>
          <w:szCs w:val="24"/>
        </w:rPr>
        <w:t xml:space="preserve">   </w:t>
      </w:r>
    </w:p>
    <w:p w:rsidRDefault="00B20116" w:rsidP="00B20116" w:rsidR="00B20116">
      <w:pPr>
        <w:pStyle w:val="Zaglavlje"/>
      </w:pPr>
      <w:r>
        <w:rPr>
          <w:noProof/>
          <w:lang w:eastAsia="hr-HR"/>
        </w:rPr>
        <w:drawing>
          <wp:anchor allowOverlap="true" layoutInCell="true" locked="false" behindDoc="false" relativeHeight="251659264" simplePos="false" distR="114300" distL="114300" distB="0" distT="0">
            <wp:simplePos y="0" x="0"/>
            <wp:positionH relativeFrom="column">
              <wp:posOffset>555625</wp:posOffset>
            </wp:positionH>
            <wp:positionV relativeFrom="paragraph">
              <wp:posOffset>-3175</wp:posOffset>
            </wp:positionV>
            <wp:extent cy="857250" cx="657860"/>
            <wp:effectExtent b="0" r="889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57250" cx="657860"/>
                    </a:xfrm>
                    <a:prstGeom prst="rect">
                      <a:avLst/>
                    </a:prstGeom>
                    <a:noFill/>
                    <a:ln>
                      <a:noFill/>
                    </a:ln>
                  </pic:spPr>
                </pic:pic>
              </a:graphicData>
            </a:graphic>
          </wp:anchor>
        </w:drawing>
      </w:r>
    </w:p>
    <w:p w:rsidRDefault="00B20116" w:rsidP="00B20116" w:rsidR="00B20116">
      <w:pPr>
        <w:pStyle w:val="Zaglavlje"/>
        <w:ind w:left="426"/>
      </w:pPr>
    </w:p>
    <w:p w:rsidRDefault="00B20116" w:rsidP="00B20116" w:rsidR="00B20116">
      <w:pPr>
        <w:pStyle w:val="Zaglavlje"/>
        <w:ind w:left="426"/>
      </w:pPr>
    </w:p>
    <w:p w:rsidRDefault="00B20116" w:rsidP="00B20116" w:rsidR="00B20116">
      <w:pPr>
        <w:pStyle w:val="Zaglavlje"/>
        <w:ind w:left="426"/>
      </w:pPr>
    </w:p>
    <w:p w:rsidRDefault="00B20116" w:rsidP="00B20116" w:rsidR="00B20116">
      <w:pPr>
        <w:pStyle w:val="Zaglavlje"/>
        <w:ind w:left="426"/>
      </w:pPr>
    </w:p>
    <w:p w:rsidRDefault="00B20116" w:rsidP="00B20116" w:rsidR="00B20116" w:rsidRPr="00953077">
      <w:pPr>
        <w:pStyle w:val="Zaglavlje"/>
      </w:pPr>
      <w:r w:rsidRPr="00953077">
        <w:t>REPUBLIKA HRVAT</w:t>
      </w:r>
      <w:r>
        <w:t>S</w:t>
      </w:r>
      <w:r w:rsidRPr="00953077">
        <w:t>KA</w:t>
      </w:r>
    </w:p>
    <w:p w:rsidRDefault="00B20116" w:rsidP="00B20116" w:rsidR="00B20116" w:rsidRPr="00953077">
      <w:pPr>
        <w:pStyle w:val="Zaglavlje"/>
      </w:pPr>
      <w:r w:rsidRPr="00953077">
        <w:t>Trgovački sud u Zagrebu</w:t>
      </w:r>
    </w:p>
    <w:p w:rsidRDefault="00B20116" w:rsidP="00B20116" w:rsidR="00B20116">
      <w:pPr>
        <w:pStyle w:val="Zaglavlje"/>
        <w:tabs>
          <w:tab w:pos="4536" w:val="clear"/>
          <w:tab w:pos="9072" w:val="clear"/>
          <w:tab w:pos="6958" w:val="left"/>
        </w:tabs>
      </w:pPr>
      <w:r w:rsidRPr="00953077">
        <w:t xml:space="preserve">Zagreb, </w:t>
      </w:r>
      <w:proofErr w:type="spellStart"/>
      <w:r>
        <w:t>Amruševa</w:t>
      </w:r>
      <w:proofErr w:type="spellEnd"/>
      <w:r>
        <w:t xml:space="preserve"> 2/II, desno (p.p. 432</w:t>
      </w:r>
      <w:r w:rsidRPr="00953077">
        <w:t>)</w:t>
      </w:r>
      <w:r>
        <w:tab/>
        <w:t>20. St-790/13</w:t>
      </w:r>
      <w:r w:rsidR="00AB6E8E">
        <w:t>-1332</w:t>
      </w:r>
    </w:p>
    <w:p w:rsidRDefault="00B20116" w:rsidP="00B20116" w:rsidR="00B20116">
      <w:pPr>
        <w:pStyle w:val="Zaglavlje"/>
        <w:tabs>
          <w:tab w:pos="4536" w:val="clear"/>
          <w:tab w:pos="9072" w:val="clear"/>
          <w:tab w:pos="6765" w:val="left"/>
        </w:tabs>
      </w:pPr>
    </w:p>
    <w:p w:rsidRDefault="00B20116" w:rsidP="00B20116" w:rsidR="00B20116">
      <w:pPr>
        <w:pStyle w:val="Zaglavlje"/>
        <w:tabs>
          <w:tab w:pos="4536" w:val="clear"/>
          <w:tab w:pos="9072" w:val="clear"/>
          <w:tab w:pos="3491" w:val="left"/>
        </w:tabs>
        <w:jc w:val="center"/>
      </w:pPr>
      <w:r>
        <w:t>R E P U B L I K A  H R V A T S KA</w:t>
      </w:r>
    </w:p>
    <w:p w:rsidRDefault="00B20116" w:rsidP="00B20116" w:rsidR="00EA5442" w:rsidRPr="00B20116">
      <w:pPr>
        <w:pStyle w:val="Zaglavlje"/>
        <w:tabs>
          <w:tab w:pos="4536" w:val="clear"/>
          <w:tab w:pos="9072" w:val="clear"/>
          <w:tab w:pos="6765" w:val="left"/>
        </w:tabs>
        <w:rPr>
          <w:rFonts w:cs="Times New Roman"/>
          <w:szCs w:val="24"/>
        </w:rPr>
      </w:pPr>
      <w:r>
        <w:tab/>
      </w:r>
      <w:r w:rsidRPr="00B20116">
        <w:t xml:space="preserve">   </w:t>
      </w:r>
    </w:p>
    <w:p w:rsidRDefault="00883819" w:rsidP="00883819" w:rsidR="00883819" w:rsidRPr="00B20116">
      <w:pPr>
        <w:jc w:val="center"/>
        <w:rPr>
          <w:rFonts w:hAnsi="Times New Roman" w:ascii="Times New Roman"/>
          <w:szCs w:val="24"/>
        </w:rPr>
      </w:pPr>
      <w:r w:rsidRPr="00B20116">
        <w:rPr>
          <w:rFonts w:hAnsi="Times New Roman" w:ascii="Times New Roman"/>
          <w:szCs w:val="24"/>
        </w:rPr>
        <w:t xml:space="preserve">Z A K L J U Č A K </w:t>
      </w:r>
    </w:p>
    <w:p w:rsidRDefault="00883819" w:rsidP="00883819" w:rsidR="00883819" w:rsidRPr="00B20116">
      <w:pPr>
        <w:jc w:val="center"/>
        <w:rPr>
          <w:rFonts w:hAnsi="Times New Roman" w:ascii="Times New Roman"/>
          <w:szCs w:val="24"/>
        </w:rPr>
      </w:pPr>
      <w:r w:rsidRPr="00B20116">
        <w:rPr>
          <w:rFonts w:hAnsi="Times New Roman" w:ascii="Times New Roman"/>
          <w:szCs w:val="24"/>
        </w:rPr>
        <w:t xml:space="preserve">  </w:t>
      </w:r>
    </w:p>
    <w:p w:rsidRDefault="00883819" w:rsidP="00883819" w:rsidR="00EA5442" w:rsidRPr="00B21928">
      <w:pPr>
        <w:jc w:val="both"/>
        <w:rPr>
          <w:rFonts w:hAnsi="Times New Roman" w:ascii="Times New Roman"/>
          <w:szCs w:val="24"/>
        </w:rPr>
      </w:pPr>
      <w:r w:rsidRPr="00B20116">
        <w:rPr>
          <w:rFonts w:hAnsi="Times New Roman" w:ascii="Times New Roman"/>
          <w:szCs w:val="24"/>
        </w:rPr>
        <w:tab/>
        <w:t xml:space="preserve">TRGOVAČKI SUD U ZAGREBU, po sucu pojedincu Luciji </w:t>
      </w:r>
      <w:proofErr w:type="spellStart"/>
      <w:r w:rsidRPr="00B20116">
        <w:rPr>
          <w:rFonts w:hAnsi="Times New Roman" w:ascii="Times New Roman"/>
          <w:szCs w:val="24"/>
        </w:rPr>
        <w:t>Butigan</w:t>
      </w:r>
      <w:proofErr w:type="spellEnd"/>
      <w:r w:rsidRPr="00B20116">
        <w:rPr>
          <w:rFonts w:hAnsi="Times New Roman" w:ascii="Times New Roman"/>
          <w:szCs w:val="24"/>
        </w:rPr>
        <w:t xml:space="preserve">, u stečajnom postupku nad stečajnim dužnikom </w:t>
      </w:r>
      <w:r w:rsidR="00B20116" w:rsidRPr="00B20116">
        <w:rPr>
          <w:rFonts w:hAnsi="Times New Roman" w:ascii="Times New Roman"/>
          <w:szCs w:val="24"/>
        </w:rPr>
        <w:t xml:space="preserve">EUROYACHTING d.o.o. u stečaju, Zagreb, </w:t>
      </w:r>
      <w:proofErr w:type="spellStart"/>
      <w:r w:rsidR="00B20116" w:rsidRPr="00B20116">
        <w:rPr>
          <w:rFonts w:hAnsi="Times New Roman" w:ascii="Times New Roman"/>
          <w:szCs w:val="24"/>
        </w:rPr>
        <w:t>O</w:t>
      </w:r>
      <w:r w:rsidR="00B20116">
        <w:rPr>
          <w:rFonts w:hAnsi="Times New Roman" w:ascii="Times New Roman"/>
          <w:szCs w:val="24"/>
        </w:rPr>
        <w:t>grizovićeva</w:t>
      </w:r>
      <w:proofErr w:type="spellEnd"/>
      <w:r w:rsidR="00B20116">
        <w:rPr>
          <w:rFonts w:hAnsi="Times New Roman" w:ascii="Times New Roman"/>
          <w:szCs w:val="24"/>
        </w:rPr>
        <w:t xml:space="preserve"> 41, OIB:56804906735</w:t>
      </w:r>
      <w:r w:rsidRPr="00B20116">
        <w:rPr>
          <w:rFonts w:hAnsi="Times New Roman" w:ascii="Times New Roman"/>
          <w:szCs w:val="24"/>
        </w:rPr>
        <w:t xml:space="preserve">, </w:t>
      </w:r>
      <w:r w:rsidRPr="00B21928">
        <w:rPr>
          <w:rFonts w:hAnsi="Times New Roman" w:ascii="Times New Roman"/>
          <w:szCs w:val="24"/>
        </w:rPr>
        <w:t>dana</w:t>
      </w:r>
      <w:r w:rsidR="00B20116" w:rsidRPr="00B21928">
        <w:rPr>
          <w:rFonts w:hAnsi="Times New Roman" w:ascii="Times New Roman"/>
          <w:szCs w:val="24"/>
        </w:rPr>
        <w:t xml:space="preserve"> 8</w:t>
      </w:r>
      <w:r w:rsidR="00E81BAD" w:rsidRPr="00B21928">
        <w:rPr>
          <w:rFonts w:hAnsi="Times New Roman" w:ascii="Times New Roman"/>
          <w:szCs w:val="24"/>
        </w:rPr>
        <w:t xml:space="preserve">. </w:t>
      </w:r>
      <w:r w:rsidR="00B20116" w:rsidRPr="00B21928">
        <w:rPr>
          <w:rFonts w:hAnsi="Times New Roman" w:ascii="Times New Roman"/>
          <w:szCs w:val="24"/>
        </w:rPr>
        <w:t>ožujka 2018</w:t>
      </w:r>
      <w:r w:rsidR="00E81BAD" w:rsidRPr="00B21928">
        <w:rPr>
          <w:rFonts w:hAnsi="Times New Roman" w:ascii="Times New Roman"/>
          <w:szCs w:val="24"/>
        </w:rPr>
        <w:t>.g.</w:t>
      </w:r>
      <w:r w:rsidRPr="00B21928">
        <w:rPr>
          <w:rFonts w:hAnsi="Times New Roman" w:ascii="Times New Roman"/>
          <w:szCs w:val="24"/>
        </w:rPr>
        <w:t xml:space="preserve"> </w:t>
      </w:r>
    </w:p>
    <w:p w:rsidRDefault="00EA5442" w:rsidR="00EA5442" w:rsidRPr="00B20116">
      <w:pPr>
        <w:jc w:val="center"/>
        <w:rPr>
          <w:rFonts w:hAnsi="Times New Roman" w:ascii="Times New Roman"/>
          <w:szCs w:val="24"/>
        </w:rPr>
      </w:pPr>
    </w:p>
    <w:p w:rsidRDefault="00883819" w:rsidR="00883819" w:rsidRPr="00B20116">
      <w:pPr>
        <w:jc w:val="center"/>
        <w:rPr>
          <w:rFonts w:hAnsi="Times New Roman" w:ascii="Times New Roman"/>
          <w:szCs w:val="24"/>
        </w:rPr>
      </w:pPr>
      <w:r w:rsidRPr="00B20116">
        <w:rPr>
          <w:rFonts w:hAnsi="Times New Roman" w:ascii="Times New Roman"/>
          <w:szCs w:val="24"/>
        </w:rPr>
        <w:t>z a k l j u č i o    j e</w:t>
      </w:r>
    </w:p>
    <w:p w:rsidRDefault="00883819" w:rsidR="00883819" w:rsidRPr="00B20116">
      <w:pPr>
        <w:jc w:val="both"/>
        <w:rPr>
          <w:rFonts w:hAnsi="Times New Roman" w:ascii="Times New Roman"/>
          <w:szCs w:val="24"/>
        </w:rPr>
      </w:pPr>
    </w:p>
    <w:p w:rsidRDefault="00EA5442" w:rsidR="006F1AB1">
      <w:pPr>
        <w:jc w:val="both"/>
        <w:rPr>
          <w:rFonts w:hAnsi="Times New Roman" w:ascii="Times New Roman"/>
          <w:szCs w:val="24"/>
        </w:rPr>
      </w:pPr>
      <w:r w:rsidRPr="00B20116">
        <w:rPr>
          <w:rFonts w:hAnsi="Times New Roman" w:ascii="Times New Roman"/>
          <w:szCs w:val="24"/>
        </w:rPr>
        <w:t xml:space="preserve">        </w:t>
      </w:r>
      <w:r w:rsidRPr="00B20116">
        <w:rPr>
          <w:rFonts w:hAnsi="Times New Roman" w:ascii="Times New Roman"/>
          <w:szCs w:val="24"/>
        </w:rPr>
        <w:tab/>
        <w:t>Nalaže se računovodstvu ovog suda da</w:t>
      </w:r>
      <w:r w:rsidR="006536A5" w:rsidRPr="00B20116">
        <w:rPr>
          <w:rFonts w:hAnsi="Times New Roman" w:ascii="Times New Roman"/>
          <w:szCs w:val="24"/>
        </w:rPr>
        <w:t xml:space="preserve"> izvrši </w:t>
      </w:r>
      <w:r w:rsidR="000A0E1E" w:rsidRPr="00B20116">
        <w:rPr>
          <w:rFonts w:hAnsi="Times New Roman" w:ascii="Times New Roman"/>
          <w:szCs w:val="24"/>
        </w:rPr>
        <w:t>povrat</w:t>
      </w:r>
      <w:r w:rsidR="006536A5" w:rsidRPr="00B20116">
        <w:rPr>
          <w:rFonts w:hAnsi="Times New Roman" w:ascii="Times New Roman"/>
          <w:szCs w:val="24"/>
        </w:rPr>
        <w:t xml:space="preserve"> </w:t>
      </w:r>
      <w:r w:rsidR="00883819" w:rsidRPr="00B20116">
        <w:rPr>
          <w:rFonts w:hAnsi="Times New Roman" w:ascii="Times New Roman"/>
          <w:szCs w:val="24"/>
        </w:rPr>
        <w:t xml:space="preserve">uplaćenog </w:t>
      </w:r>
      <w:r w:rsidR="006536A5" w:rsidRPr="00B20116">
        <w:rPr>
          <w:rFonts w:hAnsi="Times New Roman" w:ascii="Times New Roman"/>
          <w:szCs w:val="24"/>
        </w:rPr>
        <w:t>iznosa</w:t>
      </w:r>
      <w:r w:rsidR="006F1AB1">
        <w:rPr>
          <w:rFonts w:hAnsi="Times New Roman" w:ascii="Times New Roman"/>
          <w:szCs w:val="24"/>
        </w:rPr>
        <w:t xml:space="preserve"> (jamčevine</w:t>
      </w:r>
      <w:r w:rsidR="00E81BAD" w:rsidRPr="00B20116">
        <w:rPr>
          <w:rFonts w:hAnsi="Times New Roman" w:ascii="Times New Roman"/>
          <w:szCs w:val="24"/>
        </w:rPr>
        <w:t>)</w:t>
      </w:r>
      <w:r w:rsidR="006536A5" w:rsidRPr="00B20116">
        <w:rPr>
          <w:rFonts w:hAnsi="Times New Roman" w:ascii="Times New Roman"/>
          <w:szCs w:val="24"/>
        </w:rPr>
        <w:t xml:space="preserve"> od </w:t>
      </w:r>
      <w:r w:rsidR="006F1AB1">
        <w:rPr>
          <w:rFonts w:hAnsi="Times New Roman" w:ascii="Times New Roman"/>
          <w:szCs w:val="24"/>
        </w:rPr>
        <w:t>10.000,00</w:t>
      </w:r>
      <w:r w:rsidR="006536A5" w:rsidRPr="00B20116">
        <w:rPr>
          <w:rFonts w:hAnsi="Times New Roman" w:ascii="Times New Roman"/>
          <w:szCs w:val="24"/>
        </w:rPr>
        <w:t xml:space="preserve"> kn s depozitnog računa Trgovačkog suda u Zagrebu</w:t>
      </w:r>
      <w:r w:rsidR="00705F7B">
        <w:rPr>
          <w:rFonts w:hAnsi="Times New Roman" w:ascii="Times New Roman"/>
          <w:szCs w:val="24"/>
        </w:rPr>
        <w:t>,</w:t>
      </w:r>
      <w:r w:rsidR="006536A5" w:rsidRPr="00B20116">
        <w:rPr>
          <w:rFonts w:hAnsi="Times New Roman" w:ascii="Times New Roman"/>
          <w:szCs w:val="24"/>
        </w:rPr>
        <w:t xml:space="preserve"> </w:t>
      </w:r>
      <w:r w:rsidR="00705F7B">
        <w:rPr>
          <w:rFonts w:hAnsi="Times New Roman" w:ascii="Times New Roman"/>
          <w:szCs w:val="24"/>
        </w:rPr>
        <w:t>u</w:t>
      </w:r>
      <w:r w:rsidR="006F1AB1">
        <w:rPr>
          <w:rFonts w:hAnsi="Times New Roman" w:ascii="Times New Roman"/>
          <w:szCs w:val="24"/>
        </w:rPr>
        <w:t xml:space="preserve">platitelju </w:t>
      </w:r>
      <w:r w:rsidR="00BF1848" w:rsidRPr="00BF1848">
        <w:rPr>
          <w:rFonts w:hAnsi="Times New Roman" w:ascii="Times New Roman"/>
          <w:szCs w:val="24"/>
        </w:rPr>
        <w:t xml:space="preserve">Tomislav </w:t>
      </w:r>
      <w:proofErr w:type="spellStart"/>
      <w:r w:rsidR="00BF1848" w:rsidRPr="00BF1848">
        <w:rPr>
          <w:rFonts w:hAnsi="Times New Roman" w:ascii="Times New Roman"/>
          <w:szCs w:val="24"/>
        </w:rPr>
        <w:t>Radočaj</w:t>
      </w:r>
      <w:proofErr w:type="spellEnd"/>
      <w:r w:rsidR="00BF1848" w:rsidRPr="00BF1848">
        <w:rPr>
          <w:rFonts w:hAnsi="Times New Roman" w:ascii="Times New Roman"/>
          <w:szCs w:val="24"/>
        </w:rPr>
        <w:t>, Zagreb, Ulica Zlatka Šulentića 4, OIB 41348689539</w:t>
      </w:r>
      <w:r w:rsidR="0087778F" w:rsidRPr="0087778F">
        <w:rPr>
          <w:rFonts w:hAnsi="Times New Roman" w:ascii="Times New Roman"/>
          <w:szCs w:val="24"/>
        </w:rPr>
        <w:t xml:space="preserve">, </w:t>
      </w:r>
      <w:r w:rsidR="006F1AB1" w:rsidRPr="00B20116">
        <w:rPr>
          <w:rFonts w:hAnsi="Times New Roman" w:ascii="Times New Roman"/>
          <w:szCs w:val="24"/>
        </w:rPr>
        <w:t xml:space="preserve">na </w:t>
      </w:r>
      <w:r w:rsidR="006F1AB1">
        <w:rPr>
          <w:rFonts w:hAnsi="Times New Roman" w:ascii="Times New Roman"/>
          <w:szCs w:val="24"/>
        </w:rPr>
        <w:t>račun br. IBAN HR</w:t>
      </w:r>
      <w:r w:rsidR="00BF1848">
        <w:rPr>
          <w:rFonts w:hAnsi="Times New Roman" w:ascii="Times New Roman"/>
          <w:szCs w:val="24"/>
        </w:rPr>
        <w:t>1623300033285730273</w:t>
      </w:r>
      <w:r w:rsidR="006F1AB1">
        <w:rPr>
          <w:rFonts w:hAnsi="Times New Roman" w:ascii="Times New Roman"/>
          <w:szCs w:val="24"/>
        </w:rPr>
        <w:t xml:space="preserve">, </w:t>
      </w:r>
      <w:r w:rsidR="00BF1848">
        <w:rPr>
          <w:rFonts w:hAnsi="Times New Roman" w:ascii="Times New Roman"/>
          <w:szCs w:val="24"/>
        </w:rPr>
        <w:t xml:space="preserve">Splitska banka </w:t>
      </w:r>
      <w:r w:rsidR="006F1AB1">
        <w:rPr>
          <w:rFonts w:hAnsi="Times New Roman" w:ascii="Times New Roman"/>
          <w:szCs w:val="24"/>
        </w:rPr>
        <w:t xml:space="preserve"> d.d., </w:t>
      </w:r>
      <w:r w:rsidR="00BF1848">
        <w:rPr>
          <w:rFonts w:hAnsi="Times New Roman" w:ascii="Times New Roman"/>
          <w:szCs w:val="24"/>
        </w:rPr>
        <w:t>Split</w:t>
      </w:r>
      <w:r w:rsidR="006F1AB1">
        <w:rPr>
          <w:rFonts w:hAnsi="Times New Roman" w:ascii="Times New Roman"/>
          <w:szCs w:val="24"/>
        </w:rPr>
        <w:t>.</w:t>
      </w:r>
    </w:p>
    <w:p w:rsidRDefault="00EA5442" w:rsidR="00EA5442" w:rsidRPr="00B20116">
      <w:pPr>
        <w:jc w:val="both"/>
        <w:rPr>
          <w:rFonts w:hAnsi="Times New Roman" w:ascii="Times New Roman"/>
          <w:szCs w:val="24"/>
        </w:rPr>
      </w:pPr>
    </w:p>
    <w:p w:rsidRDefault="00EA5442" w:rsidR="00EA5442" w:rsidRPr="00B20116">
      <w:pPr>
        <w:jc w:val="center"/>
        <w:rPr>
          <w:rFonts w:hAnsi="Times New Roman" w:ascii="Times New Roman"/>
          <w:szCs w:val="24"/>
        </w:rPr>
      </w:pPr>
      <w:r w:rsidRPr="00B20116">
        <w:rPr>
          <w:rFonts w:hAnsi="Times New Roman" w:ascii="Times New Roman"/>
          <w:szCs w:val="24"/>
        </w:rPr>
        <w:t>Obrazloženje</w:t>
      </w:r>
    </w:p>
    <w:p w:rsidRDefault="00EA5442" w:rsidR="00EA5442" w:rsidRPr="00B20116">
      <w:pPr>
        <w:jc w:val="center"/>
        <w:rPr>
          <w:rFonts w:hAnsi="Times New Roman" w:ascii="Times New Roman"/>
          <w:szCs w:val="24"/>
        </w:rPr>
      </w:pPr>
    </w:p>
    <w:p w:rsidRDefault="00883819" w:rsidP="00883819" w:rsidR="006F1AB1">
      <w:pPr>
        <w:jc w:val="both"/>
        <w:rPr>
          <w:rFonts w:hAnsi="Times New Roman" w:ascii="Times New Roman"/>
          <w:szCs w:val="24"/>
        </w:rPr>
      </w:pPr>
      <w:r w:rsidRPr="00B20116">
        <w:rPr>
          <w:rFonts w:hAnsi="Times New Roman" w:ascii="Times New Roman"/>
          <w:szCs w:val="24"/>
        </w:rPr>
        <w:tab/>
        <w:t xml:space="preserve">Za sudjelovanje na </w:t>
      </w:r>
      <w:r w:rsidR="006F1AB1">
        <w:rPr>
          <w:rFonts w:hAnsi="Times New Roman" w:ascii="Times New Roman"/>
          <w:szCs w:val="24"/>
        </w:rPr>
        <w:t xml:space="preserve">4. </w:t>
      </w:r>
      <w:r w:rsidRPr="00B20116">
        <w:rPr>
          <w:rFonts w:hAnsi="Times New Roman" w:ascii="Times New Roman"/>
          <w:szCs w:val="24"/>
        </w:rPr>
        <w:t xml:space="preserve"> javnoj dražbi</w:t>
      </w:r>
      <w:r w:rsidR="006F1AB1">
        <w:rPr>
          <w:rFonts w:hAnsi="Times New Roman" w:ascii="Times New Roman"/>
          <w:szCs w:val="24"/>
        </w:rPr>
        <w:t xml:space="preserve">, </w:t>
      </w:r>
      <w:r w:rsidRPr="00B20116">
        <w:rPr>
          <w:rFonts w:hAnsi="Times New Roman" w:ascii="Times New Roman"/>
          <w:szCs w:val="24"/>
        </w:rPr>
        <w:t xml:space="preserve"> </w:t>
      </w:r>
      <w:r w:rsidR="00045601">
        <w:rPr>
          <w:rFonts w:hAnsi="Times New Roman" w:ascii="Times New Roman"/>
          <w:szCs w:val="24"/>
        </w:rPr>
        <w:t>gore navedeni</w:t>
      </w:r>
      <w:r w:rsidR="006F1AB1">
        <w:rPr>
          <w:rFonts w:hAnsi="Times New Roman" w:ascii="Times New Roman"/>
          <w:szCs w:val="24"/>
        </w:rPr>
        <w:t xml:space="preserve"> uplatitelj na depozitni račun Trgovačkog suda u Zagrebu, uplatio je 10.000,00 kn te kako predmetnu nekretninu nije kupio, to je istome valjalo vratiti uplaćenu jamčevinu, pa je donesen ovaj zaključa</w:t>
      </w:r>
      <w:r w:rsidR="00045601">
        <w:rPr>
          <w:rFonts w:hAnsi="Times New Roman" w:ascii="Times New Roman"/>
          <w:szCs w:val="24"/>
        </w:rPr>
        <w:t>k</w:t>
      </w:r>
      <w:r w:rsidR="006F1AB1">
        <w:rPr>
          <w:rFonts w:hAnsi="Times New Roman" w:ascii="Times New Roman"/>
          <w:szCs w:val="24"/>
        </w:rPr>
        <w:t>.</w:t>
      </w:r>
    </w:p>
    <w:p w:rsidRDefault="00883819" w:rsidR="00883819" w:rsidRPr="00B20116">
      <w:pPr>
        <w:jc w:val="both"/>
        <w:rPr>
          <w:rFonts w:hAnsi="Times New Roman" w:ascii="Times New Roman"/>
          <w:szCs w:val="24"/>
        </w:rPr>
      </w:pPr>
    </w:p>
    <w:p w:rsidRDefault="00EA5442" w:rsidR="00EA5442" w:rsidRPr="00B20116">
      <w:pPr>
        <w:jc w:val="center"/>
        <w:rPr>
          <w:rFonts w:hAnsi="Times New Roman" w:ascii="Times New Roman"/>
          <w:bCs/>
          <w:szCs w:val="24"/>
        </w:rPr>
      </w:pPr>
      <w:r w:rsidRPr="00B20116">
        <w:rPr>
          <w:rFonts w:hAnsi="Times New Roman" w:ascii="Times New Roman"/>
          <w:bCs/>
          <w:szCs w:val="24"/>
        </w:rPr>
        <w:t>U Zagre</w:t>
      </w:r>
      <w:r w:rsidR="00533AD7" w:rsidRPr="00B20116">
        <w:rPr>
          <w:rFonts w:hAnsi="Times New Roman" w:ascii="Times New Roman"/>
          <w:bCs/>
          <w:szCs w:val="24"/>
        </w:rPr>
        <w:t xml:space="preserve">bu </w:t>
      </w:r>
      <w:r w:rsidR="00841088">
        <w:rPr>
          <w:rFonts w:hAnsi="Times New Roman" w:ascii="Times New Roman"/>
          <w:bCs/>
          <w:szCs w:val="24"/>
        </w:rPr>
        <w:t>8</w:t>
      </w:r>
      <w:r w:rsidR="00E81BAD" w:rsidRPr="00B20116">
        <w:rPr>
          <w:rFonts w:hAnsi="Times New Roman" w:ascii="Times New Roman"/>
          <w:bCs/>
          <w:szCs w:val="24"/>
        </w:rPr>
        <w:t xml:space="preserve">. </w:t>
      </w:r>
      <w:r w:rsidR="00841088">
        <w:rPr>
          <w:rFonts w:hAnsi="Times New Roman" w:ascii="Times New Roman"/>
          <w:bCs/>
          <w:szCs w:val="24"/>
        </w:rPr>
        <w:t>ožujka 2018</w:t>
      </w:r>
      <w:r w:rsidR="00E81BAD" w:rsidRPr="00B20116">
        <w:rPr>
          <w:rFonts w:hAnsi="Times New Roman" w:ascii="Times New Roman"/>
          <w:bCs/>
          <w:szCs w:val="24"/>
        </w:rPr>
        <w:t>.g.</w:t>
      </w:r>
    </w:p>
    <w:p w:rsidRDefault="00EA5442" w:rsidP="001F24D8" w:rsidR="00EA5442" w:rsidRPr="00B20116">
      <w:pPr>
        <w:rPr>
          <w:rFonts w:hAnsi="Times New Roman" w:ascii="Times New Roman"/>
          <w:szCs w:val="24"/>
        </w:rPr>
      </w:pPr>
      <w:r w:rsidRPr="00B20116">
        <w:rPr>
          <w:rFonts w:hAnsi="Times New Roman" w:ascii="Times New Roman"/>
          <w:bCs/>
          <w:szCs w:val="24"/>
        </w:rPr>
        <w:tab/>
      </w:r>
      <w:r w:rsidRPr="00B20116">
        <w:rPr>
          <w:rFonts w:hAnsi="Times New Roman" w:ascii="Times New Roman"/>
          <w:bCs/>
          <w:szCs w:val="24"/>
        </w:rPr>
        <w:tab/>
        <w:t xml:space="preserve">        </w:t>
      </w:r>
    </w:p>
    <w:p w:rsidRDefault="00567FF0" w:rsidP="00883819" w:rsidR="00EA5442" w:rsidRPr="00B20116">
      <w:pPr>
        <w:ind w:firstLine="720" w:left="4320"/>
        <w:rPr>
          <w:rFonts w:hAnsi="Times New Roman" w:ascii="Times New Roman"/>
          <w:szCs w:val="24"/>
        </w:rPr>
      </w:pPr>
      <w:r w:rsidRPr="00B20116">
        <w:rPr>
          <w:rFonts w:hAnsi="Times New Roman" w:ascii="Times New Roman"/>
          <w:szCs w:val="24"/>
        </w:rPr>
        <w:t xml:space="preserve"> </w:t>
      </w:r>
      <w:r w:rsidR="00EA5442" w:rsidRPr="00B20116">
        <w:rPr>
          <w:rFonts w:hAnsi="Times New Roman" w:ascii="Times New Roman"/>
          <w:szCs w:val="24"/>
        </w:rPr>
        <w:t xml:space="preserve"> </w:t>
      </w:r>
      <w:r w:rsidRPr="00B20116">
        <w:rPr>
          <w:rFonts w:hAnsi="Times New Roman" w:ascii="Times New Roman"/>
          <w:szCs w:val="24"/>
        </w:rPr>
        <w:t xml:space="preserve">  </w:t>
      </w:r>
      <w:r w:rsidR="00817D09" w:rsidRPr="00B20116">
        <w:rPr>
          <w:rFonts w:hAnsi="Times New Roman" w:ascii="Times New Roman"/>
          <w:szCs w:val="24"/>
        </w:rPr>
        <w:t xml:space="preserve">  </w:t>
      </w:r>
      <w:r w:rsidR="00883819" w:rsidRPr="00B20116">
        <w:rPr>
          <w:rFonts w:hAnsi="Times New Roman" w:ascii="Times New Roman"/>
          <w:szCs w:val="24"/>
        </w:rPr>
        <w:t xml:space="preserve">    </w:t>
      </w:r>
      <w:r w:rsidR="00EA5442" w:rsidRPr="00B20116">
        <w:rPr>
          <w:rFonts w:hAnsi="Times New Roman" w:ascii="Times New Roman"/>
          <w:szCs w:val="24"/>
        </w:rPr>
        <w:t xml:space="preserve"> S</w:t>
      </w:r>
      <w:r w:rsidR="00817D09" w:rsidRPr="00B20116">
        <w:rPr>
          <w:rFonts w:hAnsi="Times New Roman" w:ascii="Times New Roman"/>
          <w:szCs w:val="24"/>
        </w:rPr>
        <w:t xml:space="preserve"> </w:t>
      </w:r>
      <w:r w:rsidR="00EA5442" w:rsidRPr="00B20116">
        <w:rPr>
          <w:rFonts w:hAnsi="Times New Roman" w:ascii="Times New Roman"/>
          <w:szCs w:val="24"/>
        </w:rPr>
        <w:t>U</w:t>
      </w:r>
      <w:r w:rsidR="00817D09" w:rsidRPr="00B20116">
        <w:rPr>
          <w:rFonts w:hAnsi="Times New Roman" w:ascii="Times New Roman"/>
          <w:szCs w:val="24"/>
        </w:rPr>
        <w:t xml:space="preserve"> </w:t>
      </w:r>
      <w:r w:rsidR="00EA5442" w:rsidRPr="00B20116">
        <w:rPr>
          <w:rFonts w:hAnsi="Times New Roman" w:ascii="Times New Roman"/>
          <w:szCs w:val="24"/>
        </w:rPr>
        <w:t>D</w:t>
      </w:r>
      <w:r w:rsidR="00817D09" w:rsidRPr="00B20116">
        <w:rPr>
          <w:rFonts w:hAnsi="Times New Roman" w:ascii="Times New Roman"/>
          <w:szCs w:val="24"/>
        </w:rPr>
        <w:t xml:space="preserve"> </w:t>
      </w:r>
      <w:r w:rsidR="00EA5442" w:rsidRPr="00B20116">
        <w:rPr>
          <w:rFonts w:hAnsi="Times New Roman" w:ascii="Times New Roman"/>
          <w:szCs w:val="24"/>
        </w:rPr>
        <w:t>A</w:t>
      </w:r>
      <w:r w:rsidR="00817D09" w:rsidRPr="00B20116">
        <w:rPr>
          <w:rFonts w:hAnsi="Times New Roman" w:ascii="Times New Roman"/>
          <w:szCs w:val="24"/>
        </w:rPr>
        <w:t xml:space="preserve"> </w:t>
      </w:r>
      <w:r w:rsidR="00EA5442" w:rsidRPr="00B20116">
        <w:rPr>
          <w:rFonts w:hAnsi="Times New Roman" w:ascii="Times New Roman"/>
          <w:szCs w:val="24"/>
        </w:rPr>
        <w:t>C:</w:t>
      </w:r>
    </w:p>
    <w:p w:rsidRDefault="00567FF0" w:rsidR="00EA5442" w:rsidRPr="00B20116">
      <w:pPr>
        <w:rPr>
          <w:rFonts w:hAnsi="Times New Roman" w:ascii="Times New Roman"/>
          <w:szCs w:val="24"/>
        </w:rPr>
      </w:pPr>
      <w:r w:rsidRPr="00B20116">
        <w:rPr>
          <w:rFonts w:hAnsi="Times New Roman" w:ascii="Times New Roman"/>
          <w:szCs w:val="24"/>
        </w:rPr>
        <w:t xml:space="preserve"> </w:t>
      </w:r>
    </w:p>
    <w:p w:rsidRDefault="00EA5442" w:rsidR="00EA5442" w:rsidRPr="00B20116">
      <w:pPr>
        <w:rPr>
          <w:rFonts w:hAnsi="Times New Roman" w:ascii="Times New Roman"/>
          <w:szCs w:val="24"/>
        </w:rPr>
      </w:pPr>
      <w:r w:rsidRPr="00B20116">
        <w:rPr>
          <w:rFonts w:hAnsi="Times New Roman" w:ascii="Times New Roman"/>
          <w:szCs w:val="24"/>
        </w:rPr>
        <w:tab/>
      </w:r>
      <w:r w:rsidRPr="00B20116">
        <w:rPr>
          <w:rFonts w:hAnsi="Times New Roman" w:ascii="Times New Roman"/>
          <w:szCs w:val="24"/>
        </w:rPr>
        <w:tab/>
      </w:r>
      <w:r w:rsidRPr="00B20116">
        <w:rPr>
          <w:rFonts w:hAnsi="Times New Roman" w:ascii="Times New Roman"/>
          <w:szCs w:val="24"/>
        </w:rPr>
        <w:tab/>
      </w:r>
      <w:r w:rsidRPr="00B20116">
        <w:rPr>
          <w:rFonts w:hAnsi="Times New Roman" w:ascii="Times New Roman"/>
          <w:szCs w:val="24"/>
        </w:rPr>
        <w:tab/>
      </w:r>
      <w:r w:rsidRPr="00B20116">
        <w:rPr>
          <w:rFonts w:hAnsi="Times New Roman" w:ascii="Times New Roman"/>
          <w:szCs w:val="24"/>
        </w:rPr>
        <w:tab/>
      </w:r>
      <w:r w:rsidRPr="00B20116">
        <w:rPr>
          <w:rFonts w:hAnsi="Times New Roman" w:ascii="Times New Roman"/>
          <w:szCs w:val="24"/>
        </w:rPr>
        <w:tab/>
        <w:t xml:space="preserve">    </w:t>
      </w:r>
      <w:r w:rsidR="00567FF0" w:rsidRPr="00B20116">
        <w:rPr>
          <w:rFonts w:hAnsi="Times New Roman" w:ascii="Times New Roman"/>
          <w:szCs w:val="24"/>
        </w:rPr>
        <w:t xml:space="preserve"> </w:t>
      </w:r>
      <w:r w:rsidR="00883819" w:rsidRPr="00B20116">
        <w:rPr>
          <w:rFonts w:hAnsi="Times New Roman" w:ascii="Times New Roman"/>
          <w:szCs w:val="24"/>
        </w:rPr>
        <w:tab/>
      </w:r>
      <w:r w:rsidR="00567FF0" w:rsidRPr="00B20116">
        <w:rPr>
          <w:rFonts w:hAnsi="Times New Roman" w:ascii="Times New Roman"/>
          <w:szCs w:val="24"/>
        </w:rPr>
        <w:t xml:space="preserve">    </w:t>
      </w:r>
      <w:r w:rsidRPr="00B20116">
        <w:rPr>
          <w:rFonts w:hAnsi="Times New Roman" w:ascii="Times New Roman"/>
          <w:szCs w:val="24"/>
        </w:rPr>
        <w:t xml:space="preserve"> LUCIJA BUTIGAN</w:t>
      </w:r>
      <w:r w:rsidR="00AB6E8E">
        <w:rPr>
          <w:rFonts w:hAnsi="Times New Roman" w:ascii="Times New Roman"/>
          <w:szCs w:val="24"/>
        </w:rPr>
        <w:t>,v.r.</w:t>
      </w:r>
    </w:p>
    <w:p w:rsidRDefault="00C05E1D" w:rsidR="00C05E1D" w:rsidRPr="00B20116">
      <w:pPr>
        <w:rPr>
          <w:rFonts w:hAnsi="Times New Roman" w:ascii="Times New Roman"/>
          <w:szCs w:val="24"/>
          <w:u w:val="single"/>
        </w:rPr>
      </w:pPr>
    </w:p>
    <w:p w:rsidRDefault="00C05E1D" w:rsidR="00C05E1D" w:rsidRPr="00B20116">
      <w:pPr>
        <w:rPr>
          <w:rFonts w:hAnsi="Times New Roman" w:ascii="Times New Roman"/>
          <w:szCs w:val="24"/>
          <w:u w:val="single"/>
        </w:rPr>
      </w:pPr>
      <w:r w:rsidRPr="00B20116">
        <w:rPr>
          <w:rFonts w:hAnsi="Times New Roman" w:ascii="Times New Roman"/>
          <w:szCs w:val="24"/>
          <w:u w:val="single"/>
        </w:rPr>
        <w:t>UPUTA O PRAVNOM LIJEKU:</w:t>
      </w:r>
    </w:p>
    <w:p w:rsidRDefault="00C05E1D" w:rsidR="00253C02" w:rsidRPr="00B20116">
      <w:pPr>
        <w:rPr>
          <w:rFonts w:hAnsi="Times New Roman" w:ascii="Times New Roman"/>
          <w:szCs w:val="24"/>
        </w:rPr>
      </w:pPr>
      <w:r w:rsidRPr="00B20116">
        <w:rPr>
          <w:rFonts w:hAnsi="Times New Roman" w:ascii="Times New Roman"/>
          <w:szCs w:val="24"/>
        </w:rPr>
        <w:t xml:space="preserve">Protiv ovog </w:t>
      </w:r>
      <w:r w:rsidR="00AD1DF4" w:rsidRPr="00B20116">
        <w:rPr>
          <w:rFonts w:hAnsi="Times New Roman" w:ascii="Times New Roman"/>
          <w:szCs w:val="24"/>
        </w:rPr>
        <w:t>zaključka</w:t>
      </w:r>
      <w:r w:rsidR="00841088">
        <w:rPr>
          <w:rFonts w:hAnsi="Times New Roman" w:ascii="Times New Roman"/>
          <w:szCs w:val="24"/>
        </w:rPr>
        <w:t xml:space="preserve"> nije dopuštena žalba (članak 19. točka 7</w:t>
      </w:r>
      <w:r w:rsidR="00AD1DF4" w:rsidRPr="00B20116">
        <w:rPr>
          <w:rFonts w:hAnsi="Times New Roman" w:ascii="Times New Roman"/>
          <w:szCs w:val="24"/>
        </w:rPr>
        <w:t xml:space="preserve">. </w:t>
      </w:r>
      <w:r w:rsidR="00841088">
        <w:rPr>
          <w:rFonts w:hAnsi="Times New Roman" w:ascii="Times New Roman"/>
          <w:szCs w:val="24"/>
        </w:rPr>
        <w:t>SZ-a).</w:t>
      </w:r>
    </w:p>
    <w:p w:rsidRDefault="00253C02" w:rsidR="00C05E1D" w:rsidRPr="00B20116">
      <w:pPr>
        <w:rPr>
          <w:rFonts w:hAnsi="Times New Roman" w:ascii="Times New Roman"/>
          <w:szCs w:val="24"/>
        </w:rPr>
      </w:pPr>
      <w:r w:rsidRPr="00B20116">
        <w:rPr>
          <w:rFonts w:hAnsi="Times New Roman" w:ascii="Times New Roman"/>
          <w:szCs w:val="24"/>
        </w:rPr>
        <w:t xml:space="preserve">     </w:t>
      </w:r>
    </w:p>
    <w:p w:rsidRDefault="00AB6E8E" w:rsidP="00AB6E8E" w:rsidR="00AB6E8E" w:rsidRPr="00AB6E8E">
      <w:pPr>
        <w:ind w:left="3600"/>
        <w:rPr>
          <w:rFonts w:hAnsi="Times New Roman" w:ascii="Times New Roman"/>
        </w:rPr>
      </w:pPr>
      <w:r w:rsidRPr="00AB6E8E">
        <w:rPr>
          <w:rFonts w:hAnsi="Times New Roman" w:ascii="Times New Roman"/>
        </w:rPr>
        <w:t xml:space="preserve">Za točnost </w:t>
      </w:r>
      <w:proofErr w:type="spellStart"/>
      <w:r w:rsidRPr="00AB6E8E">
        <w:rPr>
          <w:rFonts w:hAnsi="Times New Roman" w:ascii="Times New Roman"/>
        </w:rPr>
        <w:t>otpravka</w:t>
      </w:r>
      <w:proofErr w:type="spellEnd"/>
      <w:r w:rsidRPr="00AB6E8E">
        <w:rPr>
          <w:rFonts w:hAnsi="Times New Roman" w:ascii="Times New Roman"/>
        </w:rPr>
        <w:t>-ovlašteni službenik</w:t>
      </w:r>
    </w:p>
    <w:p w:rsidRDefault="00AB6E8E" w:rsidP="00AB6E8E" w:rsidR="00AB6E8E" w:rsidRPr="00AB6E8E">
      <w:pPr>
        <w:ind w:left="3600"/>
        <w:rPr>
          <w:rFonts w:hAnsi="Times New Roman" w:ascii="Times New Roman"/>
        </w:rPr>
      </w:pPr>
      <w:r w:rsidRPr="00AB6E8E">
        <w:rPr>
          <w:rFonts w:hAnsi="Times New Roman" w:ascii="Times New Roman"/>
        </w:rPr>
        <w:tab/>
        <w:t xml:space="preserve">   Monika Grbac</w:t>
      </w:r>
    </w:p>
    <w:p w:rsidRDefault="00841088" w:rsidP="00AB6E8E" w:rsidR="00841088" w:rsidRPr="00B20116">
      <w:pPr>
        <w:ind w:left="720"/>
        <w:rPr>
          <w:rFonts w:hAnsi="Times New Roman" w:ascii="Times New Roman"/>
          <w:szCs w:val="24"/>
        </w:rPr>
      </w:pPr>
    </w:p>
    <w:p w:rsidRDefault="00567FF0" w:rsidP="00567FF0" w:rsidR="00567FF0" w:rsidRPr="00B20116">
      <w:pPr>
        <w:rPr>
          <w:rFonts w:hAnsi="Times New Roman" w:ascii="Times New Roman"/>
          <w:szCs w:val="24"/>
        </w:rPr>
      </w:pPr>
    </w:p>
    <w:p w:rsidRDefault="00EA5442" w:rsidR="00EA5442" w:rsidRPr="00B20116">
      <w:pPr>
        <w:rPr>
          <w:rFonts w:hAnsi="Times New Roman" w:ascii="Times New Roman"/>
          <w:szCs w:val="24"/>
        </w:rPr>
      </w:pPr>
      <w:r w:rsidRPr="00B20116">
        <w:rPr>
          <w:rFonts w:hAnsi="Times New Roman" w:ascii="Times New Roman"/>
          <w:szCs w:val="24"/>
        </w:rPr>
        <w:tab/>
      </w:r>
      <w:r w:rsidRPr="00B20116">
        <w:rPr>
          <w:rFonts w:hAnsi="Times New Roman" w:ascii="Times New Roman"/>
          <w:szCs w:val="24"/>
        </w:rPr>
        <w:tab/>
      </w:r>
      <w:r w:rsidRPr="00B20116">
        <w:rPr>
          <w:rFonts w:hAnsi="Times New Roman" w:ascii="Times New Roman"/>
          <w:szCs w:val="24"/>
        </w:rPr>
        <w:tab/>
      </w:r>
      <w:r w:rsidRPr="00B20116">
        <w:rPr>
          <w:rFonts w:hAnsi="Times New Roman" w:ascii="Times New Roman"/>
          <w:szCs w:val="24"/>
        </w:rPr>
        <w:tab/>
      </w:r>
      <w:r w:rsidRPr="00B20116">
        <w:rPr>
          <w:rFonts w:hAnsi="Times New Roman" w:ascii="Times New Roman"/>
          <w:szCs w:val="24"/>
        </w:rPr>
        <w:tab/>
      </w:r>
      <w:r w:rsidRPr="00B20116">
        <w:rPr>
          <w:rFonts w:hAnsi="Times New Roman" w:ascii="Times New Roman"/>
          <w:szCs w:val="24"/>
        </w:rPr>
        <w:tab/>
      </w:r>
      <w:r w:rsidRPr="00B20116">
        <w:rPr>
          <w:rFonts w:hAnsi="Times New Roman" w:ascii="Times New Roman"/>
          <w:szCs w:val="24"/>
        </w:rPr>
        <w:tab/>
      </w:r>
      <w:r w:rsidRPr="00B20116">
        <w:rPr>
          <w:rFonts w:hAnsi="Times New Roman" w:ascii="Times New Roman"/>
          <w:szCs w:val="24"/>
        </w:rPr>
        <w:tab/>
      </w:r>
      <w:r w:rsidRPr="00B20116">
        <w:rPr>
          <w:rFonts w:hAnsi="Times New Roman" w:ascii="Times New Roman"/>
          <w:szCs w:val="24"/>
        </w:rPr>
        <w:tab/>
      </w:r>
      <w:r w:rsidRPr="00B20116">
        <w:rPr>
          <w:rFonts w:hAnsi="Times New Roman" w:ascii="Times New Roman"/>
          <w:szCs w:val="24"/>
        </w:rPr>
        <w:tab/>
      </w:r>
      <w:r w:rsidRPr="00B20116">
        <w:rPr>
          <w:rFonts w:hAnsi="Times New Roman" w:ascii="Times New Roman"/>
          <w:szCs w:val="24"/>
        </w:rPr>
        <w:tab/>
        <w:t xml:space="preserve">      </w:t>
      </w:r>
    </w:p>
    <w:sectPr w:rsidSect="00841088" w:rsidR="00EA5442" w:rsidRPr="00B20116">
      <w:pgSz w:code="9" w:h="16840" w:w="11907"/>
      <w:pgMar w:gutter="0" w:footer="720" w:header="720" w:left="1797" w:bottom="1418" w:right="992" w:top="1276"/>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4F4BA6"/>
    <w:multiLevelType w:val="hybridMultilevel"/>
    <w:tmpl w:val="70F2795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20191"/>
    <w:multiLevelType w:val="hybridMultilevel"/>
    <w:tmpl w:val="109C771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9851260"/>
    <w:multiLevelType w:val="hybridMultilevel"/>
    <w:tmpl w:val="C43604F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6B65600E"/>
    <w:multiLevelType w:val="hybridMultilevel"/>
    <w:tmpl w:val="7B62E0E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0"/>
  </w:num>
  <w:num w:numId="3">
    <w:abstractNumId w:val="1"/>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68D0"/>
    <w:rsid w:val="00045601"/>
    <w:rsid w:val="000A0E1E"/>
    <w:rsid w:val="001F24D8"/>
    <w:rsid w:val="00224BE1"/>
    <w:rsid w:val="00253C02"/>
    <w:rsid w:val="00285AF9"/>
    <w:rsid w:val="002B17A7"/>
    <w:rsid w:val="002D3404"/>
    <w:rsid w:val="002E2B60"/>
    <w:rsid w:val="00335EEA"/>
    <w:rsid w:val="00336518"/>
    <w:rsid w:val="00363139"/>
    <w:rsid w:val="003D506E"/>
    <w:rsid w:val="004131F7"/>
    <w:rsid w:val="0042569A"/>
    <w:rsid w:val="004A18B7"/>
    <w:rsid w:val="004C18BA"/>
    <w:rsid w:val="004E08C2"/>
    <w:rsid w:val="00533AD7"/>
    <w:rsid w:val="00567FF0"/>
    <w:rsid w:val="005726EC"/>
    <w:rsid w:val="005C341C"/>
    <w:rsid w:val="00635B10"/>
    <w:rsid w:val="006536A5"/>
    <w:rsid w:val="006C2229"/>
    <w:rsid w:val="006F1AB1"/>
    <w:rsid w:val="00705F7B"/>
    <w:rsid w:val="00712A5F"/>
    <w:rsid w:val="00742C60"/>
    <w:rsid w:val="007F1D35"/>
    <w:rsid w:val="00817D09"/>
    <w:rsid w:val="00841088"/>
    <w:rsid w:val="0087778F"/>
    <w:rsid w:val="00883819"/>
    <w:rsid w:val="008A7316"/>
    <w:rsid w:val="008F7B1C"/>
    <w:rsid w:val="00973DAC"/>
    <w:rsid w:val="00A71837"/>
    <w:rsid w:val="00AB406E"/>
    <w:rsid w:val="00AB6E8E"/>
    <w:rsid w:val="00AD1DF4"/>
    <w:rsid w:val="00AF2AB5"/>
    <w:rsid w:val="00B20116"/>
    <w:rsid w:val="00B21928"/>
    <w:rsid w:val="00BF1848"/>
    <w:rsid w:val="00C05E1D"/>
    <w:rsid w:val="00C868D0"/>
    <w:rsid w:val="00E81BAD"/>
    <w:rsid w:val="00EA54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363139"/>
    <w:rPr>
      <w:rFonts w:cs="Tahoma" w:hAnsi="Tahoma" w:ascii="Tahoma"/>
      <w:sz w:val="16"/>
      <w:szCs w:val="16"/>
    </w:rPr>
  </w:style>
  <w:style w:styleId="Zaglavlje" w:type="paragraph">
    <w:name w:val="header"/>
    <w:basedOn w:val="Normal"/>
    <w:link w:val="ZaglavljeChar"/>
    <w:uiPriority w:val="99"/>
    <w:unhideWhenUsed/>
    <w:rsid w:val="00B20116"/>
    <w:pPr>
      <w:tabs>
        <w:tab w:pos="4536" w:val="center"/>
        <w:tab w:pos="9072" w:val="right"/>
      </w:tabs>
      <w:overflowPunct/>
      <w:autoSpaceDE/>
      <w:autoSpaceDN/>
      <w:adjustRightInd/>
      <w:textAlignment w:val="auto"/>
    </w:pPr>
    <w:rPr>
      <w:rFonts w:cstheme="minorBidi" w:eastAsiaTheme="minorHAnsi" w:hAnsi="Times New Roman" w:ascii="Times New Roman"/>
      <w:szCs w:val="22"/>
      <w:lang w:eastAsia="en-US"/>
    </w:rPr>
  </w:style>
  <w:style w:customStyle="true" w:styleId="ZaglavljeChar" w:type="character">
    <w:name w:val="Zaglavlje Char"/>
    <w:basedOn w:val="Zadanifontodlomka"/>
    <w:link w:val="Zaglavlje"/>
    <w:uiPriority w:val="99"/>
    <w:rsid w:val="00B20116"/>
    <w:rPr>
      <w:rFonts w:cstheme="minorBidi" w:eastAsiaTheme="minorHAnsi"/>
      <w:sz w:val="24"/>
      <w:szCs w:val="22"/>
      <w:lang w:eastAsia="en-US"/>
    </w:rPr>
  </w:style>
  <w:style w:styleId="Tekstrezerviranogmjesta" w:type="character">
    <w:name w:val="Placeholder Text"/>
    <w:basedOn w:val="Zadanifontodlomka"/>
    <w:uiPriority w:val="99"/>
    <w:semiHidden/>
    <w:rsid w:val="00712A5F"/>
    <w:rPr>
      <w:color w:val="808080"/>
      <w:bdr w:space="0" w:sz="0" w:color="auto" w:val="none"/>
      <w:shd w:fill="auto" w:color="auto" w:val="clear"/>
    </w:rPr>
  </w:style>
  <w:style w:customStyle="true" w:styleId="eSPISCCParagraphDefaultFont" w:type="character">
    <w:name w:val="eSPIS_CC_Paragraph Default Font"/>
    <w:basedOn w:val="Zadanifontodlomka"/>
    <w:rsid w:val="00712A5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12A5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12A5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12A5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363139"/>
    <w:rPr>
      <w:rFonts w:ascii="Tahoma" w:cs="Tahoma" w:hAnsi="Tahoma"/>
      <w:sz w:val="16"/>
      <w:szCs w:val="16"/>
    </w:rPr>
  </w:style>
  <w:style w:styleId="Zaglavlje" w:type="paragraph">
    <w:name w:val="header"/>
    <w:basedOn w:val="Normal"/>
    <w:link w:val="ZaglavljeChar"/>
    <w:uiPriority w:val="99"/>
    <w:unhideWhenUsed/>
    <w:rsid w:val="00B20116"/>
    <w:pPr>
      <w:tabs>
        <w:tab w:pos="4536" w:val="center"/>
        <w:tab w:pos="9072" w:val="right"/>
      </w:tabs>
      <w:overflowPunct/>
      <w:autoSpaceDE/>
      <w:autoSpaceDN/>
      <w:adjustRightInd/>
      <w:textAlignment w:val="auto"/>
    </w:pPr>
    <w:rPr>
      <w:rFonts w:ascii="Times New Roman" w:cstheme="minorBidi" w:eastAsiaTheme="minorHAnsi" w:hAnsi="Times New Roman"/>
      <w:szCs w:val="22"/>
      <w:lang w:eastAsia="en-US"/>
    </w:rPr>
  </w:style>
  <w:style w:customStyle="1" w:styleId="ZaglavljeChar" w:type="character">
    <w:name w:val="Zaglavlje Char"/>
    <w:basedOn w:val="Zadanifontodlomka"/>
    <w:link w:val="Zaglavlje"/>
    <w:uiPriority w:val="99"/>
    <w:rsid w:val="00B20116"/>
    <w:rPr>
      <w:rFonts w:cstheme="minorBidi" w:eastAsiaTheme="minorHAnsi"/>
      <w:sz w:val="24"/>
      <w:szCs w:val="22"/>
      <w:lang w:eastAsia="en-US"/>
    </w:rPr>
  </w:style>
  <w:style w:styleId="Tekstrezerviranogmjesta" w:type="character">
    <w:name w:val="Placeholder Text"/>
    <w:basedOn w:val="Zadanifontodlomka"/>
    <w:uiPriority w:val="99"/>
    <w:semiHidden/>
    <w:rsid w:val="00712A5F"/>
    <w:rPr>
      <w:color w:val="808080"/>
      <w:bdr w:color="auto" w:space="0" w:sz="0" w:val="none"/>
      <w:shd w:color="auto" w:fill="auto" w:val="clear"/>
    </w:rPr>
  </w:style>
  <w:style w:customStyle="1" w:styleId="eSPISCCParagraphDefaultFont" w:type="character">
    <w:name w:val="eSPIS_CC_Paragraph Default Font"/>
    <w:basedOn w:val="Zadanifontodlomka"/>
    <w:rsid w:val="00712A5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12A5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12A5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12A5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ožujka 2018.</izvorni_sadrzaj>
    <derivirana_varijabla naziv="DomainObject.DatumDonosenjaOdluke_1">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7</izvorni_sadrzaj>
    <derivirana_varijabla naziv="DomainObject.Primjedba_1">7</derivirana_varijabla>
  </DomainObject.Primjedba>
  <DomainObject.Oznaka>
    <izvorni_sadrzaj>St-790/2013-1332</izvorni_sadrzaj>
    <derivirana_varijabla naziv="DomainObject.Oznaka_1">St-790/2013-1332</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
16 i 17 kod L</izvorni_sadrzaj>
    <derivirana_varijabla naziv="DomainObject.Predmet.PrimjedbaSuca_1">veza:
67. ST-165/13 -rješenje 9.4.13.
72.ST-797/2013, ST-1866/13
16 i 17 kod L</derivirana_varijabla>
  </DomainObject.Predmet.PrimjedbaSuc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 Josip Blažević; S. Šokac; Marin Matešić; Goran Zebec; Kruno Letina; Tomislav Radočaj; Vjekoslav Kaleb; Ivan Čehil; Marko Hercigonja; Kristina Bosnić; GRANDELION društvo s ograničenom odgovornošću za usluge i trgovinu, turistička agencija; Zlatka Slavica; Nikola Pletikosa; Tomislav Prelec; NEKTUS INTERIJERI d.o.o. za usluge; Fanika Perić; Anđela Miljanović</izvorni_sadrzaj>
    <derivirana_varijabla naziv="DomainObject.Predmet.StrankaFormated_1">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 Josip Blažević; S. Šokac; Marin Matešić; Goran Zebec; Kruno Letina; Tomislav Radočaj; Vjekoslav Kaleb; Ivan Čehil; Marko Hercigonja; Kristina Bosnić; GRANDELION društvo s ograničenom odgovornošću za usluge i trgovinu, turistička agencija; Zlatka Slavica; Nikola Pletikosa; Tomislav Prelec; NEKTUS INTERIJERI d.o.o. za usluge; Fanika Perić; Anđela Miljanović</derivirana_varijabla>
  </DomainObject.Predmet.StrankaFormated>
  <DomainObject.Predmet.StrankaFormatedOIB>
    <izvorni_sadrzaj>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 Josip Blažević; S. Šokac; Marin Matešić, OIB 95154746905; Goran Zebec, OIB 85931676617; Kruno Letina, OIB 72893154427; Tomislav Radočaj, OIB 41348689539; Vjekoslav Kaleb, OIB 26597115132; Ivan Čehil, OIB 63162997231; Marko Hercigonja, OIB 50141105694; Kristina Bosnić, OIB 71065749990; GRANDELION društvo s ograničenom odgovornošću za usluge i trgovinu, turistička agencija, OIB 11961654782; Zlatka Slavica, OIB 30655246608; Nikola Pletikosa, OIB 52964310054; Tomislav Prelec, OIB 97773088577; NEKTUS INTERIJERI d.o.o. za usluge, OIB 87157825646; Fanika Perić, OIB 81385442240; Anđela Miljanović, OIB 62744258430</izvorni_sadrzaj>
    <derivirana_varijabla naziv="DomainObject.Predmet.StrankaFormatedOIB_1">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 Josip Blažević; S. Šokac; Marin Matešić, OIB 95154746905; Goran Zebec, OIB 85931676617; Kruno Letina, OIB 72893154427; Tomislav Radočaj, OIB 41348689539; Vjekoslav Kaleb, OIB 26597115132; Ivan Čehil, OIB 63162997231; Marko Hercigonja, OIB 50141105694; Kristina Bosnić, OIB 71065749990; GRANDELION društvo s ograničenom odgovornošću za usluge i trgovinu, turistička agencija, OIB 11961654782; Zlatka Slavica, OIB 30655246608; Nikola Pletikosa, OIB 52964310054; Tomislav Prelec, OIB 97773088577; NEKTUS INTERIJERI d.o.o. za usluge, OIB 87157825646; Fanika Perić, OIB 81385442240; Anđela Miljanović, OIB 62744258430</derivirana_varijabla>
  </DomainObject.Predmet.StrankaFormatedOIB>
  <DomainObject.Predmet.StrankaFormatedWithAdress>
    <izvorni_sadrzaj>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 Josip Blažević, Savska opatovina 32, 10000 Zagreb; S. Šokac, Klanječka ulica 49, 10000 Zagreb; Marin Matešić, Ii. Zagrebački Odvojak 23, 10000 Zagreb; Goran Zebec, Moslavački Put 20, 44317 Gornja Gračenica; Kruno Letina, Špansko 24, 10000 Zagreb; Tomislav Radočaj, Ulica Zlatka Šulentića 4, 10000 Zagreb; Vjekoslav Kaleb, Biskupa Jerolima Milete 25, 22000 Šibenik; Ivan Čehil, Trg Ivana Kukuljevića 7, 10000 Zagreb; Marko Hercigonja, Batinovačka Ulica 24, 10000 Zagreb; Kristina Bosnić, Kardinala Alojzija Stepinca 35, 35000 Rušćica; GRANDELION društvo s ograničenom odgovornošću za usluge i trgovinu, turistička agencija, Mejna 17, 10257 Hrvatski Leskovac; Zlatka Slavica, Ulica Mihovila Pavleka Miškine 13, 48000 Koprivnica; Nikola Pletikosa, Pohorska Ulica 20, 10000 Zagreb; Tomislav Prelec, Samoborska 30, 10431 Strmec; NEKTUS INTERIJERI d.o.o. za usluge, Ulica Vojina Bakića 2, 10000 Zagreb; Fanika Perić, Bihaćka Ulica 30, 10360 Sesvete; Anđela Miljanović, Ulica Cvijete Zuzorić 45, 10000 Zagreb</izvorni_sadrzaj>
    <derivirana_varijabla naziv="DomainObject.Predmet.StrankaFormatedWithAdress_1">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 Josip Blažević, Savska opatovina 32, 10000 Zagreb; S. Šokac, Klanječka ulica 49, 10000 Zagreb; Marin Matešić, Ii. Zagrebački Odvojak 23, 10000 Zagreb; Goran Zebec, Moslavački Put 20, 44317 Gornja Gračenica; Kruno Letina, Špansko 24, 10000 Zagreb; Tomislav Radočaj, Ulica Zlatka Šulentića 4, 10000 Zagreb; Vjekoslav Kaleb, Biskupa Jerolima Milete 25, 22000 Šibenik; Ivan Čehil, Trg Ivana Kukuljevića 7, 10000 Zagreb; Marko Hercigonja, Batinovačka Ulica 24, 10000 Zagreb; Kristina Bosnić, Kardinala Alojzija Stepinca 35, 35000 Rušćica; GRANDELION društvo s ograničenom odgovornošću za usluge i trgovinu, turistička agencija, Mejna 17, 10257 Hrvatski Leskovac; Zlatka Slavica, Ulica Mihovila Pavleka Miškine 13, 48000 Koprivnica; Nikola Pletikosa, Pohorska Ulica 20, 10000 Zagreb; Tomislav Prelec, Samoborska 30, 10431 Strmec; NEKTUS INTERIJERI d.o.o. za usluge, Ulica Vojina Bakića 2, 10000 Zagreb; Fanika Perić, Bihaćka Ulica 30, 10360 Sesvete; Anđela Miljanović, Ulica Cvijete Zuzorić 45, 10000 Zagreb</derivirana_varijabla>
  </DomainObject.Predmet.StrankaFormatedWithAdress>
  <DomainObject.Predmet.StrankaFormatedWithAdressOIB>
    <izvorni_sadrzaj>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 Josip Blažević, Savska opatovina 32, 10000 Zagreb; S. Šokac, Klanječka ulica 49, 10000 Zagreb; Marin Matešić, OIB 95154746905, Ii. Zagrebački Odvojak 23, 10000 Zagreb; Goran Zebec, OIB 85931676617, Moslavački Put 20, 44317 Gornja Gračenica; Kruno Letina, OIB 72893154427, Špansko 24, 10000 Zagreb; Tomislav Radočaj, OIB 41348689539, Ulica Zlatka Šulentića 4, 10000 Zagreb; Vjekoslav Kaleb, OIB 26597115132, Biskupa Jerolima Milete 25, 22000 Šibenik; Ivan Čehil, OIB 63162997231, Trg Ivana Kukuljevića 7, 10000 Zagreb; Marko Hercigonja, OIB 50141105694, Batinovačka Ulica 24, 10000 Zagreb; Kristina Bosnić, OIB 71065749990, Kardinala Alojzija Stepinca 35, 35000 Rušćica; GRANDELION društvo s ograničenom odgovornošću za usluge i trgovinu, turistička agencija, OIB 11961654782, Mejna 17, 10257 Hrvatski Leskovac; Zlatka Slavica, OIB 30655246608, Ulica Mihovila Pavleka Miškine 13, 48000 Koprivnica; Nikola Pletikosa, OIB 52964310054, Pohorska Ulica 20, 10000 Zagreb; Tomislav Prelec, OIB 97773088577, Samoborska 30, 10431 Strmec; NEKTUS INTERIJERI d.o.o. za usluge, OIB 87157825646, Ulica Vojina Bakića 2, 10000 Zagreb; Fanika Perić, OIB 81385442240, Bihaćka Ulica 30, 10360 Sesvete; Anđela Miljanović, OIB 62744258430, Ulica Cvijete Zuzorić 45, 10000 Zagreb</izvorni_sadrzaj>
    <derivirana_varijabla naziv="DomainObject.Predmet.StrankaFormatedWithAdressOIB_1">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 Josip Blažević, Savska opatovina 32, 10000 Zagreb; S. Šokac, Klanječka ulica 49, 10000 Zagreb; Marin Matešić, OIB 95154746905, Ii. Zagrebački Odvojak 23, 10000 Zagreb; Goran Zebec, OIB 85931676617, Moslavački Put 20, 44317 Gornja Gračenica; Kruno Letina, OIB 72893154427, Špansko 24, 10000 Zagreb; Tomislav Radočaj, OIB 41348689539, Ulica Zlatka Šulentića 4, 10000 Zagreb; Vjekoslav Kaleb, OIB 26597115132, Biskupa Jerolima Milete 25, 22000 Šibenik; Ivan Čehil, OIB 63162997231, Trg Ivana Kukuljevića 7, 10000 Zagreb; Marko Hercigonja, OIB 50141105694, Batinovačka Ulica 24, 10000 Zagreb; Kristina Bosnić, OIB 71065749990, Kardinala Alojzija Stepinca 35, 35000 Rušćica; GRANDELION društvo s ograničenom odgovornošću za usluge i trgovinu, turistička agencija, OIB 11961654782, Mejna 17, 10257 Hrvatski Leskovac; Zlatka Slavica, OIB 30655246608, Ulica Mihovila Pavleka Miškine 13, 48000 Koprivnica; Nikola Pletikosa, OIB 52964310054, Pohorska Ulica 20, 10000 Zagreb; Tomislav Prelec, OIB 97773088577, Samoborska 30, 10431 Strmec; NEKTUS INTERIJERI d.o.o. za usluge, OIB 87157825646, Ulica Vojina Bakića 2, 10000 Zagreb; Fanika Perić, OIB 81385442240, Bihaćka Ulica 30, 10360 Sesvete; Anđela Miljanović, OIB 62744258430, Ulica Cvijete Zuzorić 45, 10000 Zagreb</derivirana_varijabla>
  </DomainObject.Predmet.StrankaFormatedWithAdressOIB>
  <DomainObject.Predmet.StrankaWithAdress>
    <izvorni_sadrzaj>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Ogulinski,Josip Blažević Savska opatovina 32,10000 Zagreb,S. Šokac Klanječka ulica 49,10000 Zagreb,Marin Matešić Ii. Zagrebački Odvojak 23,10000 Zagreb,Goran Zebec Moslavački Put 20,44317 Gornja Gračenica,Kruno Letina Špansko 24,10000 Zagreb,Tomislav Radočaj Ulica Zlatka Šulentića 4,10000 Zagreb,Vjekoslav Kaleb Biskupa Jerolima Milete 25,22000 Šibenik,Ivan Čehil Trg Ivana Kukuljevića 7,10000 Zagreb,Marko Hercigonja Batinovačka Ulica 24,10000 Zagreb,Kristina Bosnić Kardinala Alojzija Stepinca 35,35000 Rušćica,GRANDELION društvo s ograničenom odgovornošću za usluge i trgovinu, turistička agencija Mejna 17,10257 Hrvatski Leskovac,Zlatka Slavica Ulica Mihovila Pavleka Miškine 13,48000 Koprivnica,Nikola Pletikosa Pohorska Ulica 20,10000 Zagreb,Tomislav Prelec Samoborska 30,10431 Strmec,NEKTUS INTERIJERI d.o.o. za usluge Ulica Vojina Bakića 2,10000 Zagreb,Fanika Perić Bihaćka Ulica 30,10360 Sesvete,Anđela Miljanović Ulica Cvijete Zuzorić 45,10000 Zagreb</izvorni_sadrzaj>
    <derivirana_varijabla naziv="DomainObject.Predmet.StrankaWithAdress_1">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Ogulinski,Josip Blažević Savska opatovina 32,10000 Zagreb,S. Šokac Klanječka ulica 49,10000 Zagreb,Marin Matešić Ii. Zagrebački Odvojak 23,10000 Zagreb,Goran Zebec Moslavački Put 20,44317 Gornja Gračenica,Kruno Letina Špansko 24,10000 Zagreb,Tomislav Radočaj Ulica Zlatka Šulentića 4,10000 Zagreb,Vjekoslav Kaleb Biskupa Jerolima Milete 25,22000 Šibenik,Ivan Čehil Trg Ivana Kukuljevića 7,10000 Zagreb,Marko Hercigonja Batinovačka Ulica 24,10000 Zagreb,Kristina Bosnić Kardinala Alojzija Stepinca 35,35000 Rušćica,GRANDELION društvo s ograničenom odgovornošću za usluge i trgovinu, turistička agencija Mejna 17,10257 Hrvatski Leskovac,Zlatka Slavica Ulica Mihovila Pavleka Miškine 13,48000 Koprivnica,Nikola Pletikosa Pohorska Ulica 20,10000 Zagreb,Tomislav Prelec Samoborska 30,10431 Strmec,NEKTUS INTERIJERI d.o.o. za usluge Ulica Vojina Bakića 2,10000 Zagreb,Fanika Perić Bihaćka Ulica 30,10360 Sesvete,Anđela Miljanović Ulica Cvijete Zuzorić 45,10000 Zagreb</derivirana_varijabla>
  </DomainObject.Predmet.StrankaWithAdress>
  <DomainObject.Predmet.StrankaWithAdressOIB>
    <izvorni_sadrzaj>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Ogulinski,Josip Blažević, Savska opatovina 32,10000 Zagreb,S. Šokac, Klanječka ulica 49,10000 Zagreb,Marin Matešić, OIB 95154746905, Ii. Zagrebački Odvojak 23,10000 Zagreb,Goran Zebec, OIB 85931676617, Moslavački Put 20,44317 Gornja Gračenica,Kruno Letina, OIB 72893154427, Špansko 24,10000 Zagreb,Tomislav Radočaj, OIB 41348689539, Ulica Zlatka Šulentića 4,10000 Zagreb,Vjekoslav Kaleb, OIB 26597115132, Biskupa Jerolima Milete 25,22000 Šibenik,Ivan Čehil, OIB 63162997231, Trg Ivana Kukuljevića 7,10000 Zagreb,Marko Hercigonja, OIB 50141105694, Batinovačka Ulica 24,10000 Zagreb,Kristina Bosnić, OIB 71065749990, Kardinala Alojzija Stepinca 35,35000 Rušćica,GRANDELION društvo s ograničenom odgovornošću za usluge i trgovinu, turistička agencija, OIB 11961654782, Mejna 17,10257 Hrvatski Leskovac,Zlatka Slavica, OIB 30655246608, Ulica Mihovila Pavleka Miškine 13,48000 Koprivnica,Nikola Pletikosa, OIB 52964310054, Pohorska Ulica 20,10000 Zagreb,Tomislav Prelec, OIB 97773088577, Samoborska 30,10431 Strmec,NEKTUS INTERIJERI d.o.o. za usluge, OIB 87157825646, Ulica Vojina Bakića 2,10000 Zagreb,Fanika Perić, OIB 81385442240, Bihaćka Ulica 30,10360 Sesvete,Anđela Miljanović, OIB 62744258430, Ulica Cvijete Zuzorić 45,10000 Zagreb</izvorni_sadrzaj>
    <derivirana_varijabla naziv="DomainObject.Predmet.StrankaWithAdressOIB_1">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Ogulinski,Josip Blažević, Savska opatovina 32,10000 Zagreb,S. Šokac, Klanječka ulica 49,10000 Zagreb,Marin Matešić, OIB 95154746905, Ii. Zagrebački Odvojak 23,10000 Zagreb,Goran Zebec, OIB 85931676617, Moslavački Put 20,44317 Gornja Gračenica,Kruno Letina, OIB 72893154427, Špansko 24,10000 Zagreb,Tomislav Radočaj, OIB 41348689539, Ulica Zlatka Šulentića 4,10000 Zagreb,Vjekoslav Kaleb, OIB 26597115132, Biskupa Jerolima Milete 25,22000 Šibenik,Ivan Čehil, OIB 63162997231, Trg Ivana Kukuljevića 7,10000 Zagreb,Marko Hercigonja, OIB 50141105694, Batinovačka Ulica 24,10000 Zagreb,Kristina Bosnić, OIB 71065749990, Kardinala Alojzija Stepinca 35,35000 Rušćica,GRANDELION društvo s ograničenom odgovornošću za usluge i trgovinu, turistička agencija, OIB 11961654782, Mejna 17,10257 Hrvatski Leskovac,Zlatka Slavica, OIB 30655246608, Ulica Mihovila Pavleka Miškine 13,48000 Koprivnica,Nikola Pletikosa, OIB 52964310054, Pohorska Ulica 20,10000 Zagreb,Tomislav Prelec, OIB 97773088577, Samoborska 30,10431 Strmec,NEKTUS INTERIJERI d.o.o. za usluge, OIB 87157825646, Ulica Vojina Bakića 2,10000 Zagreb,Fanika Perić, OIB 81385442240, Bihaćka Ulica 30,10360 Sesvete,Anđela Miljanović, OIB 62744258430, Ulica Cvijete Zuzorić 45,10000 Zagreb</derivirana_varijabla>
  </DomainObject.Predmet.StrankaWithAdressOIB>
  <DomainObject.Predmet.StrankaNazivFormated>
    <izvorni_sadrzaj>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Brozović,Josip Blažević,S. Šokac,Marin Matešić,Goran Zebec,Kruno Letina,Tomislav Radočaj,Vjekoslav Kaleb,Ivan Čehil,Marko Hercigonja,Kristina Bosnić,GRANDELION društvo s ograničenom odgovornošću za usluge i trgovinu, turistička agencija,Zlatka Slavica,Nikola Pletikosa,Tomislav Prelec,NEKTUS INTERIJERI d.o.o. za usluge,Fanika Perić,Anđela Miljanović</izvorni_sadrzaj>
    <derivirana_varijabla naziv="DomainObject.Predmet.StrankaNazivFormated_1">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Brozović,Josip Blažević,S. Šokac,Marin Matešić,Goran Zebec,Kruno Letina,Tomislav Radočaj,Vjekoslav Kaleb,Ivan Čehil,Marko Hercigonja,Kristina Bosnić,GRANDELION društvo s ograničenom odgovornošću za usluge i trgovinu, turistička agencija,Zlatka Slavica,Nikola Pletikosa,Tomislav Prelec,NEKTUS INTERIJERI d.o.o. za usluge,Fanika Perić,Anđela Miljanović</derivirana_varijabla>
  </DomainObject.Predmet.StrankaNazivFormated>
  <DomainObject.Predmet.StrankaNazivFormatedOIB>
    <izvorni_sadrzaj>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45799490959,Josip Blažević,S. Šokac,Marin Matešić, OIB 95154746905,Goran Zebec, OIB 85931676617,Kruno Letina, OIB 72893154427,Tomislav Radočaj, OIB 41348689539,Vjekoslav Kaleb, OIB 26597115132,Ivan Čehil, OIB 63162997231,Marko Hercigonja, OIB 50141105694,Kristina Bosnić, OIB 71065749990,GRANDELION društvo s ograničenom odgovornošću za usluge i trgovinu, turistička agencija, OIB 11961654782,Zlatka Slavica, OIB 30655246608,Nikola Pletikosa, OIB 52964310054,Tomislav Prelec, OIB 97773088577,NEKTUS INTERIJERI d.o.o. za usluge, OIB 87157825646,Fanika Perić, OIB 81385442240,Anđela Miljanović, OIB 62744258430</izvorni_sadrzaj>
    <derivirana_varijabla naziv="DomainObject.Predmet.StrankaNazivFormatedOIB_1">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45799490959,Josip Blažević,S. Šokac,Marin Matešić, OIB 95154746905,Goran Zebec, OIB 85931676617,Kruno Letina, OIB 72893154427,Tomislav Radočaj, OIB 41348689539,Vjekoslav Kaleb, OIB 26597115132,Ivan Čehil, OIB 63162997231,Marko Hercigonja, OIB 50141105694,Kristina Bosnić, OIB 71065749990,GRANDELION društvo s ograničenom odgovornošću za usluge i trgovinu, turistička agencija, OIB 11961654782,Zlatka Slavica, OIB 30655246608,Nikola Pletikosa, OIB 52964310054,Tomislav Prelec, OIB 97773088577,NEKTUS INTERIJERI d.o.o. za usluge, OIB 87157825646,Fanika Perić, OIB 81385442240,Anđela Miljanović, OIB 62744258430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trankaList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trankaListFormated>
  <DomainObject.Predmet.StrankaList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 Šokac</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izvorni_sadrzaj>
    <derivirana_varijabla naziv="DomainObject.Predmet.StrankaList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 Šokac</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derivirana_varijabla>
  </DomainObject.Predmet.StrankaListFormatedOIB>
  <DomainObject.Predmet.StrankaListFormatedWithAdress>
    <izvorni_sadrzaj>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tem>Josip Blažević, Savska opatovina 32, 10000 Zagreb</item>
      <item>S. Šokac, Klanječka ulica 49, 10000 Zagreb</item>
      <item>Marin Matešić, Ii. Zagrebački Odvojak 23, 10000 Zagreb</item>
      <item>Goran Zebec, Moslavački Put 20, 44317 Gornja Gračenica</item>
      <item>Kruno Letina, Špansko 24, 10000 Zagreb</item>
      <item>Tomislav Radočaj, Ulica Zlatka Šulentića 4, 10000 Zagreb</item>
      <item>Vjekoslav Kaleb, Biskupa Jerolima Milete 25, 22000 Šibenik</item>
      <item>Ivan Čehil, Trg Ivana Kukuljevića 7, 10000 Zagreb</item>
      <item>Marko Hercigonja, Batinovačka Ulica 24, 10000 Zagreb</item>
      <item>Kristina Bosnić, Kardinala Alojzija Stepinca 35, 35000 Rušćica</item>
      <item>GRANDELION društvo s ograničenom odgovornošću za usluge i trgovinu, turistička agencija, Mejna 17, 10257 Hrvatski Leskovac</item>
      <item>Zlatka Slavica, Ulica Mihovila Pavleka Miškine 13, 48000 Koprivnica</item>
      <item>Nikola Pletikosa, Pohorska Ulica 20, 10000 Zagreb</item>
      <item>Tomislav Prelec, Samoborska 30, 10431 Strmec</item>
      <item>NEKTUS INTERIJERI d.o.o. za usluge, Ulica Vojina Bakića 2, 10000 Zagreb</item>
      <item>Fanika Perić, Bihaćka Ulica 30, 10360 Sesvete</item>
      <item>Anđela Miljanović, Ulica Cvijete Zuzorić 45, 10000 Zagreb</item>
    </izvorni_sadrzaj>
    <derivirana_varijabla naziv="DomainObject.Predmet.StrankaListFormatedWithAdress_1">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tem>Josip Blažević, Savska opatovina 32, 10000 Zagreb</item>
      <item>S. Šokac, Klanječka ulica 49, 10000 Zagreb</item>
      <item>Marin Matešić, Ii. Zagrebački Odvojak 23, 10000 Zagreb</item>
      <item>Goran Zebec, Moslavački Put 20, 44317 Gornja Gračenica</item>
      <item>Kruno Letina, Špansko 24, 10000 Zagreb</item>
      <item>Tomislav Radočaj, Ulica Zlatka Šulentića 4, 10000 Zagreb</item>
      <item>Vjekoslav Kaleb, Biskupa Jerolima Milete 25, 22000 Šibenik</item>
      <item>Ivan Čehil, Trg Ivana Kukuljevića 7, 10000 Zagreb</item>
      <item>Marko Hercigonja, Batinovačka Ulica 24, 10000 Zagreb</item>
      <item>Kristina Bosnić, Kardinala Alojzija Stepinca 35, 35000 Rušćica</item>
      <item>GRANDELION društvo s ograničenom odgovornošću za usluge i trgovinu, turistička agencija, Mejna 17, 10257 Hrvatski Leskovac</item>
      <item>Zlatka Slavica, Ulica Mihovila Pavleka Miškine 13, 48000 Koprivnica</item>
      <item>Nikola Pletikosa, Pohorska Ulica 20, 10000 Zagreb</item>
      <item>Tomislav Prelec, Samoborska 30, 10431 Strmec</item>
      <item>NEKTUS INTERIJERI d.o.o. za usluge, Ulica Vojina Bakića 2, 10000 Zagreb</item>
      <item>Fanika Perić, Bihaćka Ulica 30, 10360 Sesvete</item>
      <item>Anđela Miljanović, Ulica Cvijete Zuzorić 45, 10000 Zagreb</item>
    </derivirana_varijabla>
  </DomainObject.Predmet.StrankaListFormatedWithAdress>
  <DomainObject.Predmet.StrankaListFormatedWithAdressOIB>
    <izvorni_sadrzaj>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tem>Josip Blažević, Savska opatovina 32, 10000 Zagreb</item>
      <item>S. Šokac, Klanječka ulica 49, 10000 Zagreb</item>
      <item>Marin Matešić, OIB 95154746905, Ii. Zagrebački Odvojak 23, 10000 Zagreb</item>
      <item>Goran Zebec, OIB 85931676617, Moslavački Put 20, 44317 Gornja Gračenica</item>
      <item>Kruno Letina, OIB 72893154427, Špansko 24, 10000 Zagreb</item>
      <item>Tomislav Radočaj, OIB 41348689539, Ulica Zlatka Šulentića 4, 10000 Zagreb</item>
      <item>Vjekoslav Kaleb, OIB 26597115132, Biskupa Jerolima Milete 25, 22000 Šibenik</item>
      <item>Ivan Čehil, OIB 63162997231, Trg Ivana Kukuljevića 7, 10000 Zagreb</item>
      <item>Marko Hercigonja, OIB 50141105694, Batinovačka Ulica 24, 10000 Zagreb</item>
      <item>Kristina Bosnić, OIB 71065749990, Kardinala Alojzija Stepinca 35, 35000 Rušćica</item>
      <item>GRANDELION društvo s ograničenom odgovornošću za usluge i trgovinu, turistička agencija, OIB 11961654782, Mejna 17, 10257 Hrvatski Leskovac</item>
      <item>Zlatka Slavica, OIB 30655246608, Ulica Mihovila Pavleka Miškine 13, 48000 Koprivnica</item>
      <item>Nikola Pletikosa, OIB 52964310054, Pohorska Ulica 20, 10000 Zagreb</item>
      <item>Tomislav Prelec, OIB 97773088577, Samoborska 30, 10431 Strmec</item>
      <item>NEKTUS INTERIJERI d.o.o. za usluge, OIB 87157825646, Ulica Vojina Bakića 2, 10000 Zagreb</item>
      <item>Fanika Perić, OIB 81385442240, Bihaćka Ulica 30, 10360 Sesvete</item>
      <item>Anđela Miljanović, OIB 62744258430, Ulica Cvijete Zuzorić 45, 10000 Zagreb</item>
    </izvorni_sadrzaj>
    <derivirana_varijabla naziv="DomainObject.Predmet.StrankaListFormatedWithAdressOIB_1">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tem>Josip Blažević, Savska opatovina 32, 10000 Zagreb</item>
      <item>S. Šokac, Klanječka ulica 49, 10000 Zagreb</item>
      <item>Marin Matešić, OIB 95154746905, Ii. Zagrebački Odvojak 23, 10000 Zagreb</item>
      <item>Goran Zebec, OIB 85931676617, Moslavački Put 20, 44317 Gornja Gračenica</item>
      <item>Kruno Letina, OIB 72893154427, Špansko 24, 10000 Zagreb</item>
      <item>Tomislav Radočaj, OIB 41348689539, Ulica Zlatka Šulentića 4, 10000 Zagreb</item>
      <item>Vjekoslav Kaleb, OIB 26597115132, Biskupa Jerolima Milete 25, 22000 Šibenik</item>
      <item>Ivan Čehil, OIB 63162997231, Trg Ivana Kukuljevića 7, 10000 Zagreb</item>
      <item>Marko Hercigonja, OIB 50141105694, Batinovačka Ulica 24, 10000 Zagreb</item>
      <item>Kristina Bosnić, OIB 71065749990, Kardinala Alojzija Stepinca 35, 35000 Rušćica</item>
      <item>GRANDELION društvo s ograničenom odgovornošću za usluge i trgovinu, turistička agencija, OIB 11961654782, Mejna 17, 10257 Hrvatski Leskovac</item>
      <item>Zlatka Slavica, OIB 30655246608, Ulica Mihovila Pavleka Miškine 13, 48000 Koprivnica</item>
      <item>Nikola Pletikosa, OIB 52964310054, Pohorska Ulica 20, 10000 Zagreb</item>
      <item>Tomislav Prelec, OIB 97773088577, Samoborska 30, 10431 Strmec</item>
      <item>NEKTUS INTERIJERI d.o.o. za usluge, OIB 87157825646, Ulica Vojina Bakića 2, 10000 Zagreb</item>
      <item>Fanika Perić, OIB 81385442240, Bihaćka Ulica 30, 10360 Sesvete</item>
      <item>Anđela Miljanović, OIB 62744258430, Ulica Cvijete Zuzorić 45, 10000 Zagreb</item>
    </derivirana_varijabla>
  </DomainObject.Predmet.StrankaListFormatedWithAdressOIB>
  <DomainObject.Predmet.StrankaListNaziv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trankaListNaziv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trankaListNazivFormated>
  <DomainObject.Predmet.StrankaListNaziv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 Šokac</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izvorni_sadrzaj>
    <derivirana_varijabla naziv="DomainObject.Predmet.StrankaListNaziv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 Šokac</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derivirana_varijabla>
  </DomainObject.Predmet.OstaliListFormatedOIB>
  <DomainObject.Predmet.OstaliListFormatedWithAdress>
    <izvorni_sadrzaj>
      <item>BRANKO MAČEK, Ogrizovićeva 41, 10000 Zagreb</item>
      <item>Odvj. DOMAGOJ LEDIĆ, Draškovićeva 53, 10000 Zagreb</item>
      <item>Marinko Paić, VI Požarinje 6,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CENPOS d.o.o. za poslovanje nekretninama, Valentinova ulica 42, 10340 Vrbovec</item>
    </izvorni_sadrzaj>
    <derivirana_varijabla naziv="DomainObject.Predmet.OstaliListFormatedWithAdress_1">
      <item>BRANKO MAČEK, Ogrizovićeva 41, 10000 Zagreb</item>
      <item>Odvj. DOMAGOJ LEDIĆ, Draškovićeva 53, 10000 Zagreb</item>
      <item>Marinko Paić, VI Požarinje 6,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CENPOS d.o.o. za poslovanje nekretninama, Valentinova ulica 42, 10340 Vrbovec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VI Požarinje 6,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CENPOS d.o.o. za poslovanje nekretninama, OIB 68380441413, Valentinova ulica 42, 10340 Vrbovec</item>
    </izvorni_sadrzaj>
    <derivirana_varijabla naziv="DomainObject.Predmet.OstaliListFormatedWithAdressOIB_1">
      <item>BRANKO MAČEK, OIB 13503879572, Ogrizovićeva 41, 10000 Zagreb</item>
      <item>Odvj. DOMAGOJ LEDIĆ, Draškovićeva 53, 10000 Zagreb</item>
      <item>Marinko Paić, OIB 55654806007, VI Požarinje 6,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CENPOS d.o.o. za poslovanje nekretninama, OIB 68380441413, Valentinova ulica 42, 10340 Vrbovec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2018.</izvorni_sadrzaj>
    <derivirana_varijabla naziv="DomainObject.Datum_1">8. ožujka 2018.</derivirana_varijabla>
  </DomainObject.Datum>
  <DomainObject.PoslovniBrojDokumenta>
    <izvorni_sadrzaj>St-790/2013-1332</izvorni_sadrzaj>
    <derivirana_varijabla naziv="DomainObject.PoslovniBrojDokumenta_1">St-790/2013-1332</derivirana_varijabla>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CENPOS d.o.o. za poslovanje nekretninama</item>
      <item>Josip Blažević</item>
      <item>S.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udioniciListNaziv_1">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CENPOS d.o.o. za poslovanje nekretninama</item>
      <item>Josip Blažević</item>
      <item>S.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VI Požarinje 6,10000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Anamarija Brozović, OIB 45799490959, Okruglica 3,47300 Hreljin Ogulinski</item>
      <item>CENPOS d.o.o. za poslovanje nekretninama, OIB 68380441413, Valentinova ulica 42,10340 Vrbovec</item>
      <item>Josip Blažević, Savska opatovina 32,10000 Zagreb</item>
      <item>S. Šokac, Klanječka ulica 49,10000 Zagreb</item>
      <item>Marin Matešić, OIB 95154746905, Ii. Zagrebački Odvojak 23,10000 Zagreb</item>
      <item>Goran Zebec, OIB 85931676617, Moslavački Put 20,44317 Gornja Gračenica</item>
      <item>Kruno Letina, OIB 72893154427, Špansko 24,10000 Zagreb</item>
      <item>Tomislav Radočaj, OIB 41348689539, Ulica Zlatka Šulentića 4,10000 Zagreb</item>
      <item>Vjekoslav Kaleb, OIB 26597115132, Biskupa Jerolima Milete 25,22000 Šibenik</item>
      <item>Ivan Čehil, OIB 63162997231, Trg Ivana Kukuljevića 7,10000 Zagreb</item>
      <item>Marko Hercigonja, OIB 50141105694, Batinovačka Ulica 24,10000 Zagreb</item>
      <item>Kristina Bosnić, OIB 71065749990, Kardinala Alojzija Stepinca 35,35000 Rušćica</item>
      <item>GRANDELION društvo s ograničenom odgovornošću za usluge i trgovinu, turistička agencija, OIB 11961654782, Mejna 17,10257 Hrvatski Leskovac</item>
      <item>Zlatka Slavica, OIB 30655246608, Ulica Mihovila Pavleka Miškine 13,48000 Koprivnica</item>
      <item>Nikola Pletikosa, OIB 52964310054, Pohorska Ulica 20,10000 Zagreb</item>
      <item>Tomislav Prelec, OIB 97773088577, Samoborska 30,10431 Strmec</item>
      <item>NEKTUS INTERIJERI d.o.o. za usluge, OIB 87157825646, Ulica Vojina Bakića 2,10000 Zagreb</item>
      <item>Fanika Perić, OIB 81385442240, Bihaćka Ulica 30,10360 Sesvete</item>
      <item>Anđela Miljanović, OIB 62744258430, Ulica Cvijete Zuzorić 45,10000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VI Požarinje 6,10000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Anamarija Brozović, OIB 45799490959, Okruglica 3,47300 Hreljin Ogulinski</item>
      <item>CENPOS d.o.o. za poslovanje nekretninama, OIB 68380441413, Valentinova ulica 42,10340 Vrbovec</item>
      <item>Josip Blažević, Savska opatovina 32,10000 Zagreb</item>
      <item>S. Šokac, Klanječka ulica 49,10000 Zagreb</item>
      <item>Marin Matešić, OIB 95154746905, Ii. Zagrebački Odvojak 23,10000 Zagreb</item>
      <item>Goran Zebec, OIB 85931676617, Moslavački Put 20,44317 Gornja Gračenica</item>
      <item>Kruno Letina, OIB 72893154427, Špansko 24,10000 Zagreb</item>
      <item>Tomislav Radočaj, OIB 41348689539, Ulica Zlatka Šulentića 4,10000 Zagreb</item>
      <item>Vjekoslav Kaleb, OIB 26597115132, Biskupa Jerolima Milete 25,22000 Šibenik</item>
      <item>Ivan Čehil, OIB 63162997231, Trg Ivana Kukuljevića 7,10000 Zagreb</item>
      <item>Marko Hercigonja, OIB 50141105694, Batinovačka Ulica 24,10000 Zagreb</item>
      <item>Kristina Bosnić, OIB 71065749990, Kardinala Alojzija Stepinca 35,35000 Rušćica</item>
      <item>GRANDELION društvo s ograničenom odgovornošću za usluge i trgovinu, turistička agencija, OIB 11961654782, Mejna 17,10257 Hrvatski Leskovac</item>
      <item>Zlatka Slavica, OIB 30655246608, Ulica Mihovila Pavleka Miškine 13,48000 Koprivnica</item>
      <item>Nikola Pletikosa, OIB 52964310054, Pohorska Ulica 20,10000 Zagreb</item>
      <item>Tomislav Prelec, OIB 97773088577, Samoborska 30,10431 Strmec</item>
      <item>NEKTUS INTERIJERI d.o.o. za usluge, OIB 87157825646, Ulica Vojina Bakića 2,10000 Zagreb</item>
      <item>Fanika Perić, OIB 81385442240, Bihaćka Ulica 30,10360 Sesvete</item>
      <item>Anđela Miljanović, OIB 62744258430, Ulica Cvijete Zuzorić 45,10000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45799490959</item>
      <item>, OIB 68380441413</item>
      <item>, OIB null</item>
      <item>, OIB null</item>
      <item>, OIB 95154746905</item>
      <item>, OIB 85931676617</item>
      <item>, OIB 72893154427</item>
      <item>, OIB 41348689539</item>
      <item>, OIB 26597115132</item>
      <item>, OIB 63162997231</item>
      <item>, OIB 50141105694</item>
      <item>, OIB 71065749990</item>
      <item>, OIB 11961654782</item>
      <item>, OIB 30655246608</item>
      <item>, OIB 52964310054</item>
      <item>, OIB 97773088577</item>
      <item>, OIB 87157825646</item>
      <item>, OIB 81385442240</item>
      <item>, OIB 62744258430</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45799490959</item>
      <item>, OIB 68380441413</item>
      <item>, OIB null</item>
      <item>, OIB null</item>
      <item>, OIB 95154746905</item>
      <item>, OIB 85931676617</item>
      <item>, OIB 72893154427</item>
      <item>, OIB 41348689539</item>
      <item>, OIB 26597115132</item>
      <item>, OIB 63162997231</item>
      <item>, OIB 50141105694</item>
      <item>, OIB 71065749990</item>
      <item>, OIB 11961654782</item>
      <item>, OIB 30655246608</item>
      <item>, OIB 52964310054</item>
      <item>, OIB 97773088577</item>
      <item>, OIB 87157825646</item>
      <item>, OIB 81385442240</item>
      <item>, OIB 62744258430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1</properties:Pages>
  <properties:Words>189</properties:Words>
  <properties:Characters>950</properties:Characters>
  <properties:Lines>45</properties:Lines>
  <properties:Paragraphs>17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2018-03-08T09:09:00Z</dcterms:created>
  <dc:creator>Sudsko vijeće</dc:creator>
  <cp:lastModifiedBy>Monika Grbac</cp:lastModifiedBy>
  <cp:lastPrinted>2018-03-08T10:44:00Z</cp:lastPrinted>
  <dcterms:modified xmlns:xsi="http://www.w3.org/2001/XMLSchema-instance" xsi:type="dcterms:W3CDTF">2018-03-08T10:44:00Z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St-790/2013-1332 / Odluka - Zaključak (st-790-13_(7).docx)</vt:lpwstr>
  </prop:property>
  <prop:property name="CC_coloring" pid="4" fmtid="{D5CDD505-2E9C-101B-9397-08002B2CF9AE}">
    <vt:bool>false</vt:bool>
  </prop:property>
  <prop:property name="BrojStranica" pid="5" fmtid="{D5CDD505-2E9C-101B-9397-08002B2CF9AE}">
    <vt:i4>1</vt:i4>
  </prop:property>
</prop:Properties>
</file>