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6f56" w14:paraId="55c6f56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406E48">
        <w:rPr>
          <w:rFonts w:hAnsi="Times New Roman" w:ascii="Times New Roman"/>
        </w:rPr>
        <w:t>788</w:t>
      </w:r>
      <w:r>
        <w:rPr>
          <w:rFonts w:hAnsi="Times New Roman" w:ascii="Times New Roman"/>
        </w:rPr>
        <w:t>/1</w:t>
      </w:r>
      <w:r w:rsidR="00D16358">
        <w:rPr>
          <w:rFonts w:hAnsi="Times New Roman" w:ascii="Times New Roman"/>
        </w:rPr>
        <w:t>6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481288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nad dužnikom</w:t>
      </w:r>
      <w:r w:rsidR="00406E48">
        <w:rPr>
          <w:rFonts w:hAnsi="Times New Roman" w:ascii="Times New Roman"/>
        </w:rPr>
        <w:t xml:space="preserve"> GAJDEK j.d.o.o., Hrastovica, Hrastovica 123, OIB: 39367358141</w:t>
      </w:r>
      <w:r w:rsidR="00EC0460">
        <w:rPr>
          <w:rFonts w:hAnsi="Times New Roman" w:ascii="Times New Roman"/>
        </w:rPr>
        <w:t xml:space="preserve">, </w:t>
      </w:r>
      <w:r w:rsidR="00D16358">
        <w:rPr>
          <w:rFonts w:hAnsi="Times New Roman" w:ascii="Times New Roman"/>
        </w:rPr>
        <w:t>16. svibnja</w:t>
      </w:r>
      <w:r>
        <w:rPr>
          <w:rFonts w:hAnsi="Times New Roman" w:ascii="Times New Roman"/>
        </w:rPr>
        <w:t xml:space="preserve"> 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16358" w:rsidP="00481288" w:rsidR="00D16358">
      <w:pPr>
        <w:ind w:firstLine="720"/>
        <w:jc w:val="both"/>
        <w:rPr>
          <w:rFonts w:hAnsi="Times New Roman" w:ascii="Times New Roman"/>
        </w:rPr>
      </w:pP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42BD" w:rsidP="00E7613F" w:rsidR="00F6347A">
      <w:pPr>
        <w:ind w:firstLine="708"/>
        <w:jc w:val="both"/>
        <w:rPr>
          <w:rFonts w:hAnsi="Times New Roman" w:ascii="Times New Roman"/>
        </w:rPr>
      </w:pPr>
      <w:r w:rsidRPr="007342BD">
        <w:rPr>
          <w:rFonts w:hAnsi="Times New Roman" w:ascii="Times New Roman"/>
        </w:rPr>
        <w:t xml:space="preserve">I.Za privremenog stečajnog upravitelja imenuje se </w:t>
      </w:r>
      <w:r w:rsidR="006374CD">
        <w:rPr>
          <w:rFonts w:hAnsi="Times New Roman" w:ascii="Times New Roman"/>
        </w:rPr>
        <w:t>Petar Popović iz Zagreba, Maksimirska c. 88</w:t>
      </w:r>
      <w:r w:rsidR="00D16358">
        <w:rPr>
          <w:rFonts w:hAnsi="Times New Roman" w:ascii="Times New Roman"/>
        </w:rPr>
        <w:t xml:space="preserve">, </w:t>
      </w:r>
      <w:r w:rsidRPr="007342BD">
        <w:rPr>
          <w:rFonts w:hAnsi="Times New Roman" w:ascii="Times New Roman"/>
        </w:rPr>
        <w:t xml:space="preserve"> OIB:</w:t>
      </w:r>
      <w:r w:rsidR="006374CD">
        <w:rPr>
          <w:rFonts w:hAnsi="Times New Roman" w:ascii="Times New Roman"/>
        </w:rPr>
        <w:t>89375564266</w:t>
      </w:r>
      <w:r w:rsidRPr="007342BD">
        <w:rPr>
          <w:rFonts w:hAnsi="Times New Roman" w:ascii="Times New Roman"/>
        </w:rPr>
        <w:t>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E7613F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E7613F" w:rsidR="007342BD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Privremeni stečajni upravitelj dužan je podnijeti izvješće o traženju u točci II. izreke rješenja u roku od 30 dana.  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0965A0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D16358">
        <w:rPr>
          <w:rFonts w:hAnsi="Times New Roman" w:ascii="Times New Roman"/>
        </w:rPr>
        <w:t>2</w:t>
      </w:r>
      <w:r w:rsidR="006374CD">
        <w:rPr>
          <w:rFonts w:hAnsi="Times New Roman" w:ascii="Times New Roman"/>
        </w:rPr>
        <w:t>5</w:t>
      </w:r>
      <w:r w:rsidR="00D16358">
        <w:rPr>
          <w:rFonts w:hAnsi="Times New Roman" w:ascii="Times New Roman"/>
        </w:rPr>
        <w:t>. siječnja</w:t>
      </w:r>
      <w:r>
        <w:rPr>
          <w:rFonts w:hAnsi="Times New Roman" w:ascii="Times New Roman"/>
        </w:rPr>
        <w:t xml:space="preserve"> 201</w:t>
      </w:r>
      <w:r w:rsidR="00D16358">
        <w:rPr>
          <w:rFonts w:hAnsi="Times New Roman" w:ascii="Times New Roman"/>
        </w:rPr>
        <w:t>6</w:t>
      </w:r>
      <w:r>
        <w:rPr>
          <w:rFonts w:hAnsi="Times New Roman" w:ascii="Times New Roman"/>
        </w:rPr>
        <w:t>. prijedlog za otvaranje stečajnog postupka nad dužnikom</w:t>
      </w:r>
      <w:r w:rsidR="00406E48">
        <w:rPr>
          <w:rFonts w:hAnsi="Times New Roman" w:ascii="Times New Roman"/>
        </w:rPr>
        <w:t xml:space="preserve"> GAJDEK j.d.o.o., Hrastovica, Hrastovica 123, OIB: 39367358141</w:t>
      </w:r>
      <w:r>
        <w:rPr>
          <w:rFonts w:hAnsi="Times New Roman" w:ascii="Times New Roman"/>
        </w:rPr>
        <w:t>.</w:t>
      </w:r>
    </w:p>
    <w:p w:rsidRDefault="007342BD" w:rsidP="00F6347A" w:rsidR="007342BD">
      <w:pPr>
        <w:rPr>
          <w:rFonts w:hAnsi="Times New Roman" w:ascii="Times New Roman"/>
        </w:rPr>
      </w:pPr>
    </w:p>
    <w:p w:rsidRDefault="007342BD" w:rsidP="000965A0" w:rsidR="00E7613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406E48">
        <w:rPr>
          <w:rFonts w:hAnsi="Times New Roman" w:ascii="Times New Roman"/>
        </w:rPr>
        <w:t>788</w:t>
      </w:r>
      <w:r>
        <w:rPr>
          <w:rFonts w:hAnsi="Times New Roman" w:ascii="Times New Roman"/>
        </w:rPr>
        <w:t>/1</w:t>
      </w:r>
      <w:r w:rsidR="00D1635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D16358">
        <w:rPr>
          <w:rFonts w:hAnsi="Times New Roman" w:ascii="Times New Roman"/>
        </w:rPr>
        <w:t>18. ožujka</w:t>
      </w:r>
      <w:r>
        <w:rPr>
          <w:rFonts w:hAnsi="Times New Roman" w:ascii="Times New Roman"/>
        </w:rPr>
        <w:t xml:space="preserve"> 201</w:t>
      </w:r>
      <w:r w:rsidR="00D16358">
        <w:rPr>
          <w:rFonts w:hAnsi="Times New Roman" w:ascii="Times New Roman"/>
        </w:rPr>
        <w:t>6</w:t>
      </w:r>
      <w:r>
        <w:rPr>
          <w:rFonts w:hAnsi="Times New Roman" w:ascii="Times New Roman"/>
        </w:rPr>
        <w:t>. pokrenut je prethodni postupak radi utvrđivanja uvjeta za otvaranje stečajnog postupka nad dužnikom</w:t>
      </w:r>
    </w:p>
    <w:p w:rsidRDefault="00E7613F" w:rsidP="000965A0" w:rsidR="00E7613F">
      <w:pPr>
        <w:ind w:firstLine="708"/>
        <w:jc w:val="both"/>
        <w:rPr>
          <w:rFonts w:hAnsi="Times New Roman" w:ascii="Times New Roman"/>
        </w:rPr>
      </w:pPr>
    </w:p>
    <w:p w:rsidRDefault="00481288" w:rsidP="000965A0" w:rsidR="00481288">
      <w:pPr>
        <w:ind w:firstLine="708"/>
        <w:jc w:val="both"/>
        <w:rPr>
          <w:rFonts w:hAnsi="Times New Roman" w:ascii="Times New Roman"/>
        </w:rPr>
      </w:pPr>
    </w:p>
    <w:p w:rsidRDefault="00E7613F" w:rsidP="000965A0" w:rsidR="00E7613F">
      <w:pPr>
        <w:ind w:firstLine="708"/>
        <w:jc w:val="both"/>
        <w:rPr>
          <w:rFonts w:hAnsi="Times New Roman" w:ascii="Times New Roman"/>
        </w:rPr>
      </w:pPr>
    </w:p>
    <w:p w:rsidRDefault="00406E48" w:rsidP="000965A0" w:rsidR="007342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GAJDEK j.d.o.o., Hrastovica, Hrastovica 123, OIB: 39367358141</w:t>
      </w:r>
      <w:r w:rsidR="007342BD">
        <w:rPr>
          <w:rFonts w:hAnsi="Times New Roman" w:ascii="Times New Roman"/>
        </w:rPr>
        <w:t xml:space="preserve">, a temeljem čl. 115. st. 1. SZ-a te je zakonski zastupnik dužnika pozvan na dostavu prokaznog popisa imovine, međutim do održavanja zakazanog ročišta </w:t>
      </w:r>
      <w:r w:rsidR="00D16358">
        <w:rPr>
          <w:rFonts w:hAnsi="Times New Roman" w:ascii="Times New Roman"/>
        </w:rPr>
        <w:t>16. svibnja</w:t>
      </w:r>
      <w:r w:rsidR="007342BD">
        <w:rPr>
          <w:rFonts w:hAnsi="Times New Roman" w:ascii="Times New Roman"/>
        </w:rPr>
        <w:t xml:space="preserve"> 2016., zakonski zastupnik dužnika nije postupio po tom rješenju suda.</w:t>
      </w: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navoda predlagatelja proizlazi da dužnik u Očevidniku redoslijeda osnova za plaćanje na dan </w:t>
      </w:r>
      <w:r w:rsidR="00D16358">
        <w:rPr>
          <w:rFonts w:hAnsi="Times New Roman" w:ascii="Times New Roman"/>
        </w:rPr>
        <w:t>2</w:t>
      </w:r>
      <w:r w:rsidR="006374CD">
        <w:rPr>
          <w:rFonts w:hAnsi="Times New Roman" w:ascii="Times New Roman"/>
        </w:rPr>
        <w:t>1</w:t>
      </w:r>
      <w:r w:rsidR="00D16358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 xml:space="preserve">. ima evidentirane neizvršene osnove za plaćanje u 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6374CD">
        <w:rPr>
          <w:rFonts w:hAnsi="Times New Roman" w:ascii="Times New Roman"/>
        </w:rPr>
        <w:t>8.714,16</w:t>
      </w:r>
      <w:r w:rsidR="00CF1A6A">
        <w:rPr>
          <w:rFonts w:hAnsi="Times New Roman" w:ascii="Times New Roman"/>
        </w:rPr>
        <w:t xml:space="preserve"> kn te da ima </w:t>
      </w:r>
      <w:r w:rsidR="00D16358">
        <w:rPr>
          <w:rFonts w:hAnsi="Times New Roman" w:ascii="Times New Roman"/>
        </w:rPr>
        <w:t xml:space="preserve">jednog </w:t>
      </w:r>
      <w:r w:rsidR="00CF1A6A">
        <w:rPr>
          <w:rFonts w:hAnsi="Times New Roman" w:ascii="Times New Roman"/>
        </w:rPr>
        <w:t>zaposlen</w:t>
      </w:r>
      <w:r w:rsidR="00D16358">
        <w:rPr>
          <w:rFonts w:hAnsi="Times New Roman" w:ascii="Times New Roman"/>
        </w:rPr>
        <w:t>og</w:t>
      </w:r>
      <w:r w:rsidR="00CF1A6A">
        <w:rPr>
          <w:rFonts w:hAnsi="Times New Roman" w:ascii="Times New Roman"/>
        </w:rPr>
        <w:t>.</w:t>
      </w:r>
    </w:p>
    <w:p w:rsidRDefault="00CF1A6A" w:rsidP="000965A0" w:rsidR="00CF1A6A">
      <w:pPr>
        <w:ind w:firstLine="708"/>
        <w:jc w:val="both"/>
        <w:rPr>
          <w:rFonts w:hAnsi="Times New Roman" w:ascii="Times New Roman"/>
        </w:rPr>
      </w:pPr>
    </w:p>
    <w:p w:rsidRDefault="00CF1A6A" w:rsidP="000965A0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</w:t>
      </w:r>
      <w:r w:rsidR="00D16358">
        <w:rPr>
          <w:rFonts w:hAnsi="Times New Roman" w:ascii="Times New Roman"/>
        </w:rPr>
        <w:t>vremenog stečajnog upravitelja i</w:t>
      </w:r>
      <w:r>
        <w:rPr>
          <w:rFonts w:hAnsi="Times New Roman" w:ascii="Times New Roman"/>
        </w:rPr>
        <w:t xml:space="preserve"> naložio</w:t>
      </w:r>
      <w:r w:rsidR="00D16358">
        <w:rPr>
          <w:rFonts w:hAnsi="Times New Roman" w:ascii="Times New Roman"/>
        </w:rPr>
        <w:t xml:space="preserve"> mu</w:t>
      </w:r>
      <w:r>
        <w:rPr>
          <w:rFonts w:hAnsi="Times New Roman" w:ascii="Times New Roman"/>
        </w:rPr>
        <w:t xml:space="preserve"> da izvrši uvid u knjige i poslovnu dokumentaciju dužnika te da nakon toga podnese izvješće u kojem će iznijeti svoje stručno mišljenje o tome da li je imovina dužnika dovoljna za namirenje troškova postupka.</w:t>
      </w:r>
    </w:p>
    <w:p w:rsidRDefault="00CF1A6A" w:rsidP="007342BD" w:rsidR="00CF1A6A">
      <w:pPr>
        <w:ind w:firstLine="708"/>
        <w:rPr>
          <w:rFonts w:hAnsi="Times New Roman" w:ascii="Times New Roman"/>
        </w:rPr>
      </w:pPr>
    </w:p>
    <w:p w:rsidRDefault="00CF1A6A" w:rsidP="007342BD" w:rsidR="00CF1A6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D16358">
        <w:rPr>
          <w:rFonts w:hAnsi="Times New Roman" w:ascii="Times New Roman"/>
        </w:rPr>
        <w:t>16. svibnja</w:t>
      </w:r>
      <w:r w:rsidR="00B22578">
        <w:rPr>
          <w:rFonts w:hAnsi="Times New Roman" w:ascii="Times New Roman"/>
        </w:rPr>
        <w:t xml:space="preserve"> 2016.</w:t>
      </w:r>
    </w:p>
    <w:p w:rsidRDefault="00F6347A" w:rsidP="000A21CB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6347A" w:rsidP="00A4307A" w:rsidR="00B2257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14AB3">
        <w:rPr>
          <w:rFonts w:hAnsi="Times New Roman" w:ascii="Times New Roman"/>
        </w:rPr>
        <w:t>,v.r.</w:t>
      </w:r>
    </w:p>
    <w:p w:rsidRDefault="00D14AB3" w:rsidP="00A4307A" w:rsidR="00D14AB3">
      <w:pPr>
        <w:jc w:val="right"/>
        <w:rPr>
          <w:rFonts w:hAnsi="Times New Roman" w:ascii="Times New Roman"/>
        </w:rPr>
      </w:pPr>
    </w:p>
    <w:p w:rsidRDefault="00D14AB3" w:rsidP="00A4307A" w:rsidR="00D14A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14AB3" w:rsidP="00A4307A" w:rsidR="00D14A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14AB3" w:rsidP="00A4307A" w:rsidR="00D14A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A4307A" w:rsidP="00A4307A" w:rsidR="00A4307A" w:rsidRPr="00B22578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A4307A" w:rsidR="0086652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288" w:rsidP="00481288" w:rsidR="00481288">
      <w:r>
        <w:separator/>
      </w:r>
    </w:p>
  </w:endnote>
  <w:endnote w:id="0" w:type="continuationSeparator">
    <w:p w:rsidRDefault="00481288" w:rsidP="00481288" w:rsidR="0048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288" w:rsidP="00481288" w:rsidR="00481288">
      <w:r>
        <w:separator/>
      </w:r>
    </w:p>
  </w:footnote>
  <w:footnote w:id="0" w:type="continuationSeparator">
    <w:p w:rsidRDefault="00481288" w:rsidP="00481288" w:rsidR="00481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7E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>
    <w:pPr>
      <w:pStyle w:val="Zaglavlje"/>
      <w:jc w:val="both"/>
    </w:pPr>
    <w:r>
      <w:t xml:space="preserve">                                                                                                                                        3 St-</w:t>
    </w:r>
    <w:r w:rsidR="00406E48">
      <w:t>788</w:t>
    </w:r>
    <w:r>
      <w:t>/1</w:t>
    </w:r>
    <w:r w:rsidR="00D1635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550EC"/>
    <w:rsid w:val="000965A0"/>
    <w:rsid w:val="000A21CB"/>
    <w:rsid w:val="000A62B5"/>
    <w:rsid w:val="003150EC"/>
    <w:rsid w:val="003E5FE9"/>
    <w:rsid w:val="00406E48"/>
    <w:rsid w:val="00481288"/>
    <w:rsid w:val="004F2939"/>
    <w:rsid w:val="006374CD"/>
    <w:rsid w:val="007342BD"/>
    <w:rsid w:val="00850BFC"/>
    <w:rsid w:val="0086652E"/>
    <w:rsid w:val="009B0AD6"/>
    <w:rsid w:val="00A4307A"/>
    <w:rsid w:val="00A47DF6"/>
    <w:rsid w:val="00A927EC"/>
    <w:rsid w:val="00B22578"/>
    <w:rsid w:val="00C242A1"/>
    <w:rsid w:val="00CF1A6A"/>
    <w:rsid w:val="00D14AB3"/>
    <w:rsid w:val="00D16358"/>
    <w:rsid w:val="00DF3CA9"/>
    <w:rsid w:val="00E7613F"/>
    <w:rsid w:val="00EC0460"/>
    <w:rsid w:val="00ED1090"/>
    <w:rsid w:val="00F4154A"/>
    <w:rsid w:val="00F6347A"/>
    <w:rsid w:val="00FB3ABC"/>
    <w:rsid w:val="00FE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2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7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7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7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7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2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7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7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7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7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GAJDEK j.d.o.o. za trgovinu i ugostiteljstvo</izvorni_sadrzaj>
    <derivirana_varijabla naziv="DomainObject.Predmet.ProtustrankaFormated_1">  GAJDEK j.d.o.o. za trgovinu i ugostiteljstvo</derivirana_varijabla>
  </DomainObject.Predmet.ProtustrankaFormated>
  <DomainObject.Predmet.ProtustrankaFormatedOIB>
    <izvorni_sadrzaj>  GAJDEK j.d.o.o. za trgovinu i ugostiteljstvo, OIB 39367358141</izvorni_sadrzaj>
    <derivirana_varijabla naziv="DomainObject.Predmet.ProtustrankaFormatedOIB_1">  GAJDEK j.d.o.o. za trgovinu i ugostiteljstvo, OIB 39367358141</derivirana_varijabla>
  </DomainObject.Predmet.ProtustrankaFormatedOIB>
  <DomainObject.Predmet.ProtustrankaFormatedWithAdress>
    <izvorni_sadrzaj> GAJDEK j.d.o.o. za trgovinu i ugostiteljstvo, Hrastovica 123, 44250 Hrastovica</izvorni_sadrzaj>
    <derivirana_varijabla naziv="DomainObject.Predmet.ProtustrankaFormatedWithAdress_1"> GAJDEK j.d.o.o. za trgovinu i ugostiteljstvo, Hrastovica 123, 44250 Hrastovica</derivirana_varijabla>
  </DomainObject.Predmet.ProtustrankaFormatedWithAdress>
  <DomainObject.Predmet.ProtustrankaFormatedWithAdressOIB>
    <izvorni_sadrzaj> GAJDEK j.d.o.o. za trgovinu i ugostiteljstvo, OIB 39367358141, Hrastovica 123, 44250 Hrastovica</izvorni_sadrzaj>
    <derivirana_varijabla naziv="DomainObject.Predmet.ProtustrankaFormatedWithAdressOIB_1"> GAJDEK j.d.o.o. za trgovinu i ugostiteljstvo, OIB 39367358141, Hrastovica 123, 44250 Hrastovica</derivirana_varijabla>
  </DomainObject.Predmet.ProtustrankaFormatedWithAdressOIB>
  <DomainObject.Predmet.ProtustrankaWithAdress>
    <izvorni_sadrzaj>GAJDEK j.d.o.o. za trgovinu i ugostiteljstvo Hrastovica 123, 44250 Hrastovica</izvorni_sadrzaj>
    <derivirana_varijabla naziv="DomainObject.Predmet.ProtustrankaWithAdress_1">GAJDEK j.d.o.o. za trgovinu i ugostiteljstvo Hrastovica 123, 44250 Hrastovica</derivirana_varijabla>
  </DomainObject.Predmet.ProtustrankaWithAdress>
  <DomainObject.Predmet.ProtustrankaWithAdressOIB>
    <izvorni_sadrzaj>GAJDEK j.d.o.o. za trgovinu i ugostiteljstvo, OIB 39367358141, Hrastovica 123, 44250 Hrastovica</izvorni_sadrzaj>
    <derivirana_varijabla naziv="DomainObject.Predmet.ProtustrankaWithAdressOIB_1">GAJDEK j.d.o.o. za trgovinu i ugostiteljstvo, OIB 39367358141, Hrastovica 123, 44250 Hrastovica</derivirana_varijabla>
  </DomainObject.Predmet.ProtustrankaWithAdressOIB>
  <DomainObject.Predmet.ProtustrankaNazivFormated>
    <izvorni_sadrzaj>GAJDEK j.d.o.o. za trgovinu i ugostiteljstvo</izvorni_sadrzaj>
    <derivirana_varijabla naziv="DomainObject.Predmet.ProtustrankaNazivFormated_1">GAJDEK j.d.o.o. za trgovinu i ugostiteljstvo</derivirana_varijabla>
  </DomainObject.Predmet.ProtustrankaNazivFormated>
  <DomainObject.Predmet.ProtustrankaNazivFormatedOIB>
    <izvorni_sadrzaj>GAJDEK j.d.o.o. za trgovinu i ugostiteljstvo, OIB 39367358141</izvorni_sadrzaj>
    <derivirana_varijabla naziv="DomainObject.Predmet.ProtustrankaNazivFormatedOIB_1">GAJDEK j.d.o.o. za trgovinu i ugostiteljstvo, OIB 39367358141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GAJDEK j.d.o.o. za trgovinu i ugostiteljstvo</item>
    </izvorni_sadrzaj>
    <derivirana_varijabla naziv="DomainObject.Predmet.ProtuStrankaListFormated_1">
      <item>GAJDEK j.d.o.o. za trgovinu i ugostiteljstvo</item>
    </derivirana_varijabla>
  </DomainObject.Predmet.ProtuStrankaListFormated>
  <DomainObject.Predmet.ProtuStrankaListFormatedOIB>
    <izvorni_sadrzaj>
      <item>GAJDEK j.d.o.o. za trgovinu i ugostiteljstvo, OIB 39367358141</item>
    </izvorni_sadrzaj>
    <derivirana_varijabla naziv="DomainObject.Predmet.ProtuStrankaListFormatedOIB_1">
      <item>GAJDEK j.d.o.o. za trgovinu i ugostiteljstvo, OIB 39367358141</item>
    </derivirana_varijabla>
  </DomainObject.Predmet.ProtuStrankaListFormatedOIB>
  <DomainObject.Predmet.ProtuStrankaListFormatedWithAdress>
    <izvorni_sadrzaj>
      <item>GAJDEK j.d.o.o. za trgovinu i ugostiteljstvo, Hrastovica 123, 44250 Hrastovica</item>
    </izvorni_sadrzaj>
    <derivirana_varijabla naziv="DomainObject.Predmet.ProtuStrankaListFormatedWithAdress_1">
      <item>GAJDEK j.d.o.o. za trgovinu i ugostiteljstvo, Hrastovica 123, 44250 Hrastovica</item>
    </derivirana_varijabla>
  </DomainObject.Predmet.ProtuStrankaListFormatedWithAdress>
  <DomainObject.Predmet.ProtuStrankaListFormatedWithAdressOIB>
    <izvorni_sadrzaj>
      <item>GAJDEK j.d.o.o. za trgovinu i ugostiteljstvo, OIB 39367358141, Hrastovica 123, 44250 Hrastovica</item>
    </izvorni_sadrzaj>
    <derivirana_varijabla naziv="DomainObject.Predmet.ProtuStrankaListFormatedWithAdressOIB_1">
      <item>GAJDEK j.d.o.o. za trgovinu i ugostiteljstvo, OIB 39367358141, Hrastovica 123, 44250 Hrastovica</item>
    </derivirana_varijabla>
  </DomainObject.Predmet.ProtuStrankaListFormatedWithAdressOIB>
  <DomainObject.Predmet.ProtuStrankaListNazivFormated>
    <izvorni_sadrzaj>
      <item>GAJDEK j.d.o.o. za trgovinu i ugostiteljstvo</item>
    </izvorni_sadrzaj>
    <derivirana_varijabla naziv="DomainObject.Predmet.ProtuStrankaListNazivFormated_1">
      <item>GAJDEK j.d.o.o. za trgovinu i ugostiteljstvo</item>
    </derivirana_varijabla>
  </DomainObject.Predmet.ProtuStrankaListNazivFormated>
  <DomainObject.Predmet.ProtuStrankaListNazivFormatedOIB>
    <izvorni_sadrzaj>
      <item>GAJDEK j.d.o.o. za trgovinu i ugostiteljstvo, OIB 39367358141</item>
    </izvorni_sadrzaj>
    <derivirana_varijabla naziv="DomainObject.Predmet.ProtuStrankaListNazivFormatedOIB_1">
      <item>GAJDEK j.d.o.o. za trgovinu i ugostiteljstvo, OIB 39367358141</item>
    </derivirana_varijabla>
  </DomainObject.Predmet.ProtuStrankaListNazivFormatedOIB>
  <DomainObject.Predmet.OstaliListFormated>
    <izvorni_sadrzaj>
      <item>Ivanka Blečić</item>
    </izvorni_sadrzaj>
    <derivirana_varijabla naziv="DomainObject.Predmet.OstaliListFormated_1">
      <item>Ivanka Blečić</item>
    </derivirana_varijabla>
  </DomainObject.Predmet.OstaliListFormated>
  <DomainObject.Predmet.OstaliListFormatedOIB>
    <izvorni_sadrzaj>
      <item>Ivanka Blečić, OIB 02066123302</item>
    </izvorni_sadrzaj>
    <derivirana_varijabla naziv="DomainObject.Predmet.OstaliListFormatedOIB_1">
      <item>Ivanka Blečić, OIB 02066123302</item>
    </derivirana_varijabla>
  </DomainObject.Predmet.OstaliListFormatedOIB>
  <DomainObject.Predmet.OstaliListFormatedWithAdress>
    <izvorni_sadrzaj>
      <item>Ivanka Blečić, Hrastovica 123, 44250 Hrastovica</item>
    </izvorni_sadrzaj>
    <derivirana_varijabla naziv="DomainObject.Predmet.OstaliListFormatedWithAdress_1">
      <item>Ivanka Blečić, Hrastovica 123, 44250 Hrastovica</item>
    </derivirana_varijabla>
  </DomainObject.Predmet.OstaliListFormatedWithAdress>
  <DomainObject.Predmet.OstaliListFormatedWithAdressOIB>
    <izvorni_sadrzaj>
      <item>Ivanka Blečić, OIB 02066123302, Hrastovica 123, 44250 Hrastovica</item>
    </izvorni_sadrzaj>
    <derivirana_varijabla naziv="DomainObject.Predmet.OstaliListFormatedWithAdressOIB_1">
      <item>Ivanka Blečić, OIB 02066123302, Hrastovica 123, 44250 Hrastovica</item>
    </derivirana_varijabla>
  </DomainObject.Predmet.OstaliListFormatedWithAdressOIB>
  <DomainObject.Predmet.OstaliListNazivFormated>
    <izvorni_sadrzaj>
      <item>Ivanka Blečić</item>
    </izvorni_sadrzaj>
    <derivirana_varijabla naziv="DomainObject.Predmet.OstaliListNazivFormated_1">
      <item>Ivanka Blečić</item>
    </derivirana_varijabla>
  </DomainObject.Predmet.OstaliListNazivFormated>
  <DomainObject.Predmet.OstaliListNazivFormatedOIB>
    <izvorni_sadrzaj>
      <item>Ivanka Blečić, OIB 02066123302</item>
    </izvorni_sadrzaj>
    <derivirana_varijabla naziv="DomainObject.Predmet.OstaliListNazivFormatedOIB_1">
      <item>Ivanka Blečić, OIB 02066123302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GAJDEK j.d.o.o. za trgovinu i ugostiteljstvo</izvorni_sadrzaj>
    <derivirana_varijabla naziv="DomainObject.Predmet.ProtustrankaIDrugi_1">GAJDEK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GAJDEK j.d.o.o. za trgovinu i ugostiteljstvo, OIB 39367358141, Hrastovica 123, 44250 Hrastovica</izvorni_sadrzaj>
    <derivirana_varijabla naziv="DomainObject.Predmet.ProtustrankaIDrugiAdressOIB_1">GAJDEK j.d.o.o. za trgovinu i ugostiteljstvo, OIB 39367358141, Hrastovica 123, 44250 Hrastovica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GAJDEK j.d.o.o. za trgovinu i ugostiteljstvo</item>
      <item>FINA Regionalni centar Zagreb</item>
      <item>Ivanka Blečić</item>
    </izvorni_sadrzaj>
    <derivirana_varijabla naziv="DomainObject.Predmet.SudioniciListNaziv_1">
      <item>GAJDEK j.d.o.o. za trgovinu i ugostiteljstvo</item>
      <item>FINA Regionalni centar Zagreb</item>
      <item>Ivanka Blečić</item>
    </derivirana_varijabla>
  </DomainObject.Predmet.SudioniciListNaziv>
  <DomainObject.Predmet.SudioniciListAdressOIB>
    <izvorni_sadrzaj>
      <item>GAJDEK j.d.o.o. za trgovinu i ugostiteljstvo, OIB 39367358141, Hrastovica 123,44250 Hrastovica</item>
      <item>FINA Regionalni centar Zagreb, OIB 85821130368, Trg svibanjskih žrtava 1995. br. 1,10000 Zagreb</item>
      <item>Ivanka Blečić, OIB 02066123302, Hrastovica 123,44250 Hrastovica</item>
    </izvorni_sadrzaj>
    <derivirana_varijabla naziv="DomainObject.Predmet.SudioniciListAdressOIB_1">
      <item>GAJDEK j.d.o.o. za trgovinu i ugostiteljstvo, OIB 39367358141, Hrastovica 123,44250 Hrastovica</item>
      <item>FINA Regionalni centar Zagreb, OIB 85821130368, Trg svibanjskih žrtava 1995. br. 1,10000 Zagreb</item>
      <item>Ivanka Blečić, OIB 02066123302, Hrastovica 123,44250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39367358141</item>
      <item>, OIB 85821130368</item>
      <item>, OIB 02066123302</item>
    </izvorni_sadrzaj>
    <derivirana_varijabla naziv="DomainObject.Predmet.SudioniciListNazivOIB_1">
      <item>, OIB 39367358141</item>
      <item>, OIB 85821130368</item>
      <item>, OIB 02066123302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78802-AEF1-4BF6-89EE-808B2A9B8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2230</properties:Characters>
  <properties:Lines>80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2016-05-16T11:33:00Z</dcterms:created>
  <dc:creator>Žana Livaja</dc:creator>
  <cp:lastModifiedBy>Žana Livaja</cp:lastModifiedBy>
  <cp:lastPrinted>2016-05-16T12:03:00Z</cp:lastPrinted>
  <dcterms:modified xmlns:xsi="http://www.w3.org/2001/XMLSchema-instance" xsi:type="dcterms:W3CDTF">2016-05-16T12:04:00Z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