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3782" w14:paraId="6063782" w:rsidRDefault="001C67BC" w:rsidR="001C67BC" w:rsidRPr="00B8360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C67BC" w:rsidP="00B542FA" w:rsidR="00505A78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ab/>
      </w:r>
      <w:r w:rsidR="00180FCE" w:rsidRPr="00180FCE">
        <w:rPr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67BC" w:rsidP="00096EF5" w:rsidR="00296A42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ab/>
      </w:r>
      <w:r w:rsidRPr="00B83601">
        <w:rPr>
          <w:sz w:val="24"/>
          <w:szCs w:val="24"/>
        </w:rPr>
        <w:tab/>
      </w:r>
      <w:r w:rsidRPr="00B83601">
        <w:rPr>
          <w:sz w:val="24"/>
          <w:szCs w:val="24"/>
        </w:rPr>
        <w:tab/>
      </w:r>
      <w:r w:rsidRPr="00B83601">
        <w:rPr>
          <w:sz w:val="24"/>
          <w:szCs w:val="24"/>
        </w:rPr>
        <w:tab/>
      </w:r>
      <w:r w:rsidRPr="00B83601">
        <w:rPr>
          <w:sz w:val="24"/>
          <w:szCs w:val="24"/>
        </w:rPr>
        <w:tab/>
      </w:r>
      <w:r w:rsidRPr="00B83601">
        <w:rPr>
          <w:sz w:val="24"/>
          <w:szCs w:val="24"/>
        </w:rPr>
        <w:tab/>
      </w:r>
      <w:r w:rsidRPr="00B83601">
        <w:rPr>
          <w:sz w:val="24"/>
          <w:szCs w:val="24"/>
        </w:rPr>
        <w:tab/>
      </w:r>
    </w:p>
    <w:p w:rsidRDefault="00096EF5" w:rsidP="00096EF5" w:rsidR="00096EF5" w:rsidRPr="00096EF5">
      <w:pPr>
        <w:jc w:val="both"/>
        <w:rPr>
          <w:sz w:val="24"/>
          <w:szCs w:val="24"/>
        </w:rPr>
      </w:pPr>
      <w:r w:rsidRPr="00096EF5">
        <w:rPr>
          <w:sz w:val="24"/>
          <w:szCs w:val="24"/>
        </w:rPr>
        <w:t>REPUBLIKA HRVATSKA</w:t>
      </w:r>
    </w:p>
    <w:p w:rsidRDefault="00096EF5" w:rsidP="00096EF5" w:rsidR="00096EF5" w:rsidRPr="00096EF5">
      <w:pPr>
        <w:jc w:val="both"/>
        <w:rPr>
          <w:sz w:val="24"/>
          <w:szCs w:val="24"/>
        </w:rPr>
      </w:pPr>
      <w:r w:rsidRPr="00096EF5">
        <w:rPr>
          <w:sz w:val="24"/>
          <w:szCs w:val="24"/>
        </w:rPr>
        <w:t xml:space="preserve">TRGOVAČKI SUD U ZAGREBU                               </w:t>
      </w:r>
      <w:r>
        <w:rPr>
          <w:sz w:val="24"/>
          <w:szCs w:val="24"/>
        </w:rPr>
        <w:t xml:space="preserve">                       </w:t>
      </w:r>
      <w:r w:rsidRPr="00096EF5">
        <w:rPr>
          <w:sz w:val="24"/>
          <w:szCs w:val="24"/>
        </w:rPr>
        <w:t>70. St-6991/2016</w:t>
      </w:r>
    </w:p>
    <w:p w:rsidRDefault="00096EF5" w:rsidP="00096EF5" w:rsidR="00096EF5" w:rsidRPr="00096EF5">
      <w:pPr>
        <w:jc w:val="both"/>
        <w:rPr>
          <w:sz w:val="24"/>
          <w:szCs w:val="24"/>
        </w:rPr>
      </w:pPr>
      <w:r w:rsidRPr="00096EF5">
        <w:rPr>
          <w:sz w:val="24"/>
          <w:szCs w:val="24"/>
        </w:rPr>
        <w:t>ZAGREB, Amruševa 2/II</w:t>
      </w:r>
    </w:p>
    <w:p w:rsidRDefault="00096EF5" w:rsidP="00096EF5" w:rsidR="00096EF5" w:rsidRPr="00096EF5">
      <w:pPr>
        <w:jc w:val="both"/>
        <w:rPr>
          <w:sz w:val="24"/>
          <w:szCs w:val="24"/>
        </w:rPr>
      </w:pPr>
    </w:p>
    <w:p w:rsidRDefault="00096EF5" w:rsidP="00096EF5" w:rsidR="00096EF5" w:rsidRPr="00096EF5">
      <w:pPr>
        <w:jc w:val="center"/>
        <w:rPr>
          <w:sz w:val="24"/>
          <w:szCs w:val="24"/>
        </w:rPr>
      </w:pPr>
      <w:r w:rsidRPr="00096EF5">
        <w:rPr>
          <w:sz w:val="24"/>
          <w:szCs w:val="24"/>
        </w:rPr>
        <w:t>R E P U B L I K A   H R V A T S K A</w:t>
      </w:r>
    </w:p>
    <w:p w:rsidRDefault="00096EF5" w:rsidP="00096EF5" w:rsidR="00096EF5" w:rsidRPr="00096EF5">
      <w:pPr>
        <w:jc w:val="center"/>
        <w:rPr>
          <w:sz w:val="24"/>
          <w:szCs w:val="24"/>
        </w:rPr>
      </w:pPr>
    </w:p>
    <w:p w:rsidRDefault="00096EF5" w:rsidP="00096EF5" w:rsidR="00096EF5" w:rsidRPr="00096EF5">
      <w:pPr>
        <w:jc w:val="center"/>
        <w:rPr>
          <w:sz w:val="24"/>
          <w:szCs w:val="24"/>
        </w:rPr>
      </w:pPr>
      <w:r w:rsidRPr="00096EF5">
        <w:rPr>
          <w:sz w:val="24"/>
          <w:szCs w:val="24"/>
        </w:rPr>
        <w:t>R J E Š E NJ E</w:t>
      </w:r>
    </w:p>
    <w:p w:rsidRDefault="00096EF5" w:rsidP="00096EF5" w:rsidR="00096EF5" w:rsidRPr="00096EF5">
      <w:pPr>
        <w:jc w:val="both"/>
        <w:rPr>
          <w:sz w:val="24"/>
          <w:szCs w:val="24"/>
        </w:rPr>
      </w:pPr>
    </w:p>
    <w:p w:rsidRDefault="00096EF5" w:rsidP="00096EF5" w:rsidR="007D2F51">
      <w:pPr>
        <w:jc w:val="both"/>
        <w:rPr>
          <w:sz w:val="24"/>
          <w:szCs w:val="24"/>
        </w:rPr>
      </w:pPr>
      <w:r w:rsidRPr="00096EF5">
        <w:rPr>
          <w:sz w:val="24"/>
          <w:szCs w:val="24"/>
        </w:rPr>
        <w:t>Trgovački sud u Zagrebu, po sucu Maji Jurovicki, u stečajnom postupku nad dužnikom AUTO ŠKOLA AMC d.o.o., OIB: 79800521695, Zagreb, Ljudevita Posavskog 8,</w:t>
      </w:r>
      <w:r w:rsidR="00036CC6">
        <w:rPr>
          <w:sz w:val="24"/>
          <w:szCs w:val="24"/>
        </w:rPr>
        <w:t xml:space="preserve"> </w:t>
      </w:r>
      <w:r>
        <w:rPr>
          <w:sz w:val="24"/>
          <w:szCs w:val="24"/>
        </w:rPr>
        <w:t>dana 03. travnja 2019.</w:t>
      </w:r>
    </w:p>
    <w:p w:rsidRDefault="00036CC6" w:rsidP="00096EF5" w:rsidR="00036CC6" w:rsidRPr="00B83601">
      <w:pPr>
        <w:jc w:val="both"/>
        <w:rPr>
          <w:sz w:val="24"/>
          <w:szCs w:val="24"/>
        </w:rPr>
      </w:pPr>
    </w:p>
    <w:p w:rsidRDefault="001C67BC" w:rsidR="001C67BC" w:rsidRPr="00B83601">
      <w:pPr>
        <w:ind w:firstLine="720" w:left="2880"/>
        <w:jc w:val="both"/>
        <w:rPr>
          <w:sz w:val="24"/>
          <w:szCs w:val="24"/>
        </w:rPr>
      </w:pPr>
      <w:r w:rsidRPr="00B83601">
        <w:rPr>
          <w:sz w:val="24"/>
          <w:szCs w:val="24"/>
        </w:rPr>
        <w:t xml:space="preserve">r i j e š i o  j e </w:t>
      </w:r>
    </w:p>
    <w:p w:rsidRDefault="001C67BC" w:rsidR="001C67BC" w:rsidRPr="00B83601">
      <w:pPr>
        <w:ind w:firstLine="720" w:left="2880"/>
        <w:jc w:val="both"/>
        <w:rPr>
          <w:sz w:val="24"/>
          <w:szCs w:val="24"/>
        </w:rPr>
      </w:pPr>
    </w:p>
    <w:p w:rsidRDefault="006D061C" w:rsidP="006D061C" w:rsidR="006D061C" w:rsidRPr="006D061C">
      <w:pPr>
        <w:jc w:val="both"/>
        <w:rPr>
          <w:sz w:val="24"/>
          <w:szCs w:val="24"/>
        </w:rPr>
      </w:pPr>
      <w:r w:rsidRPr="006D061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Pr="006D061C">
        <w:rPr>
          <w:sz w:val="24"/>
          <w:szCs w:val="24"/>
        </w:rPr>
        <w:t>Određuje se nagrada privremenom stečajnom upravitelju</w:t>
      </w:r>
      <w:r w:rsidR="00426BAA">
        <w:rPr>
          <w:sz w:val="24"/>
          <w:szCs w:val="24"/>
        </w:rPr>
        <w:t xml:space="preserve"> </w:t>
      </w:r>
      <w:r w:rsidR="00F346A1" w:rsidRPr="00F346A1">
        <w:rPr>
          <w:sz w:val="24"/>
          <w:szCs w:val="24"/>
        </w:rPr>
        <w:t>Boris Hmelina OIB: 35220441313 iz Zagreba, Fraterščica 81</w:t>
      </w:r>
      <w:r w:rsidR="00F346A1">
        <w:rPr>
          <w:sz w:val="24"/>
          <w:szCs w:val="24"/>
        </w:rPr>
        <w:t xml:space="preserve"> </w:t>
      </w:r>
      <w:r w:rsidRPr="006D061C">
        <w:rPr>
          <w:sz w:val="24"/>
          <w:szCs w:val="24"/>
        </w:rPr>
        <w:t>u bruto iznosu od 3.000,00 kn.</w:t>
      </w:r>
    </w:p>
    <w:p w:rsidRDefault="006D061C" w:rsidP="006D061C" w:rsidR="006D061C" w:rsidRPr="006D061C">
      <w:pPr>
        <w:jc w:val="both"/>
        <w:rPr>
          <w:sz w:val="24"/>
          <w:szCs w:val="24"/>
        </w:rPr>
      </w:pPr>
    </w:p>
    <w:p w:rsidRDefault="006D061C" w:rsidP="006D061C" w:rsidR="006D061C" w:rsidRPr="006D061C">
      <w:pPr>
        <w:jc w:val="center"/>
        <w:rPr>
          <w:sz w:val="24"/>
          <w:szCs w:val="24"/>
        </w:rPr>
      </w:pPr>
      <w:r w:rsidRPr="006D061C">
        <w:rPr>
          <w:sz w:val="24"/>
          <w:szCs w:val="24"/>
        </w:rPr>
        <w:t>z a k lj u č i o    j e</w:t>
      </w:r>
    </w:p>
    <w:p w:rsidRDefault="006D061C" w:rsidP="006D061C" w:rsidR="006D061C" w:rsidRPr="006D061C">
      <w:pPr>
        <w:jc w:val="both"/>
        <w:rPr>
          <w:sz w:val="24"/>
          <w:szCs w:val="24"/>
        </w:rPr>
      </w:pPr>
    </w:p>
    <w:p w:rsidRDefault="00C651E8" w:rsidP="006D061C" w:rsidR="006D061C" w:rsidRPr="0045223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D061C" w:rsidRPr="006D061C">
        <w:rPr>
          <w:sz w:val="24"/>
          <w:szCs w:val="24"/>
        </w:rPr>
        <w:t>Nalaže se računovodstvu ovog suda iz Fonda za pokriće troškova stečajnog postupka i</w:t>
      </w:r>
      <w:r>
        <w:rPr>
          <w:sz w:val="24"/>
          <w:szCs w:val="24"/>
        </w:rPr>
        <w:t xml:space="preserve">splatiti bruto iznos od </w:t>
      </w:r>
      <w:r w:rsidR="00F346A1">
        <w:rPr>
          <w:sz w:val="24"/>
          <w:szCs w:val="24"/>
        </w:rPr>
        <w:t xml:space="preserve">3.000,00 </w:t>
      </w:r>
      <w:r w:rsidR="006D061C" w:rsidRPr="006D061C">
        <w:rPr>
          <w:sz w:val="24"/>
          <w:szCs w:val="24"/>
        </w:rPr>
        <w:t xml:space="preserve">kn privremenom stečajnom upravitelju </w:t>
      </w:r>
      <w:r w:rsidR="00F346A1" w:rsidRPr="00F346A1">
        <w:rPr>
          <w:sz w:val="24"/>
          <w:szCs w:val="24"/>
        </w:rPr>
        <w:t>Boris Hmelina OIB: 35220441313 iz Zagreba, Fraterščica 81</w:t>
      </w:r>
      <w:r w:rsidR="00F346A1">
        <w:rPr>
          <w:sz w:val="24"/>
          <w:szCs w:val="24"/>
        </w:rPr>
        <w:t xml:space="preserve"> </w:t>
      </w:r>
      <w:r w:rsidR="006D061C" w:rsidRPr="006D061C">
        <w:rPr>
          <w:sz w:val="24"/>
          <w:szCs w:val="24"/>
        </w:rPr>
        <w:t xml:space="preserve">na račun </w:t>
      </w:r>
      <w:r w:rsidR="006D061C" w:rsidRPr="00FE2ED5">
        <w:rPr>
          <w:sz w:val="24"/>
          <w:szCs w:val="24"/>
        </w:rPr>
        <w:t xml:space="preserve">IBAN: </w:t>
      </w:r>
      <w:r w:rsidR="003E434F">
        <w:rPr>
          <w:sz w:val="24"/>
          <w:szCs w:val="24"/>
        </w:rPr>
        <w:t xml:space="preserve">HR4323860023120113330 </w:t>
      </w:r>
      <w:r w:rsidR="00B73B4A" w:rsidRPr="00FE2ED5">
        <w:rPr>
          <w:sz w:val="24"/>
          <w:szCs w:val="24"/>
        </w:rPr>
        <w:t xml:space="preserve">otvoren kod </w:t>
      </w:r>
      <w:r w:rsidR="003E434F">
        <w:rPr>
          <w:sz w:val="24"/>
          <w:szCs w:val="24"/>
        </w:rPr>
        <w:t xml:space="preserve">Podravske </w:t>
      </w:r>
      <w:r w:rsidR="00B73B4A" w:rsidRPr="00FE2ED5">
        <w:rPr>
          <w:sz w:val="24"/>
          <w:szCs w:val="24"/>
        </w:rPr>
        <w:t>banke d.d</w:t>
      </w:r>
      <w:r w:rsidR="006D061C" w:rsidRPr="00FE2ED5">
        <w:rPr>
          <w:sz w:val="24"/>
          <w:szCs w:val="24"/>
        </w:rPr>
        <w:t>.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610BEE" w:rsidP="006D061C" w:rsidR="00610BEE" w:rsidRPr="00610BEE">
      <w:pPr>
        <w:jc w:val="center"/>
        <w:rPr>
          <w:sz w:val="24"/>
          <w:szCs w:val="24"/>
        </w:rPr>
      </w:pPr>
      <w:r w:rsidRPr="00610BEE">
        <w:rPr>
          <w:sz w:val="24"/>
          <w:szCs w:val="24"/>
        </w:rPr>
        <w:t>Obrazloženje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C651E8" w:rsidP="00610BEE" w:rsidR="00EF69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610BEE" w:rsidRPr="00610BEE">
        <w:rPr>
          <w:sz w:val="24"/>
          <w:szCs w:val="24"/>
        </w:rPr>
        <w:t xml:space="preserve">(Privremeni) stečajni upravitelj </w:t>
      </w:r>
      <w:r w:rsidR="003E434F" w:rsidRPr="003E434F">
        <w:rPr>
          <w:sz w:val="24"/>
          <w:szCs w:val="24"/>
        </w:rPr>
        <w:t>Boris Hmelina OIB: 35220441313 iz Zagreba, Fraterščica 81</w:t>
      </w:r>
      <w:r w:rsidR="003E434F">
        <w:rPr>
          <w:sz w:val="24"/>
          <w:szCs w:val="24"/>
        </w:rPr>
        <w:t xml:space="preserve"> </w:t>
      </w:r>
      <w:r w:rsidR="00EF6958">
        <w:rPr>
          <w:sz w:val="24"/>
          <w:szCs w:val="24"/>
        </w:rPr>
        <w:t>dostavio je 28. ožujka 2019</w:t>
      </w:r>
      <w:r w:rsidR="00C95BEF">
        <w:rPr>
          <w:sz w:val="24"/>
          <w:szCs w:val="24"/>
        </w:rPr>
        <w:t>.</w:t>
      </w:r>
      <w:r w:rsidR="00610BEE" w:rsidRPr="00610BEE">
        <w:rPr>
          <w:sz w:val="24"/>
          <w:szCs w:val="24"/>
        </w:rPr>
        <w:t xml:space="preserve"> ovom sudu na odobrenje obračun troškova za poslove obavljene u prethodnom postupku u kojem zahtijeva: bruto </w:t>
      </w:r>
      <w:r w:rsidR="00EF6958">
        <w:rPr>
          <w:sz w:val="24"/>
          <w:szCs w:val="24"/>
        </w:rPr>
        <w:t>nagradu u iznosu od 3.000,00 kn.</w:t>
      </w:r>
    </w:p>
    <w:p w:rsidRDefault="00847CF0" w:rsidP="00610BEE" w:rsidR="00EF695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ED109F">
        <w:rPr>
          <w:sz w:val="24"/>
          <w:szCs w:val="24"/>
        </w:rPr>
        <w:t>Nadalje je</w:t>
      </w:r>
      <w:r w:rsidR="00610BEE" w:rsidRPr="00610BEE">
        <w:rPr>
          <w:sz w:val="24"/>
          <w:szCs w:val="24"/>
        </w:rPr>
        <w:t xml:space="preserve"> zatražio da se od bruto nagrade odbiju propisana davanja i da se odobreni neto iznos nagrade uplati na žiroračun </w:t>
      </w:r>
      <w:r w:rsidR="006B48CF" w:rsidRPr="002C2DD4">
        <w:rPr>
          <w:sz w:val="24"/>
          <w:szCs w:val="24"/>
        </w:rPr>
        <w:t>IBAN:</w:t>
      </w:r>
      <w:r>
        <w:rPr>
          <w:sz w:val="24"/>
          <w:szCs w:val="24"/>
        </w:rPr>
        <w:t xml:space="preserve">  </w:t>
      </w:r>
      <w:r w:rsidR="00EF6958" w:rsidRPr="00EF6958">
        <w:rPr>
          <w:sz w:val="24"/>
          <w:szCs w:val="24"/>
        </w:rPr>
        <w:t>IBAN: HR4323860023120113330 otvoren kod Podravske banke d.d.</w:t>
      </w:r>
    </w:p>
    <w:p w:rsidRDefault="00847CF0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610BEE" w:rsidRPr="00610BEE">
        <w:rPr>
          <w:sz w:val="24"/>
          <w:szCs w:val="24"/>
        </w:rPr>
        <w:t xml:space="preserve">Prema odredbi čl. 155. st. 1. točka 3. Stečajnog zakona („Narodne novine“ broj 71/15, dalje: SZ) u troškove stečajnog postupka pripadaju i nagrade i izdaci privremenog stečajnog upravitelja. </w:t>
      </w:r>
    </w:p>
    <w:p w:rsidRDefault="00847CF0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10BEE" w:rsidRPr="00610BEE">
        <w:rPr>
          <w:sz w:val="24"/>
          <w:szCs w:val="24"/>
        </w:rPr>
        <w:t xml:space="preserve">Prema odredbi čl. 94. st. 1. SZ-a, </w:t>
      </w:r>
      <w:r w:rsidR="002C2DD4">
        <w:rPr>
          <w:sz w:val="24"/>
          <w:szCs w:val="24"/>
        </w:rPr>
        <w:t xml:space="preserve">privremeni </w:t>
      </w:r>
      <w:r w:rsidR="00610BEE" w:rsidRPr="00610BEE">
        <w:rPr>
          <w:sz w:val="24"/>
          <w:szCs w:val="24"/>
        </w:rPr>
        <w:t xml:space="preserve">stečajni upravitelj ima pravo na nagradu za svoj rad i naknadu stvarnih troškova. </w:t>
      </w:r>
    </w:p>
    <w:p w:rsidRDefault="00847CF0" w:rsidP="00610BEE" w:rsidR="00847C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10BEE" w:rsidRPr="00610BEE">
        <w:rPr>
          <w:sz w:val="24"/>
          <w:szCs w:val="24"/>
        </w:rPr>
        <w:t xml:space="preserve"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</w:t>
      </w:r>
      <w:r>
        <w:rPr>
          <w:sz w:val="24"/>
          <w:szCs w:val="24"/>
        </w:rPr>
        <w:t xml:space="preserve">            </w:t>
      </w:r>
    </w:p>
    <w:p w:rsidRDefault="00847CF0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</w:t>
      </w:r>
      <w:r w:rsidR="00610BEE" w:rsidRPr="00610BEE">
        <w:rPr>
          <w:sz w:val="24"/>
          <w:szCs w:val="24"/>
        </w:rPr>
        <w:t>Odredbe SZ-a o stečajnom upravitelju na odgovarajući se način primjenjuju na privremenoga stečajnog upravitelja (čl. 119. st. 6. SZ).</w:t>
      </w:r>
    </w:p>
    <w:p w:rsidRDefault="00847CF0" w:rsidP="00610BEE" w:rsidR="00A64D7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10BEE" w:rsidRPr="00610BEE">
        <w:rPr>
          <w:sz w:val="24"/>
          <w:szCs w:val="24"/>
        </w:rPr>
        <w:t>Pravom</w:t>
      </w:r>
      <w:r w:rsidR="00264649">
        <w:rPr>
          <w:sz w:val="24"/>
          <w:szCs w:val="24"/>
        </w:rPr>
        <w:t>oćnim rješenjem ovoga suda od 28</w:t>
      </w:r>
      <w:r w:rsidR="00610BEE" w:rsidRPr="00610BEE">
        <w:rPr>
          <w:sz w:val="24"/>
          <w:szCs w:val="24"/>
        </w:rPr>
        <w:t xml:space="preserve">. </w:t>
      </w:r>
      <w:r w:rsidR="00264649">
        <w:rPr>
          <w:sz w:val="24"/>
          <w:szCs w:val="24"/>
        </w:rPr>
        <w:t xml:space="preserve">svibnja </w:t>
      </w:r>
      <w:r w:rsidR="00F70D52">
        <w:rPr>
          <w:sz w:val="24"/>
          <w:szCs w:val="24"/>
        </w:rPr>
        <w:t>2018</w:t>
      </w:r>
      <w:r w:rsidR="00610BEE" w:rsidRPr="00610BEE">
        <w:rPr>
          <w:sz w:val="24"/>
          <w:szCs w:val="24"/>
        </w:rPr>
        <w:t xml:space="preserve">. </w:t>
      </w:r>
      <w:r w:rsidR="00DD2A68" w:rsidRPr="00DD2A68">
        <w:rPr>
          <w:sz w:val="24"/>
          <w:szCs w:val="24"/>
        </w:rPr>
        <w:t xml:space="preserve">Boris Hmelina OIB: 35220441313 iz Zagreba, Fraterščica 81 </w:t>
      </w:r>
      <w:r w:rsidR="00610BEE" w:rsidRPr="00610BEE">
        <w:rPr>
          <w:sz w:val="24"/>
          <w:szCs w:val="24"/>
        </w:rPr>
        <w:t xml:space="preserve">imenovan je privremenim stečajnim upraviteljem u ovom stečajnom postupku i određene su njegove dužnosti. </w:t>
      </w:r>
      <w:r w:rsidR="00A64D7B">
        <w:rPr>
          <w:sz w:val="24"/>
          <w:szCs w:val="24"/>
        </w:rPr>
        <w:t xml:space="preserve"> </w:t>
      </w:r>
    </w:p>
    <w:p w:rsidRDefault="00A64D7B" w:rsidP="00610BEE" w:rsidR="00BD182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10BEE" w:rsidRPr="00610BEE">
        <w:rPr>
          <w:sz w:val="24"/>
          <w:szCs w:val="24"/>
        </w:rPr>
        <w:t xml:space="preserve">Dužnosti privremenog stečajnog upravitelja bile su: </w:t>
      </w:r>
      <w:r w:rsidRPr="00A64D7B">
        <w:rPr>
          <w:sz w:val="24"/>
          <w:szCs w:val="24"/>
        </w:rPr>
        <w:t xml:space="preserve">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BD1822" w:rsidP="00610BEE" w:rsidR="00BD182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10BEE" w:rsidRPr="00610BEE">
        <w:rPr>
          <w:sz w:val="24"/>
          <w:szCs w:val="24"/>
        </w:rPr>
        <w:t xml:space="preserve">Privremeni stečajni upravitelj je, u skladu s nalogom ovoga suda iz rješenja </w:t>
      </w:r>
      <w:r w:rsidR="00081CD5">
        <w:rPr>
          <w:sz w:val="24"/>
          <w:szCs w:val="24"/>
        </w:rPr>
        <w:t xml:space="preserve">od </w:t>
      </w:r>
      <w:r w:rsidR="00264649" w:rsidRPr="00264649">
        <w:rPr>
          <w:sz w:val="24"/>
          <w:szCs w:val="24"/>
        </w:rPr>
        <w:t xml:space="preserve">28. svibnja 2018. </w:t>
      </w:r>
      <w:r w:rsidR="00610BEE" w:rsidRPr="00610BEE">
        <w:rPr>
          <w:sz w:val="24"/>
          <w:szCs w:val="24"/>
        </w:rPr>
        <w:t xml:space="preserve">dostavio pisano izvješće o imovini dužnika, stanju obveza dužnika, kao i očitovanje o tome koliko iznose predvidivi troškovi prethodnog i stečajnog postupka. </w:t>
      </w:r>
    </w:p>
    <w:p w:rsidRDefault="00BD1822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10BEE" w:rsidRPr="00610BEE">
        <w:rPr>
          <w:sz w:val="24"/>
          <w:szCs w:val="24"/>
        </w:rPr>
        <w:t>Navedeno izvješće sastavljeno je na temelju podataka pribavljenih od</w:t>
      </w:r>
      <w:r w:rsidR="000C2D18">
        <w:rPr>
          <w:sz w:val="24"/>
          <w:szCs w:val="24"/>
        </w:rPr>
        <w:t xml:space="preserve"> porezne uprave</w:t>
      </w:r>
      <w:r w:rsidR="00F81DDA">
        <w:rPr>
          <w:sz w:val="24"/>
          <w:szCs w:val="24"/>
        </w:rPr>
        <w:t xml:space="preserve"> i HZMO-a</w:t>
      </w:r>
      <w:r w:rsidR="00610BEE" w:rsidRPr="00610BEE">
        <w:rPr>
          <w:sz w:val="24"/>
          <w:szCs w:val="24"/>
        </w:rPr>
        <w:t xml:space="preserve">. Na temelju navedenog izvješća, sud je donio odluku o načinu provođenja ovog stečajnog postupka. </w:t>
      </w:r>
    </w:p>
    <w:p w:rsidRDefault="00F81DDA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10BEE" w:rsidRPr="00610BEE">
        <w:rPr>
          <w:sz w:val="24"/>
          <w:szCs w:val="24"/>
        </w:rP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F81DDA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10BEE" w:rsidRPr="00610BEE">
        <w:rPr>
          <w:sz w:val="24"/>
          <w:szCs w:val="24"/>
        </w:rPr>
        <w:t xml:space="preserve">Sud je, u skladu s odredbama čl. 4. st. 1. i 2., čl. 5. st. 1. i čl. 15. Uredbe, odredio visinu nagrade u bruto iznosu od 3.000,00 kn ocjenjujući obujam i složenost poslova koje je privremeni stečajni upravitelj obavio, njegovo zalaganje i kvalitetu navedenog izvješća. </w:t>
      </w:r>
    </w:p>
    <w:p w:rsidRDefault="00F81DDA" w:rsidP="00610BEE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10BEE" w:rsidRPr="00610BEE">
        <w:rPr>
          <w:sz w:val="24"/>
          <w:szCs w:val="24"/>
        </w:rPr>
        <w:t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1. spisa).</w:t>
      </w:r>
    </w:p>
    <w:p w:rsidRDefault="002E36EB" w:rsidP="000933F9" w:rsidR="00610BEE" w:rsidRPr="00610B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610BEE" w:rsidRPr="00610BEE">
        <w:rPr>
          <w:sz w:val="24"/>
          <w:szCs w:val="24"/>
        </w:rPr>
        <w:t>Stoga je, uzevši u obzir n</w:t>
      </w:r>
      <w:r w:rsidR="00967DA9">
        <w:rPr>
          <w:sz w:val="24"/>
          <w:szCs w:val="24"/>
        </w:rPr>
        <w:t>avedeno, odlučeno kao u izreci</w:t>
      </w:r>
      <w:r w:rsidR="00610BEE" w:rsidRPr="00610BEE">
        <w:rPr>
          <w:sz w:val="24"/>
          <w:szCs w:val="24"/>
        </w:rPr>
        <w:t xml:space="preserve"> ovog rješenja, uz nalog računovodstvu, u izreci ovog zaključka (čl. 18. st. 2. SZ), za isplatu nagrade na žiro račun koji je privremeni stečajni upravitelj naznačio u svom zahtjevu.</w:t>
      </w:r>
      <w:r w:rsidR="009542FC">
        <w:rPr>
          <w:sz w:val="24"/>
          <w:szCs w:val="24"/>
        </w:rPr>
        <w:t xml:space="preserve">          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036CC6" w:rsidP="00610BEE" w:rsidR="00610BEE" w:rsidRPr="00610BE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 </w:t>
      </w:r>
      <w:r w:rsidRPr="00036CC6">
        <w:rPr>
          <w:sz w:val="24"/>
          <w:szCs w:val="24"/>
        </w:rPr>
        <w:t>03. travnja 2019.</w:t>
      </w:r>
    </w:p>
    <w:p w:rsidRDefault="00610BEE" w:rsidP="00036CC6" w:rsidR="00DA27C1">
      <w:pPr>
        <w:jc w:val="right"/>
        <w:rPr>
          <w:sz w:val="24"/>
          <w:szCs w:val="24"/>
        </w:rPr>
      </w:pPr>
      <w:r w:rsidRPr="00610BEE">
        <w:rPr>
          <w:sz w:val="24"/>
          <w:szCs w:val="24"/>
        </w:rPr>
        <w:t>Sudac</w:t>
      </w:r>
    </w:p>
    <w:p w:rsidRDefault="00DA27C1" w:rsidP="00610BEE" w:rsidR="00DA27C1" w:rsidRPr="00610BEE">
      <w:pPr>
        <w:jc w:val="right"/>
        <w:rPr>
          <w:sz w:val="24"/>
          <w:szCs w:val="24"/>
        </w:rPr>
      </w:pPr>
      <w:r>
        <w:rPr>
          <w:sz w:val="24"/>
          <w:szCs w:val="24"/>
        </w:rPr>
        <w:t>Maja Jurovicki</w:t>
      </w:r>
      <w:r w:rsidR="00A25086">
        <w:rPr>
          <w:sz w:val="24"/>
          <w:szCs w:val="24"/>
        </w:rPr>
        <w:t xml:space="preserve">, v.r. 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  <w:r w:rsidRPr="00610BEE">
        <w:rPr>
          <w:sz w:val="24"/>
          <w:szCs w:val="24"/>
        </w:rPr>
        <w:tab/>
      </w:r>
      <w:r w:rsidRPr="00610BEE">
        <w:rPr>
          <w:sz w:val="24"/>
          <w:szCs w:val="24"/>
        </w:rPr>
        <w:tab/>
      </w:r>
      <w:r w:rsidRPr="00610BEE">
        <w:rPr>
          <w:sz w:val="24"/>
          <w:szCs w:val="24"/>
        </w:rPr>
        <w:tab/>
        <w:t xml:space="preserve">                         </w:t>
      </w:r>
      <w:r w:rsidRPr="00610BEE">
        <w:rPr>
          <w:sz w:val="24"/>
          <w:szCs w:val="24"/>
        </w:rPr>
        <w:tab/>
        <w:t xml:space="preserve">          </w:t>
      </w:r>
      <w:r w:rsidRPr="00610BEE">
        <w:rPr>
          <w:sz w:val="24"/>
          <w:szCs w:val="24"/>
        </w:rPr>
        <w:tab/>
        <w:t xml:space="preserve"> 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DA27C1" w:rsidP="00610BEE" w:rsidR="00610BEE" w:rsidRPr="00610BEE">
      <w:pPr>
        <w:jc w:val="both"/>
        <w:rPr>
          <w:sz w:val="24"/>
          <w:szCs w:val="24"/>
        </w:rPr>
      </w:pPr>
      <w:r w:rsidRPr="00610BEE">
        <w:rPr>
          <w:sz w:val="24"/>
          <w:szCs w:val="24"/>
        </w:rPr>
        <w:t xml:space="preserve">UPUTA </w:t>
      </w:r>
      <w:r w:rsidR="008B17FC" w:rsidRPr="00610BEE">
        <w:rPr>
          <w:sz w:val="24"/>
          <w:szCs w:val="24"/>
        </w:rPr>
        <w:t>O PRAVNOM LIJEKU: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  <w:r w:rsidRPr="00610BEE">
        <w:rPr>
          <w:sz w:val="24"/>
          <w:szCs w:val="24"/>
        </w:rP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  <w:r w:rsidRPr="00610BEE">
        <w:rPr>
          <w:sz w:val="24"/>
          <w:szCs w:val="24"/>
        </w:rPr>
        <w:t>Protiv zaključka nije dopušten pravni lijek (čl. 19. st. 7. SZ).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A25086" w:rsidP="004F5146" w:rsidR="00A25086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A25086" w:rsidP="004F5146" w:rsidR="00A25086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610BEE" w:rsidP="00610BEE" w:rsidR="00610BEE" w:rsidRPr="00610BEE">
      <w:pPr>
        <w:jc w:val="both"/>
        <w:rPr>
          <w:sz w:val="24"/>
          <w:szCs w:val="24"/>
        </w:rPr>
      </w:pPr>
    </w:p>
    <w:p w:rsidRDefault="00610BEE" w:rsidP="00610BEE" w:rsidR="00610BEE" w:rsidRPr="00610BEE">
      <w:pPr>
        <w:jc w:val="both"/>
        <w:rPr>
          <w:sz w:val="24"/>
          <w:szCs w:val="24"/>
        </w:rPr>
      </w:pPr>
    </w:p>
    <w:sectPr w:rsidSect="004460F8" w:rsidR="00610BEE" w:rsidRPr="00610BEE">
      <w:headerReference w:type="default" r:id="rId9"/>
      <w:pgSz w:code="9" w:h="16840" w:w="11907"/>
      <w:pgMar w:gutter="0" w:footer="720" w:header="720" w:left="1797" w:bottom="1417" w:right="1797" w:top="993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A78" w:rsidP="00505A78" w:rsidR="00505A78">
      <w:r>
        <w:separator/>
      </w:r>
    </w:p>
  </w:endnote>
  <w:endnote w:id="0" w:type="continuationSeparator">
    <w:p w:rsidRDefault="00505A78" w:rsidP="00505A78" w:rsidR="00505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A78" w:rsidP="00505A78" w:rsidR="00505A78">
      <w:r>
        <w:separator/>
      </w:r>
    </w:p>
  </w:footnote>
  <w:footnote w:id="0" w:type="continuationSeparator">
    <w:p w:rsidRDefault="00505A78" w:rsidP="00505A78" w:rsidR="00505A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124616112"/>
      <w:docPartObj>
        <w:docPartGallery w:val="Page Numbers (Top of Page)"/>
        <w:docPartUnique/>
      </w:docPartObj>
    </w:sdtPr>
    <w:sdtEndPr/>
    <w:sdtContent>
      <w:p w:rsidRDefault="004460F8" w:rsidR="004460F8" w:rsidRPr="00F6612E">
        <w:pPr>
          <w:pStyle w:val="Zaglavlje"/>
          <w:jc w:val="center"/>
          <w:rPr>
            <w:sz w:val="24"/>
            <w:szCs w:val="24"/>
          </w:rPr>
        </w:pPr>
        <w:r w:rsidRPr="00F6612E">
          <w:rPr>
            <w:sz w:val="24"/>
            <w:szCs w:val="24"/>
          </w:rPr>
          <w:t xml:space="preserve"> </w:t>
        </w:r>
        <w:r w:rsidR="00F6612E">
          <w:rPr>
            <w:sz w:val="24"/>
            <w:szCs w:val="24"/>
          </w:rPr>
          <w:t xml:space="preserve">                  </w:t>
        </w:r>
        <w:r w:rsidRPr="00F6612E">
          <w:rPr>
            <w:sz w:val="24"/>
            <w:szCs w:val="24"/>
          </w:rPr>
          <w:t xml:space="preserve">     </w:t>
        </w:r>
        <w:r w:rsidR="00F6612E">
          <w:rPr>
            <w:sz w:val="24"/>
            <w:szCs w:val="24"/>
          </w:rPr>
          <w:t xml:space="preserve">                     </w:t>
        </w:r>
        <w:r w:rsidRPr="00F6612E">
          <w:rPr>
            <w:sz w:val="24"/>
            <w:szCs w:val="24"/>
          </w:rPr>
          <w:t xml:space="preserve">     </w:t>
        </w:r>
        <w:r w:rsidR="00F6612E">
          <w:rPr>
            <w:sz w:val="24"/>
            <w:szCs w:val="24"/>
          </w:rPr>
          <w:t xml:space="preserve">   </w:t>
        </w:r>
        <w:r w:rsidRPr="00F6612E">
          <w:rPr>
            <w:sz w:val="24"/>
            <w:szCs w:val="24"/>
          </w:rPr>
          <w:t xml:space="preserve">    </w:t>
        </w:r>
        <w:r w:rsidRPr="00F6612E">
          <w:rPr>
            <w:sz w:val="24"/>
            <w:szCs w:val="24"/>
          </w:rPr>
          <w:fldChar w:fldCharType="begin"/>
        </w:r>
        <w:r w:rsidRPr="00F6612E">
          <w:rPr>
            <w:sz w:val="24"/>
            <w:szCs w:val="24"/>
          </w:rPr>
          <w:instrText>PAGE   \* MERGEFORMAT</w:instrText>
        </w:r>
        <w:r w:rsidRPr="00F6612E">
          <w:rPr>
            <w:sz w:val="24"/>
            <w:szCs w:val="24"/>
          </w:rPr>
          <w:fldChar w:fldCharType="separate"/>
        </w:r>
        <w:r w:rsidR="00A25086">
          <w:rPr>
            <w:noProof/>
            <w:sz w:val="24"/>
            <w:szCs w:val="24"/>
          </w:rPr>
          <w:t>2</w:t>
        </w:r>
        <w:r w:rsidRPr="00F6612E">
          <w:rPr>
            <w:sz w:val="24"/>
            <w:szCs w:val="24"/>
          </w:rPr>
          <w:fldChar w:fldCharType="end"/>
        </w:r>
        <w:r w:rsidRPr="00F6612E">
          <w:rPr>
            <w:sz w:val="24"/>
            <w:szCs w:val="24"/>
          </w:rPr>
          <w:t xml:space="preserve">                                   </w:t>
        </w:r>
        <w:r w:rsidR="00F6612E">
          <w:rPr>
            <w:sz w:val="24"/>
            <w:szCs w:val="24"/>
          </w:rPr>
          <w:t xml:space="preserve">         </w:t>
        </w:r>
        <w:r w:rsidR="00036CC6">
          <w:rPr>
            <w:sz w:val="24"/>
            <w:szCs w:val="24"/>
          </w:rPr>
          <w:t xml:space="preserve">       70. St-6991/2016</w:t>
        </w:r>
      </w:p>
    </w:sdtContent>
  </w:sdt>
  <w:p w:rsidRDefault="00505A78" w:rsidR="00505A7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036CC6"/>
    <w:rsid w:val="00081CD5"/>
    <w:rsid w:val="000820BF"/>
    <w:rsid w:val="000933F9"/>
    <w:rsid w:val="00096EF5"/>
    <w:rsid w:val="000C2D18"/>
    <w:rsid w:val="00180FCE"/>
    <w:rsid w:val="001C67BC"/>
    <w:rsid w:val="002254F3"/>
    <w:rsid w:val="00264649"/>
    <w:rsid w:val="00277823"/>
    <w:rsid w:val="00296A42"/>
    <w:rsid w:val="002C2DD4"/>
    <w:rsid w:val="002E36EB"/>
    <w:rsid w:val="003179AF"/>
    <w:rsid w:val="00324775"/>
    <w:rsid w:val="00337E1D"/>
    <w:rsid w:val="00393916"/>
    <w:rsid w:val="003E434F"/>
    <w:rsid w:val="00401623"/>
    <w:rsid w:val="00426BAA"/>
    <w:rsid w:val="004460F8"/>
    <w:rsid w:val="0045223E"/>
    <w:rsid w:val="004F5AEA"/>
    <w:rsid w:val="00501687"/>
    <w:rsid w:val="00505A78"/>
    <w:rsid w:val="005201BC"/>
    <w:rsid w:val="005971AE"/>
    <w:rsid w:val="005F18E9"/>
    <w:rsid w:val="00610BEE"/>
    <w:rsid w:val="0061728A"/>
    <w:rsid w:val="006A6254"/>
    <w:rsid w:val="006B48CF"/>
    <w:rsid w:val="006D061C"/>
    <w:rsid w:val="00755153"/>
    <w:rsid w:val="00781DD4"/>
    <w:rsid w:val="007A6A8A"/>
    <w:rsid w:val="007D2F51"/>
    <w:rsid w:val="007E62F2"/>
    <w:rsid w:val="008019AF"/>
    <w:rsid w:val="00811A61"/>
    <w:rsid w:val="00845C50"/>
    <w:rsid w:val="00847CF0"/>
    <w:rsid w:val="00883D10"/>
    <w:rsid w:val="008A3808"/>
    <w:rsid w:val="008B17FC"/>
    <w:rsid w:val="00906B49"/>
    <w:rsid w:val="00940D73"/>
    <w:rsid w:val="009542FC"/>
    <w:rsid w:val="00964C74"/>
    <w:rsid w:val="00967DA9"/>
    <w:rsid w:val="00973A80"/>
    <w:rsid w:val="00A17D22"/>
    <w:rsid w:val="00A25086"/>
    <w:rsid w:val="00A64D7B"/>
    <w:rsid w:val="00A71F15"/>
    <w:rsid w:val="00A9553D"/>
    <w:rsid w:val="00AB5454"/>
    <w:rsid w:val="00B254D0"/>
    <w:rsid w:val="00B274A5"/>
    <w:rsid w:val="00B73B4A"/>
    <w:rsid w:val="00B83601"/>
    <w:rsid w:val="00BD1822"/>
    <w:rsid w:val="00C431BE"/>
    <w:rsid w:val="00C44C34"/>
    <w:rsid w:val="00C47411"/>
    <w:rsid w:val="00C5453A"/>
    <w:rsid w:val="00C651E8"/>
    <w:rsid w:val="00C809C6"/>
    <w:rsid w:val="00C95BEF"/>
    <w:rsid w:val="00CA4289"/>
    <w:rsid w:val="00CC6B26"/>
    <w:rsid w:val="00CD03B0"/>
    <w:rsid w:val="00CE555D"/>
    <w:rsid w:val="00D902C6"/>
    <w:rsid w:val="00DA09CC"/>
    <w:rsid w:val="00DA27C1"/>
    <w:rsid w:val="00DB6053"/>
    <w:rsid w:val="00DC7E72"/>
    <w:rsid w:val="00DD2A68"/>
    <w:rsid w:val="00E02740"/>
    <w:rsid w:val="00E17977"/>
    <w:rsid w:val="00ED109F"/>
    <w:rsid w:val="00ED213B"/>
    <w:rsid w:val="00EE3D4D"/>
    <w:rsid w:val="00EF2C93"/>
    <w:rsid w:val="00EF6958"/>
    <w:rsid w:val="00F017B9"/>
    <w:rsid w:val="00F11FCB"/>
    <w:rsid w:val="00F346A1"/>
    <w:rsid w:val="00F532D8"/>
    <w:rsid w:val="00F6612E"/>
    <w:rsid w:val="00F672E7"/>
    <w:rsid w:val="00F70D52"/>
    <w:rsid w:val="00F81DDA"/>
    <w:rsid w:val="00F94BA0"/>
    <w:rsid w:val="00FE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05A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5A78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5A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A78"/>
    <w:rPr>
      <w:lang w:val="en-US"/>
    </w:rPr>
  </w:style>
  <w:style w:styleId="Podnoje" w:type="paragraph">
    <w:name w:val="footer"/>
    <w:basedOn w:val="Normal"/>
    <w:link w:val="PodnojeChar"/>
    <w:rsid w:val="00505A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05A7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5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0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08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0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0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05A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5A78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5A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A78"/>
    <w:rPr>
      <w:lang w:val="en-US"/>
    </w:rPr>
  </w:style>
  <w:style w:styleId="Podnoje" w:type="paragraph">
    <w:name w:val="footer"/>
    <w:basedOn w:val="Normal"/>
    <w:link w:val="PodnojeChar"/>
    <w:rsid w:val="00505A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05A7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5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0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08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0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0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6991</izvorni_sadrzaj>
    <derivirana_varijabla naziv="DomainObject.Predmet.Broj_1">6991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2019.</izvorni_sadrzaj>
    <derivirana_varijabla naziv="DomainObject.Predmet.DatumRjesavanja_1">22.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St-6991/2016</izvorni_sadrzaj>
    <derivirana_varijabla naziv="DomainObject.Predmet.OznakaBroj_1">St-6991/2016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ŠKOLA AMC d.o.o.</izvorni_sadrzaj>
    <derivirana_varijabla naziv="DomainObject.Predmet.ProtustrankaFormated_1">  AUTO ŠKOLA AMC d.o.o.</derivirana_varijabla>
  </DomainObject.Predmet.ProtustrankaFormated>
  <DomainObject.Predmet.ProtustrankaFormatedOIB>
    <izvorni_sadrzaj>  AUTO ŠKOLA AMC d.o.o., OIB 79800521695</izvorni_sadrzaj>
    <derivirana_varijabla naziv="DomainObject.Predmet.ProtustrankaFormatedOIB_1">  AUTO ŠKOLA AMC d.o.o., OIB 79800521695</derivirana_varijabla>
  </DomainObject.Predmet.ProtustrankaFormatedOIB>
  <DomainObject.Predmet.ProtustrankaFormatedWithAdress>
    <izvorni_sadrzaj> AUTO ŠKOLA AMC d.o.o., Ljudevita Posavskog 8, 10000 Zagreb</izvorni_sadrzaj>
    <derivirana_varijabla naziv="DomainObject.Predmet.ProtustrankaFormatedWithAdress_1"> AUTO ŠKOLA AMC d.o.o., Ljudevita Posavskog 8, 10000 Zagreb</derivirana_varijabla>
  </DomainObject.Predmet.ProtustrankaFormatedWithAdress>
  <DomainObject.Predmet.ProtustrankaFormatedWithAdressOIB>
    <izvorni_sadrzaj> AUTO ŠKOLA AMC d.o.o., OIB 79800521695, Ljudevita Posavskog 8, 10000 Zagreb</izvorni_sadrzaj>
    <derivirana_varijabla naziv="DomainObject.Predmet.ProtustrankaFormatedWithAdressOIB_1"> AUTO ŠKOLA AMC d.o.o., OIB 79800521695, Ljudevita Posavskog 8, 10000 Zagreb</derivirana_varijabla>
  </DomainObject.Predmet.ProtustrankaFormatedWithAdressOIB>
  <DomainObject.Predmet.ProtustrankaWithAdress>
    <izvorni_sadrzaj>AUTO ŠKOLA AMC d.o.o. Ljudevita Posavskog 8, 10000 Zagreb</izvorni_sadrzaj>
    <derivirana_varijabla naziv="DomainObject.Predmet.ProtustrankaWithAdress_1">AUTO ŠKOLA AMC d.o.o. Ljudevita Posavskog 8, 10000 Zagreb</derivirana_varijabla>
  </DomainObject.Predmet.ProtustrankaWithAdress>
  <DomainObject.Predmet.ProtustrankaWithAdressOIB>
    <izvorni_sadrzaj>AUTO ŠKOLA AMC d.o.o., OIB 79800521695, Ljudevita Posavskog 8, 10000 Zagreb</izvorni_sadrzaj>
    <derivirana_varijabla naziv="DomainObject.Predmet.ProtustrankaWithAdressOIB_1">AUTO ŠKOLA AMC d.o.o., OIB 79800521695, Ljudevita Posavskog 8, 10000 Zagreb</derivirana_varijabla>
  </DomainObject.Predmet.ProtustrankaWithAdressOIB>
  <DomainObject.Predmet.ProtustrankaNazivFormated>
    <izvorni_sadrzaj>AUTO ŠKOLA AMC d.o.o.</izvorni_sadrzaj>
    <derivirana_varijabla naziv="DomainObject.Predmet.ProtustrankaNazivFormated_1">AUTO ŠKOLA AMC d.o.o.</derivirana_varijabla>
  </DomainObject.Predmet.ProtustrankaNazivFormated>
  <DomainObject.Predmet.ProtustrankaNazivFormatedOIB>
    <izvorni_sadrzaj>AUTO ŠKOLA AMC d.o.o., OIB 79800521695</izvorni_sadrzaj>
    <derivirana_varijabla naziv="DomainObject.Predmet.ProtustrankaNazivFormatedOIB_1">AUTO ŠKOLA AMC d.o.o., OIB 79800521695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RH,MF , Porezna Uprava,Područni ured Središnja Hrvatska zastupanog po punomoćniku Županijsko državno odvjetništvo Zagreb; FINA Regionalni centar Zagreb; AUTO ŠKOLA AMC društvo s ograničenom odgovornošću za proizvodnju, trgovinu i usluge</izvorni_sadrzaj>
    <derivirana_varijabla naziv="DomainObject.Predmet.StrankaFormated_1">  RH,MF , Porezna Uprava,Područni ured Središnja Hrvatska zastupanog po punomoćniku Županijsko državno odvjetništvo Zagreb; FINA Regionalni centar Zagreb; AUTO ŠKOLA AMC društvo s ograničenom odgovornošću za proizvodnju, trgovinu i usluge</derivirana_varijabla>
  </DomainObject.Predmet.StrankaFormated>
  <DomainObject.Predmet.StrankaFormatedOIB>
    <izvorni_sadrzaj>  RH,MF , Porezna Uprava,Područni ured Središnja Hrvatska, OIB 18683136487 zastupanog po punomoćniku Županijsko državno odvjetništvo Zagreb; FINA Regionalni centar Zagreb, OIB 85821130368; AUTO ŠKOLA AMC društvo s ograničenom odgovornošću za proizvodnju, trgovinu i usluge, OIB 79800521695</izvorni_sadrzaj>
    <derivirana_varijabla naziv="DomainObject.Predmet.StrankaFormatedOIB_1">  RH,MF , Porezna Uprava,Područni ured Središnja Hrvatska, OIB 18683136487 zastupanog po punomoćniku Županijsko državno odvjetništvo Zagreb; FINA Regionalni centar Zagreb, OIB 85821130368; AUTO ŠKOLA AMC društvo s ograničenom odgovornošću za proizvodnju, trgovinu i usluge, OIB 79800521695</derivirana_varijabla>
  </DomainObject.Predmet.StrankaFormatedOIB>
  <DomainObject.Predmet.StrankaFormatedWithAdress>
    <izvorni_sadrzaj> RH,MF , Porezna Uprava,Područni ured Središnja Hrvatska, Avenija Dubrovnik 32, 10000 Zagreb zastupanog po punomoćniku Županijsko državno odvjetništvo Zagreb; FINA Regionalni centar Zagreb, Trg svibanjskih žrtava 1995. 1, 10000 Zagreb; AUTO ŠKOLA AMC društvo s ograničenom odgovornošću za proizvodnju, trgovinu i usluge, Ljudevita Posavskog 8, 10000 Zagreb</izvorni_sadrzaj>
    <derivirana_varijabla naziv="DomainObject.Predmet.StrankaFormatedWithAdress_1"> RH,MF , Porezna Uprava,Područni ured Središnja Hrvatska, Avenija Dubrovnik 32, 10000 Zagreb zastupanog po punomoćniku Županijsko državno odvjetništvo Zagreb; FINA Regionalni centar Zagreb, Trg svibanjskih žrtava 1995. 1, 10000 Zagreb; AUTO ŠKOLA AMC društvo s ograničenom odgovornošću za proizvodnju, trgovinu i usluge, Ljudevita Posavskog 8, 10000 Zagreb</derivirana_varijabla>
  </DomainObject.Predmet.StrankaFormatedWithAdress>
  <DomainObject.Predmet.StrankaFormatedWithAdressOIB>
    <izvorni_sadrzaj> RH,MF , Porezna Uprava,Područni ured Središnja Hrvatska, OIB 18683136487, Avenija Dubrovnik 32, 10000 Zagreb zastupanog po punomoćniku Županijsko državno odvjetništvo Zagreb; FINA Regionalni centar Zagreb, OIB 85821130368, Trg svibanjskih žrtava 1995. 1, 10000 Zagreb; AUTO ŠKOLA AMC društvo s ograničenom odgovornošću za proizvodnju, trgovinu i usluge, OIB 79800521695, Ljudevita Posavskog 8, 10000 Zagreb</izvorni_sadrzaj>
    <derivirana_varijabla naziv="DomainObject.Predmet.StrankaFormatedWithAdressOIB_1"> RH,MF , Porezna Uprava,Područni ured Središnja Hrvatska, OIB 18683136487, Avenija Dubrovnik 32, 10000 Zagreb zastupanog po punomoćniku Županijsko državno odvjetništvo Zagreb; FINA Regionalni centar Zagreb, OIB 85821130368, Trg svibanjskih žrtava 1995. 1, 10000 Zagreb; AUTO ŠKOLA AMC društvo s ograničenom odgovornošću za proizvodnju, trgovinu i usluge, OIB 79800521695, Ljudevita Posavskog 8, 10000 Zagreb</derivirana_varijabla>
  </DomainObject.Predmet.StrankaFormatedWithAdressOIB>
  <DomainObject.Predmet.StrankaWithAdress>
    <izvorni_sadrzaj>RH,MF , Porezna Uprava,Područni ured Središnja Hrvatska Avenija Dubrovnik 32,10000 Zagreb,FINA Regionalni centar Zagreb Trg svibanjskih žrtava 1995. 1,10000 Zagreb,AUTO ŠKOLA AMC društvo s ograničenom odgovornošću za proizvodnju, trgovinu i usluge Ljudevita Posavskog 8,10000 Zagreb</izvorni_sadrzaj>
    <derivirana_varijabla naziv="DomainObject.Predmet.StrankaWithAdress_1">RH,MF , Porezna Uprava,Područni ured Središnja Hrvatska Avenija Dubrovnik 32,10000 Zagreb,FINA Regionalni centar Zagreb Trg svibanjskih žrtava 1995. 1,10000 Zagreb,AUTO ŠKOLA AMC društvo s ograničenom odgovornošću za proizvodnju, trgovinu i usluge Ljudevita Posavskog 8,10000 Zagreb</derivirana_varijabla>
  </DomainObject.Predmet.StrankaWithAdress>
  <DomainObject.Predmet.StrankaWithAdressOIB>
    <izvorni_sadrzaj>RH,MF , Porezna Uprava,Područni ured Središnja Hrvatska, OIB 18683136487, Avenija Dubrovnik 32,10000 Zagreb,FINA Regionalni centar Zagreb, OIB 85821130368, Trg svibanjskih žrtava 1995. 1,10000 Zagreb,AUTO ŠKOLA AMC društvo s ograničenom odgovornošću za proizvodnju, trgovinu i usluge, OIB 79800521695, Ljudevita Posavskog 8,10000 Zagreb</izvorni_sadrzaj>
    <derivirana_varijabla naziv="DomainObject.Predmet.StrankaWithAdressOIB_1">RH,MF , Porezna Uprava,Područni ured Središnja Hrvatska, OIB 18683136487, Avenija Dubrovnik 32,10000 Zagreb,FINA Regionalni centar Zagreb, OIB 85821130368, Trg svibanjskih žrtava 1995. 1,10000 Zagreb,AUTO ŠKOLA AMC društvo s ograničenom odgovornošću za proizvodnju, trgovinu i usluge, OIB 79800521695, Ljudevita Posavskog 8,10000 Zagreb</derivirana_varijabla>
  </DomainObject.Predmet.StrankaWithAdressOIB>
  <DomainObject.Predmet.StrankaNazivFormated>
    <izvorni_sadrzaj>RH,MF , Porezna Uprava,Područni ured Središnja Hrvatska,FINA Regionalni centar Zagreb,AUTO ŠKOLA AMC društvo s ograničenom odgovornošću za proizvodnju, trgovinu i usluge</izvorni_sadrzaj>
    <derivirana_varijabla naziv="DomainObject.Predmet.StrankaNazivFormated_1">RH,MF , Porezna Uprava,Područni ured Središnja Hrvatska,FINA Regionalni centar Zagreb,AUTO ŠKOLA AMC društvo s ograničenom odgovornošću za proizvodnju, trgovinu i usluge</derivirana_varijabla>
  </DomainObject.Predmet.StrankaNazivFormated>
  <DomainObject.Predmet.StrankaNazivFormatedOIB>
    <izvorni_sadrzaj>RH,MF , Porezna Uprava,Područni ured Središnja Hrvatska, OIB 18683136487,FINA Regionalni centar Zagreb, OIB 85821130368,AUTO ŠKOLA AMC društvo s ograničenom odgovornošću za proizvodnju, trgovinu i usluge, OIB 79800521695</izvorni_sadrzaj>
    <derivirana_varijabla naziv="DomainObject.Predmet.StrankaNazivFormatedOIB_1">RH,MF , Porezna Uprava,Područni ured Središnja Hrvatska, OIB 18683136487,FINA Regionalni centar Zagreb, OIB 85821130368,AUTO ŠKOLA AMC društvo s ograničenom odgovornošću za proizvodnju, trgovinu i usluge, OIB 79800521695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RH,MF , Porezna Uprava,Područni ured Središnja Hrvatska zastupanog po punomoćniku Županijsko državno odvjetništvo Zagreb</item>
      <item>FINA Regionalni centar Zagreb</item>
      <item>AUTO ŠKOLA AMC društvo s ograničenom odgovornošću za proizvodnju, trgovinu i usluge</item>
    </izvorni_sadrzaj>
    <derivirana_varijabla naziv="DomainObject.Predmet.StrankaListFormated_1">
      <item>RH,MF , Porezna Uprava,Područni ured Središnja Hrvatska zastupanog po punomoćniku Županijsko državno odvjetništvo Zagreb</item>
      <item>FINA Regionalni centar Zagreb</item>
      <item>AUTO ŠKOLA AMC društvo s ograničenom odgovornošću za proizvodnju, trgovinu i usluge</item>
    </derivirana_varijabla>
  </DomainObject.Predmet.StrankaListFormated>
  <DomainObject.Predmet.StrankaListFormatedOIB>
    <izvorni_sadrzaj>
      <item>RH,MF , Porezna Uprava,Područni ured Središnja Hrvatska, OIB 18683136487 zastupanog po punomoćniku Županijsko državno odvjetništvo Zagreb</item>
      <item>FINA Regionalni centar Zagreb, OIB 85821130368</item>
      <item>AUTO ŠKOLA AMC društvo s ograničenom odgovornošću za proizvodnju, trgovinu i usluge, OIB 79800521695</item>
    </izvorni_sadrzaj>
    <derivirana_varijabla naziv="DomainObject.Predmet.StrankaListFormatedOIB_1">
      <item>RH,MF , Porezna Uprava,Područni ured Središnja Hrvatska, OIB 18683136487 zastupanog po punomoćniku Županijsko državno odvjetništvo Zagreb</item>
      <item>FINA Regionalni centar Zagreb, OIB 85821130368</item>
      <item>AUTO ŠKOLA AMC društvo s ograničenom odgovornošću za proizvodnju, trgovinu i usluge, OIB 79800521695</item>
    </derivirana_varijabla>
  </DomainObject.Predmet.StrankaListFormatedOIB>
  <DomainObject.Predmet.StrankaListFormatedWithAdress>
    <izvorni_sadrzaj>
      <item>RH,MF , Porezna Uprava,Područni ured Središnja Hrvatska, Avenija Dubrovnik 32, 10000 Zagreb zastupanog po punomoćniku Županijsko državno odvjetništvo Zagreb</item>
      <item>FINA Regionalni centar Zagreb, Trg svibanjskih žrtava 1995. 1, 10000 Zagreb</item>
      <item>AUTO ŠKOLA AMC društvo s ograničenom odgovornošću za proizvodnju, trgovinu i usluge, Ljudevita Posavskog 8, 10000 Zagreb</item>
    </izvorni_sadrzaj>
    <derivirana_varijabla naziv="DomainObject.Predmet.StrankaListFormatedWithAdress_1">
      <item>RH,MF , Porezna Uprava,Područni ured Središnja Hrvatska, Avenija Dubrovnik 32, 10000 Zagreb zastupanog po punomoćniku Županijsko državno odvjetništvo Zagreb</item>
      <item>FINA Regionalni centar Zagreb, Trg svibanjskih žrtava 1995. 1, 10000 Zagreb</item>
      <item>AUTO ŠKOLA AMC društvo s ograničenom odgovornošću za proizvodnju, trgovinu i usluge, Ljudevita Posavskog 8, 10000 Zagreb</item>
    </derivirana_varijabla>
  </DomainObject.Predmet.StrankaListFormatedWithAdress>
  <DomainObject.Predmet.StrankaListFormatedWithAdressOIB>
    <izvorni_sadrzaj>
      <item>RH,MF , Porezna Uprava,Područni ured Središnja Hrvatska, OIB 18683136487, Avenija Dubrovnik 32, 10000 Zagreb zastupanog po punomoćniku Županijsko državno odvjetništvo Zagreb</item>
      <item>FINA Regionalni centar Zagreb, OIB 85821130368, Trg svibanjskih žrtava 1995. 1, 10000 Zagreb</item>
      <item>AUTO ŠKOLA AMC društvo s ograničenom odgovornošću za proizvodnju, trgovinu i usluge, OIB 79800521695, Ljudevita Posavskog 8, 10000 Zagreb</item>
    </izvorni_sadrzaj>
    <derivirana_varijabla naziv="DomainObject.Predmet.StrankaListFormatedWithAdressOIB_1">
      <item>RH,MF , Porezna Uprava,Područni ured Središnja Hrvatska, OIB 18683136487, Avenija Dubrovnik 32, 10000 Zagreb zastupanog po punomoćniku Županijsko državno odvjetništvo Zagreb</item>
      <item>FINA Regionalni centar Zagreb, OIB 85821130368, Trg svibanjskih žrtava 1995. 1, 10000 Zagreb</item>
      <item>AUTO ŠKOLA AMC društvo s ograničenom odgovornošću za proizvodnju, trgovinu i usluge, OIB 79800521695, Ljudevita Posavskog 8, 10000 Zagreb</item>
    </derivirana_varijabla>
  </DomainObject.Predmet.StrankaListFormatedWithAdressOIB>
  <DomainObject.Predmet.StrankaListNazivFormated>
    <izvorni_sadrzaj>
      <item>RH,MF , Porezna Uprava,Područni ured Središnja Hrvatska</item>
      <item>FINA Regionalni centar Zagreb</item>
      <item>AUTO ŠKOLA AMC društvo s ograničenom odgovornošću za proizvodnju, trgovinu i usluge</item>
    </izvorni_sadrzaj>
    <derivirana_varijabla naziv="DomainObject.Predmet.StrankaListNazivFormated_1">
      <item>RH,MF , Porezna Uprava,Područni ured Središnja Hrvatska</item>
      <item>FINA Regionalni centar Zagreb</item>
      <item>AUTO ŠKOLA AMC društvo s ograničenom odgovornošću za proizvodnju, trgovinu i usluge</item>
    </derivirana_varijabla>
  </DomainObject.Predmet.StrankaListNazivFormated>
  <DomainObject.Predmet.StrankaListNazivFormatedOIB>
    <izvorni_sadrzaj>
      <item>RH,MF , Porezna Uprava,Područni ured Središnja Hrvatska, OIB 18683136487</item>
      <item>FINA Regionalni centar Zagreb, OIB 85821130368</item>
      <item>AUTO ŠKOLA AMC društvo s ograničenom odgovornošću za proizvodnju, trgovinu i usluge, OIB 79800521695</item>
    </izvorni_sadrzaj>
    <derivirana_varijabla naziv="DomainObject.Predmet.StrankaListNazivFormatedOIB_1">
      <item>RH,MF , Porezna Uprava,Područni ured Središnja Hrvatska, OIB 18683136487</item>
      <item>FINA Regionalni centar Zagreb, OIB 85821130368</item>
      <item>AUTO ŠKOLA AMC društvo s ograničenom odgovornošću za proizvodnju, trgovinu i usluge, OIB 79800521695</item>
    </derivirana_varijabla>
  </DomainObject.Predmet.StrankaListNazivFormatedOIB>
  <DomainObject.Predmet.ProtuStrankaListFormated>
    <izvorni_sadrzaj>
      <item>AUTO ŠKOLA AMC d.o.o.</item>
    </izvorni_sadrzaj>
    <derivirana_varijabla naziv="DomainObject.Predmet.ProtuStrankaListFormated_1">
      <item>AUTO ŠKOLA AMC d.o.o.</item>
    </derivirana_varijabla>
  </DomainObject.Predmet.ProtuStrankaListFormated>
  <DomainObject.Predmet.ProtuStrankaListFormatedOIB>
    <izvorni_sadrzaj>
      <item>AUTO ŠKOLA AMC d.o.o., OIB 79800521695</item>
    </izvorni_sadrzaj>
    <derivirana_varijabla naziv="DomainObject.Predmet.ProtuStrankaListFormatedOIB_1">
      <item>AUTO ŠKOLA AMC d.o.o., OIB 79800521695</item>
    </derivirana_varijabla>
  </DomainObject.Predmet.ProtuStrankaListFormatedOIB>
  <DomainObject.Predmet.ProtuStrankaListFormatedWithAdress>
    <izvorni_sadrzaj>
      <item>AUTO ŠKOLA AMC d.o.o., Ljudevita Posavskog 8, 10000 Zagreb</item>
    </izvorni_sadrzaj>
    <derivirana_varijabla naziv="DomainObject.Predmet.ProtuStrankaListFormatedWithAdress_1">
      <item>AUTO ŠKOLA AMC d.o.o., Ljudevita Posavskog 8, 10000 Zagreb</item>
    </derivirana_varijabla>
  </DomainObject.Predmet.ProtuStrankaListFormatedWithAdress>
  <DomainObject.Predmet.ProtuStrankaListFormatedWithAdressOIB>
    <izvorni_sadrzaj>
      <item>AUTO ŠKOLA AMC d.o.o., OIB 79800521695, Ljudevita Posavskog 8, 10000 Zagreb</item>
    </izvorni_sadrzaj>
    <derivirana_varijabla naziv="DomainObject.Predmet.ProtuStrankaListFormatedWithAdressOIB_1">
      <item>AUTO ŠKOLA AMC d.o.o., OIB 79800521695, Ljudevita Posavskog 8, 10000 Zagreb</item>
    </derivirana_varijabla>
  </DomainObject.Predmet.ProtuStrankaListFormatedWithAdressOIB>
  <DomainObject.Predmet.ProtuStrankaListNazivFormated>
    <izvorni_sadrzaj>
      <item>AUTO ŠKOLA AMC d.o.o.</item>
    </izvorni_sadrzaj>
    <derivirana_varijabla naziv="DomainObject.Predmet.ProtuStrankaListNazivFormated_1">
      <item>AUTO ŠKOLA AMC d.o.o.</item>
    </derivirana_varijabla>
  </DomainObject.Predmet.ProtuStrankaListNazivFormated>
  <DomainObject.Predmet.ProtuStrankaListNazivFormatedOIB>
    <izvorni_sadrzaj>
      <item>AUTO ŠKOLA AMC d.o.o., OIB 79800521695</item>
    </izvorni_sadrzaj>
    <derivirana_varijabla naziv="DomainObject.Predmet.ProtuStrankaListNazivFormatedOIB_1">
      <item>AUTO ŠKOLA AMC d.o.o., OIB 79800521695</item>
    </derivirana_varijabla>
  </DomainObject.Predmet.ProtuStrankaListNazivFormatedOIB>
  <DomainObject.Predmet.OstaliListFormated>
    <izvorni_sadrzaj>
      <item>Županijsko državno odvjetništvo Zagreb punomoćnik sudionika u postupku RH,MF , Porezna Uprava,Područni ured Središnja Hrvatska</item>
      <item>Romano Rozman</item>
      <item>Boris Hmelina</item>
    </izvorni_sadrzaj>
    <derivirana_varijabla naziv="DomainObject.Predmet.OstaliListFormated_1">
      <item>Županijsko državno odvjetništvo Zagreb punomoćnik sudionika u postupku RH,MF , Porezna Uprava,Područni ured Središnja Hrvatska</item>
      <item>Romano Rozman</item>
      <item>Boris Hmelina</item>
    </derivirana_varijabla>
  </DomainObject.Predmet.OstaliListFormated>
  <DomainObject.Predmet.OstaliListFormatedOIB>
    <izvorni_sadrzaj>
      <item>Županijsko državno odvjetništvo Zagreb, OIB 16488001145 punomoćnik sudionika u postupku RH,MF , Porezna Uprava,Područni ured Središnja Hrvatska</item>
      <item>Romano Rozman, OIB 36916391486</item>
      <item>Boris Hmelina, OIB 35220441313</item>
    </izvorni_sadrzaj>
    <derivirana_varijabla naziv="DomainObject.Predmet.OstaliListFormatedOIB_1">
      <item>Županijsko državno odvjetništvo Zagreb, OIB 16488001145 punomoćnik sudionika u postupku RH,MF , Porezna Uprava,Područni ured Središnja Hrvatska</item>
      <item>Romano Rozman, OIB 36916391486</item>
      <item>Boris Hmelina, OIB 35220441313</item>
    </derivirana_varijabla>
  </DomainObject.Predmet.OstaliListFormatedOIB>
  <DomainObject.Predmet.OstaliListFormatedWithAdress>
    <izvorni_sadrzaj>
      <item>Županijsko državno odvjetništvo Zagreb, Savska cesta 41, 10000 Zagreb punomoćnik sudionika u postupku RH,MF , Porezna Uprava,Područni ured Središnja Hrvatska</item>
      <item>Romano Rozman, Svetog Vida 6, 48000 Draganovec</item>
      <item>Boris Hmelina, Fraterščica 81, 10000 Zagreb</item>
    </izvorni_sadrzaj>
    <derivirana_varijabla naziv="DomainObject.Predmet.OstaliListFormatedWithAdress_1">
      <item>Županijsko državno odvjetništvo Zagreb, Savska cesta 41, 10000 Zagreb punomoćnik sudionika u postupku RH,MF , Porezna Uprava,Područni ured Središnja Hrvatska</item>
      <item>Romano Rozman, Svetog Vida 6, 48000 Draganovec</item>
      <item>Boris Hmelina, Fraterščica 81, 10000 Zagreb</item>
    </derivirana_varijabla>
  </DomainObject.Predmet.OstaliListFormatedWithAdress>
  <DomainObject.Predmet.OstaliListFormatedWithAdressOIB>
    <izvorni_sadrzaj>
      <item>Županijsko državno odvjetništvo Zagreb, OIB 16488001145, Savska cesta 41, 10000 Zagreb punomoćnik sudionika u postupku RH,MF , Porezna Uprava,Područni ured Središnja Hrvatska</item>
      <item>Romano Rozman, OIB 36916391486, Svetog Vida 6, 48000 Draganovec</item>
      <item>Boris Hmelina, OIB 35220441313, Fraterščica 81, 10000 Zagreb</item>
    </izvorni_sadrzaj>
    <derivirana_varijabla naziv="DomainObject.Predmet.OstaliListFormatedWithAdressOIB_1">
      <item>Županijsko državno odvjetništvo Zagreb, OIB 16488001145, Savska cesta 41, 10000 Zagreb punomoćnik sudionika u postupku RH,MF , Porezna Uprava,Područni ured Središnja Hrvatska</item>
      <item>Romano Rozman, OIB 36916391486, Svetog Vida 6, 48000 Draganovec</item>
      <item>Boris Hmelina, OIB 35220441313, Fraterščica 81, 10000 Zagreb</item>
    </derivirana_varijabla>
  </DomainObject.Predmet.OstaliListFormatedWithAdressOIB>
  <DomainObject.Predmet.OstaliListNazivFormated>
    <izvorni_sadrzaj>
      <item>Županijsko državno odvjetništvo Zagreb</item>
      <item>Romano Rozman</item>
      <item>Boris Hmelina</item>
    </izvorni_sadrzaj>
    <derivirana_varijabla naziv="DomainObject.Predmet.OstaliListNazivFormated_1">
      <item>Županijsko državno odvjetništvo Zagreb</item>
      <item>Romano Rozman</item>
      <item>Boris Hmelina</item>
    </derivirana_varijabla>
  </DomainObject.Predmet.OstaliListNazivFormated>
  <DomainObject.Predmet.OstaliListNazivFormatedOIB>
    <izvorni_sadrzaj>
      <item>Županijsko državno odvjetništvo Zagreb, OIB 16488001145</item>
      <item>Romano Rozman, OIB 36916391486</item>
      <item>Boris Hmelina, OIB 35220441313</item>
    </izvorni_sadrzaj>
    <derivirana_varijabla naziv="DomainObject.Predmet.OstaliListNazivFormatedOIB_1">
      <item>Županijsko državno odvjetništvo Zagreb, OIB 16488001145</item>
      <item>Romano Rozman, OIB 36916391486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ŠKOLA AMC d.o.o.</izvorni_sadrzaj>
    <derivirana_varijabla naziv="DomainObject.Predmet.ProtustrankaIDrugi_1">AUTO ŠKOLA AMC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ŠKOLA AMC d.o.o., OIB 79800521695, Ljudevita Posavskog 8, 10000 Zagreb</izvorni_sadrzaj>
    <derivirana_varijabla naziv="DomainObject.Predmet.ProtustrankaIDrugiAdressOIB_1">AUTO ŠKOLA AMC d.o.o., OIB 79800521695, Ljudevita Posavskog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2019.</izvorni_sadrzaj>
    <derivirana_varijabla naziv="DomainObject.Predmet.OdlukaRjesenje.DatumDonosenjaOdluke_1">22.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St-6991/2016-21</izvorni_sadrzaj>
    <derivirana_varijabla naziv="DomainObject.Predmet.OdlukaRjesenje.Oznaka_1">St-6991/2016-21</derivirana_varijabla>
  </DomainObject.Predmet.OdlukaRjesenje.Oznaka>
  <DomainObject.Predmet.SudioniciListNaziv>
    <izvorni_sadrzaj>
      <item>AUTO ŠKOLA AMC d.o.o.</item>
      <item>RH,MF , Porezna Uprava,Područni ured Središnja Hrvatska</item>
      <item>FINA Regionalni centar Zagreb</item>
      <item>Županijsko državno odvjetništvo Zagreb</item>
      <item>Romano Rozman</item>
      <item>AUTO ŠKOLA AMC društvo s ograničenom odgovornošću za proizvodnju, trgovinu i usluge</item>
      <item>Boris Hmelina</item>
    </izvorni_sadrzaj>
    <derivirana_varijabla naziv="DomainObject.Predmet.SudioniciListNaziv_1">
      <item>AUTO ŠKOLA AMC d.o.o.</item>
      <item>RH,MF , Porezna Uprava,Područni ured Središnja Hrvatska</item>
      <item>FINA Regionalni centar Zagreb</item>
      <item>Županijsko državno odvjetništvo Zagreb</item>
      <item>Romano Rozman</item>
      <item>AUTO ŠKOLA AMC društvo s ograničenom odgovornošću za proizvodnju, trgovinu i usluge</item>
      <item>Boris Hmelina</item>
    </derivirana_varijabla>
  </DomainObject.Predmet.SudioniciListNaziv>
  <DomainObject.Predmet.SudioniciListAdressOIB>
    <izvorni_sadrzaj>
      <item>AUTO ŠKOLA AMC d.o.o., OIB 79800521695, Ljudevita Posavskog 8,10000 Zagreb</item>
      <item>RH,MF , Porezna Uprava,Područni ured Središnja Hrvatska, OIB 18683136487, Avenija Dubrovnik 32,10000 Zagreb</item>
      <item>FINA Regionalni centar Zagreb, OIB 85821130368, Trg svibanjskih žrtava 1995. 1,10000 Zagreb</item>
      <item>Županijsko državno odvjetništvo Zagreb, OIB 16488001145, Savska cesta 41,10000 Zagreb</item>
      <item>Romano Rozman, OIB 36916391486, Svetog Vida 6,48000 Draganovec</item>
      <item>AUTO ŠKOLA AMC društvo s ograničenom odgovornošću za proizvodnju, trgovinu i usluge, OIB 79800521695, Ljudevita Posavskog 8,10000 Zagreb</item>
      <item>Boris Hmelina, OIB 35220441313, Fraterščica 81,10000 Zagreb</item>
    </izvorni_sadrzaj>
    <derivirana_varijabla naziv="DomainObject.Predmet.SudioniciListAdressOIB_1">
      <item>AUTO ŠKOLA AMC d.o.o., OIB 79800521695, Ljudevita Posavskog 8,10000 Zagreb</item>
      <item>RH,MF , Porezna Uprava,Područni ured Središnja Hrvatska, OIB 18683136487, Avenija Dubrovnik 32,10000 Zagreb</item>
      <item>FINA Regionalni centar Zagreb, OIB 85821130368, Trg svibanjskih žrtava 1995. 1,10000 Zagreb</item>
      <item>Županijsko državno odvjetništvo Zagreb, OIB 16488001145, Savska cesta 41,10000 Zagreb</item>
      <item>Romano Rozman, OIB 36916391486, Svetog Vida 6,48000 Draganovec</item>
      <item>AUTO ŠKOLA AMC društvo s ograničenom odgovornošću za proizvodnju, trgovinu i usluge, OIB 79800521695, Ljudevita Posavskog 8,10000 Zagreb</item>
      <item>Boris Hmelina, OIB 35220441313, Fraterščica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79800521695</item>
      <item>, OIB 18683136487</item>
      <item>, OIB 85821130368</item>
      <item>, OIB 16488001145</item>
      <item>, OIB 36916391486</item>
      <item>, OIB 79800521695</item>
      <item>, OIB 35220441313</item>
    </izvorni_sadrzaj>
    <derivirana_varijabla naziv="DomainObject.Predmet.SudioniciListNazivOIB_1">
      <item>, OIB 79800521695</item>
      <item>, OIB 18683136487</item>
      <item>, OIB 85821130368</item>
      <item>, OIB 16488001145</item>
      <item>, OIB 36916391486</item>
      <item>, OIB 79800521695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St-6991/2016-22</izvorni_sadrzaj>
    <derivirana_varijabla naziv="DomainObject.PredzadnjaOdlukaIzPredmeta.Oznaka_1">St-6991/2016-22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773</properties:Words>
  <properties:Characters>4180</properties:Characters>
  <properties:Lines>96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5195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2019-04-03T11:48:00Z</dcterms:created>
  <dc:creator>test</dc:creator>
  <cp:lastModifiedBy>Mirjana Gašparić</cp:lastModifiedBy>
  <cp:lastPrinted>2019-04-05T09:26:00Z</cp:lastPrinted>
  <dcterms:modified xmlns:xsi="http://www.w3.org/2001/XMLSchema-instance" xsi:type="dcterms:W3CDTF">2019-04-05T09:26:00Z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(St-6991-16 nagrada privremenom stečajnom.docx)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