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e83fd" w14:paraId="f9e83fd" w:rsidRDefault="006E2E0D" w:rsidP="006E2E0D" w:rsidR="006E2E0D">
      <w:pPr>
        <w:pStyle w:val="Tijeloteksta"/>
        <w:jc w:val="right"/>
        <w15:collapsed w:val="false"/>
      </w:pPr>
      <w:bookmarkStart w:name="_GoBack" w:id="0"/>
      <w:bookmarkEnd w:id="0"/>
    </w:p>
    <w:p w:rsidRDefault="006E2E0D" w:rsidP="006E2E0D" w:rsidR="006E2E0D">
      <w:r>
        <w:rPr>
          <w:rStyle w:val="Naglaeno"/>
        </w:rPr>
        <w:t xml:space="preserve">             </w:t>
      </w:r>
      <w:r w:rsidR="003F5B7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E0D" w:rsidP="006E2E0D" w:rsidR="006E2E0D" w:rsidRPr="00D21A2C"/>
    <w:p w:rsidRDefault="006E2E0D" w:rsidP="006E2E0D" w:rsidR="006E2E0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E2E0D" w:rsidP="00106101" w:rsidR="004F2E19" w:rsidRPr="003E6C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E2E0D" w:rsidP="00106101" w:rsidR="006E2E0D" w:rsidRPr="005E05E5">
      <w:pPr>
        <w:pStyle w:val="Tijeloteksta"/>
      </w:pPr>
    </w:p>
    <w:p w:rsidRDefault="006E2E0D" w:rsidP="006E2E0D" w:rsidR="006E2E0D">
      <w:pPr>
        <w:pStyle w:val="Tijeloteksta"/>
        <w:ind w:left="360"/>
        <w:jc w:val="center"/>
        <w:rPr>
          <w:bCs/>
        </w:rPr>
      </w:pPr>
      <w:r>
        <w:rPr>
          <w:bCs/>
        </w:rPr>
        <w:t>R</w:t>
      </w:r>
      <w:r w:rsidR="004F2E19">
        <w:rPr>
          <w:bCs/>
        </w:rPr>
        <w:t xml:space="preserve">  </w:t>
      </w:r>
      <w:r>
        <w:rPr>
          <w:bCs/>
        </w:rPr>
        <w:t>E</w:t>
      </w:r>
      <w:r w:rsidR="004F2E19">
        <w:rPr>
          <w:bCs/>
        </w:rPr>
        <w:t xml:space="preserve"> </w:t>
      </w:r>
      <w:r>
        <w:rPr>
          <w:bCs/>
        </w:rPr>
        <w:t>P</w:t>
      </w:r>
      <w:r w:rsidR="004F2E19">
        <w:rPr>
          <w:bCs/>
        </w:rPr>
        <w:t xml:space="preserve"> </w:t>
      </w:r>
      <w:r>
        <w:rPr>
          <w:bCs/>
        </w:rPr>
        <w:t>U</w:t>
      </w:r>
      <w:r w:rsidR="004F2E19">
        <w:rPr>
          <w:bCs/>
        </w:rPr>
        <w:t xml:space="preserve"> </w:t>
      </w:r>
      <w:r>
        <w:rPr>
          <w:bCs/>
        </w:rPr>
        <w:t>B</w:t>
      </w:r>
      <w:r w:rsidR="004F2E19">
        <w:rPr>
          <w:bCs/>
        </w:rPr>
        <w:t xml:space="preserve"> </w:t>
      </w:r>
      <w:r>
        <w:rPr>
          <w:bCs/>
        </w:rPr>
        <w:t>L</w:t>
      </w:r>
      <w:r w:rsidR="004F2E19">
        <w:rPr>
          <w:bCs/>
        </w:rPr>
        <w:t xml:space="preserve"> </w:t>
      </w:r>
      <w:r>
        <w:rPr>
          <w:bCs/>
        </w:rPr>
        <w:t>I</w:t>
      </w:r>
      <w:r w:rsidR="004F2E19">
        <w:rPr>
          <w:bCs/>
        </w:rPr>
        <w:t xml:space="preserve"> </w:t>
      </w:r>
      <w:r>
        <w:rPr>
          <w:bCs/>
        </w:rPr>
        <w:t>K</w:t>
      </w:r>
      <w:r w:rsidR="004F2E19">
        <w:rPr>
          <w:bCs/>
        </w:rPr>
        <w:t xml:space="preserve"> </w:t>
      </w:r>
      <w:r>
        <w:rPr>
          <w:bCs/>
        </w:rPr>
        <w:t>A</w:t>
      </w:r>
      <w:r w:rsidR="004F2E19">
        <w:rPr>
          <w:bCs/>
        </w:rPr>
        <w:t xml:space="preserve"> </w:t>
      </w:r>
      <w:r>
        <w:rPr>
          <w:bCs/>
        </w:rPr>
        <w:t xml:space="preserve"> </w:t>
      </w:r>
      <w:r w:rsidR="004F2E19">
        <w:rPr>
          <w:bCs/>
        </w:rPr>
        <w:t xml:space="preserve">   </w:t>
      </w:r>
      <w:r>
        <w:rPr>
          <w:bCs/>
        </w:rPr>
        <w:t>H</w:t>
      </w:r>
      <w:r w:rsidR="004F2E19">
        <w:rPr>
          <w:bCs/>
        </w:rPr>
        <w:t xml:space="preserve"> </w:t>
      </w:r>
      <w:r>
        <w:rPr>
          <w:bCs/>
        </w:rPr>
        <w:t>R</w:t>
      </w:r>
      <w:r w:rsidR="004F2E19">
        <w:rPr>
          <w:bCs/>
        </w:rPr>
        <w:t xml:space="preserve"> </w:t>
      </w:r>
      <w:r>
        <w:rPr>
          <w:bCs/>
        </w:rPr>
        <w:t>V</w:t>
      </w:r>
      <w:r w:rsidR="004F2E19">
        <w:rPr>
          <w:bCs/>
        </w:rPr>
        <w:t xml:space="preserve"> </w:t>
      </w:r>
      <w:r>
        <w:rPr>
          <w:bCs/>
        </w:rPr>
        <w:t>A</w:t>
      </w:r>
      <w:r w:rsidR="004F2E19">
        <w:rPr>
          <w:bCs/>
        </w:rPr>
        <w:t xml:space="preserve"> </w:t>
      </w:r>
      <w:r>
        <w:rPr>
          <w:bCs/>
        </w:rPr>
        <w:t>TS</w:t>
      </w:r>
      <w:r w:rsidR="004F2E19">
        <w:rPr>
          <w:bCs/>
        </w:rPr>
        <w:t xml:space="preserve"> </w:t>
      </w:r>
      <w:r>
        <w:rPr>
          <w:bCs/>
        </w:rPr>
        <w:t>K</w:t>
      </w:r>
      <w:r w:rsidR="004F2E19">
        <w:rPr>
          <w:bCs/>
        </w:rPr>
        <w:t xml:space="preserve"> </w:t>
      </w:r>
      <w:r>
        <w:rPr>
          <w:bCs/>
        </w:rPr>
        <w:t xml:space="preserve">A  </w:t>
      </w:r>
    </w:p>
    <w:p w:rsidRDefault="006E2E0D" w:rsidP="006E2E0D" w:rsidR="006E2E0D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6E2E0D" w:rsidP="006E2E0D" w:rsidR="006E2E0D">
      <w:pPr>
        <w:pStyle w:val="Tijeloteksta"/>
        <w:ind w:left="360"/>
        <w:jc w:val="center"/>
        <w:rPr>
          <w:b/>
          <w:bCs/>
        </w:rPr>
      </w:pPr>
    </w:p>
    <w:p w:rsidRDefault="004F2E19" w:rsidP="004F2E19" w:rsidR="004F2E19">
      <w:pPr>
        <w:jc w:val="both"/>
      </w:pPr>
    </w:p>
    <w:p w:rsidRDefault="004F2E19" w:rsidP="004F2E19" w:rsidR="004F2E19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E73F94">
        <w:t>BELJE TVORNICA OPREME I STROJEVA d.o.o. u stečaju, Kneževo, Industrijska 1, OIB 05044463769, MBS 030112962,</w:t>
      </w:r>
      <w:r>
        <w:t xml:space="preserve"> </w:t>
      </w:r>
      <w:r w:rsidRPr="00F870B7">
        <w:t>dana</w:t>
      </w:r>
      <w:r>
        <w:t xml:space="preserve"> 1. lipnja  2017.  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3E6C32" w:rsidP="00106101" w:rsidR="003E6C32">
      <w:pPr>
        <w:jc w:val="both"/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3E6C32" w:rsidP="00A2646D" w:rsidR="003E6C32" w:rsidRPr="00AE7D8E">
      <w:pPr>
        <w:jc w:val="both"/>
      </w:pPr>
    </w:p>
    <w:p w:rsidRDefault="00F35A55" w:rsidP="006C6676" w:rsidR="006C6676" w:rsidRPr="006C6676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5E1F26">
        <w:t>Cyriak Laner, Austrija, A-4761 Enzenkirchen, Goldberg 2, OIB 52409413249</w:t>
      </w:r>
      <w:r w:rsidR="006E2E0D">
        <w:t>,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896D80">
        <w:t xml:space="preserve"> </w:t>
      </w:r>
      <w:r w:rsidR="00896D80" w:rsidRPr="00E73F94">
        <w:t>BELJE TVORNICA OPREME I STROJEVA d.o.o. u stečaju, Kneževo, Industrijska 1,</w:t>
      </w:r>
      <w:r w:rsidR="00896D80">
        <w:t xml:space="preserve"> OIB 05044463769, MBS 030112962 </w:t>
      </w:r>
      <w:r w:rsidR="00AE7D8E">
        <w:t xml:space="preserve"> </w:t>
      </w:r>
      <w:r w:rsidR="00AE43E1">
        <w:t>i to:</w:t>
      </w:r>
    </w:p>
    <w:p w:rsidRDefault="006C6676" w:rsidP="006C6676" w:rsidR="006C6676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upisanih u zk.ul. 1422 k.o. Branjin Vrh</w:t>
      </w:r>
    </w:p>
    <w:p w:rsidRDefault="006C6676" w:rsidP="006C6676" w:rsidR="006C6676" w:rsidRPr="00E73F94">
      <w:pPr>
        <w:numPr>
          <w:ilvl w:val="0"/>
          <w:numId w:val="11"/>
        </w:numPr>
        <w:jc w:val="both"/>
        <w:rPr>
          <w:color w:val="000000"/>
        </w:rPr>
      </w:pPr>
      <w:r>
        <w:rPr>
          <w:color w:val="000000"/>
        </w:rPr>
        <w:t>kčbr. 32   u naravi ekonomsko dvorište Kneževo, površine 36749 m2.</w:t>
      </w:r>
    </w:p>
    <w:p w:rsidRDefault="006C6676" w:rsidP="006C6676" w:rsidR="006C6676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upisanih u zk.ul. 1422 k.o. Branjin Vrh</w:t>
      </w:r>
    </w:p>
    <w:p w:rsidRDefault="006C6676" w:rsidP="006C6676" w:rsidR="006C6676">
      <w:pPr>
        <w:numPr>
          <w:ilvl w:val="0"/>
          <w:numId w:val="11"/>
        </w:numPr>
        <w:jc w:val="both"/>
        <w:rPr>
          <w:color w:val="000000"/>
        </w:rPr>
      </w:pPr>
      <w:r>
        <w:rPr>
          <w:color w:val="000000"/>
        </w:rPr>
        <w:t>kčbr. 33 u naravi zgrada i ekonomsko dvorište, površine 71659 m2.</w:t>
      </w:r>
    </w:p>
    <w:p w:rsidRDefault="00FB07C7" w:rsidP="00AE43E1" w:rsidR="00FB07C7">
      <w:pPr>
        <w:pStyle w:val="Tijeloteksta"/>
        <w:ind w:firstLine="708" w:left="357"/>
        <w:rPr>
          <w:bCs/>
        </w:rPr>
      </w:pPr>
      <w:r>
        <w:rPr>
          <w:bCs/>
        </w:rPr>
        <w:t>za k</w:t>
      </w:r>
      <w:r w:rsidR="00AE43E1">
        <w:rPr>
          <w:bCs/>
        </w:rPr>
        <w:t>u</w:t>
      </w:r>
      <w:r w:rsidR="006E2E0D">
        <w:rPr>
          <w:bCs/>
        </w:rPr>
        <w:t xml:space="preserve">povninu u iznosu od  </w:t>
      </w:r>
      <w:r w:rsidR="00896D80">
        <w:rPr>
          <w:bCs/>
        </w:rPr>
        <w:t xml:space="preserve"> 1.161.997,99 </w:t>
      </w:r>
      <w:r>
        <w:rPr>
          <w:bCs/>
        </w:rPr>
        <w:t xml:space="preserve">kn. </w:t>
      </w:r>
    </w:p>
    <w:p w:rsidRDefault="00737C36" w:rsidP="00AE43E1" w:rsidR="00737C36">
      <w:pPr>
        <w:pStyle w:val="Tijeloteksta"/>
      </w:pPr>
    </w:p>
    <w:p w:rsidRDefault="00F35A55" w:rsidP="00F35A55" w:rsidR="00AE43E1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 xml:space="preserve">Kupac </w:t>
      </w:r>
      <w:r w:rsidR="005E1F26">
        <w:t xml:space="preserve">Cyriak Laner, Austrija, A-4761 Enzenkirchen, Goldberg 2,  OIB 52409413249, </w:t>
      </w:r>
      <w:r w:rsidR="00AE43E1">
        <w:t>dužan je u roku od 30 dana, nakon pravomoćnosti ovog rješenja, uplatiti razliku kupovnine preko uplać</w:t>
      </w:r>
      <w:r w:rsidR="00A2646D">
        <w:t>enog</w:t>
      </w:r>
      <w:r w:rsidR="00AE7D8E">
        <w:t xml:space="preserve"> osiguranja u iznosu od </w:t>
      </w:r>
      <w:r w:rsidR="006C6676">
        <w:t>1.044.077,99</w:t>
      </w:r>
      <w:r w:rsidR="00896D80">
        <w:t xml:space="preserve"> </w:t>
      </w:r>
      <w:r w:rsidR="00AE43E1">
        <w:t xml:space="preserve"> kn na račun Trgovačkog suda u Osijeku, broj HR31 2390 0011 3000 0020</w:t>
      </w:r>
      <w:r w:rsidR="00AE7D8E">
        <w:t xml:space="preserve"> 0 s pozivom na broj HR05 272-</w:t>
      </w:r>
      <w:r w:rsidR="00896D80">
        <w:t>146-2014</w:t>
      </w:r>
      <w:r w:rsidR="006E2E0D">
        <w:t xml:space="preserve"> </w:t>
      </w:r>
      <w:r w:rsidR="00AE43E1">
        <w:t>kod Hrvatske poštanske banke.</w:t>
      </w:r>
    </w:p>
    <w:p w:rsidRDefault="00F35A55" w:rsidP="00F35A55" w:rsidR="00F35A55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F35A55" w:rsidP="00F35A55" w:rsidR="00F35A55">
      <w:pPr>
        <w:pStyle w:val="Tijeloteksta"/>
      </w:pPr>
    </w:p>
    <w:p w:rsidRDefault="00F35A55" w:rsidP="003E6C32" w:rsidR="003E6C32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3E6C32">
        <w:t>ješenja.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F35A55" w:rsidP="00F35A55" w:rsidR="00F35A55">
      <w:pPr>
        <w:pStyle w:val="Tijeloteksta"/>
        <w:ind w:left="1065"/>
      </w:pPr>
    </w:p>
    <w:p w:rsidRDefault="00F35A55" w:rsidP="003E6C32" w:rsidR="003E6C32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A2646D" w:rsidP="00AE7D8E" w:rsidR="00A2646D">
      <w:pPr>
        <w:pStyle w:val="Tijeloteksta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106101" w:rsidP="00F35A55" w:rsidR="00106101">
      <w:pPr>
        <w:pStyle w:val="Tijeloteksta"/>
        <w:ind w:left="1065"/>
      </w:pPr>
    </w:p>
    <w:p w:rsidRDefault="00106101" w:rsidP="00F35A55" w:rsidR="00106101">
      <w:pPr>
        <w:pStyle w:val="Tijeloteksta"/>
        <w:ind w:left="1065"/>
      </w:pPr>
    </w:p>
    <w:p w:rsidRDefault="00106101" w:rsidP="00106101" w:rsidR="00106101">
      <w:pPr>
        <w:pStyle w:val="Tijeloteksta"/>
        <w:ind w:left="1065"/>
        <w:jc w:val="center"/>
      </w:pPr>
      <w:r>
        <w:t>2</w:t>
      </w:r>
    </w:p>
    <w:p w:rsidRDefault="00106101" w:rsidP="00106101" w:rsidR="00106101">
      <w:pPr>
        <w:pStyle w:val="Tijeloteksta"/>
        <w:ind w:left="1065"/>
        <w:jc w:val="center"/>
      </w:pPr>
    </w:p>
    <w:p w:rsidRDefault="00AE7D8E" w:rsidP="006E2E0D" w:rsidR="00AE7D8E">
      <w:pPr>
        <w:pStyle w:val="Tijeloteksta"/>
      </w:pPr>
    </w:p>
    <w:p w:rsidRDefault="00F35A55" w:rsidP="00F35A55" w:rsidR="00F35A55" w:rsidRPr="00A2646D">
      <w:pPr>
        <w:pStyle w:val="Tijeloteksta"/>
        <w:ind w:firstLine="351" w:left="1065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IX</w:t>
      </w:r>
      <w:r w:rsidR="0015767F">
        <w:t xml:space="preserve">  Nalaže se Općinskom sudu</w:t>
      </w:r>
      <w:r w:rsidR="00AE7D8E">
        <w:t xml:space="preserve"> u Osijeku</w:t>
      </w:r>
      <w:r w:rsidR="0015767F">
        <w:t xml:space="preserve"> ZK odjel Beli Manastir</w:t>
      </w:r>
      <w:r>
        <w:t xml:space="preserve"> zabilježit</w:t>
      </w:r>
      <w:r w:rsidR="00AE7D8E">
        <w:t>i u ze</w:t>
      </w:r>
      <w:r>
        <w:t xml:space="preserve">mljišnim knjigama dosudu nekretnina navedenih pod točkom I ovog rješenja. </w:t>
      </w:r>
    </w:p>
    <w:p w:rsidRDefault="00AE43E1" w:rsidP="00106101" w:rsidR="00737C36" w:rsidRPr="00106101">
      <w:pPr>
        <w:pStyle w:val="Tijeloteksta"/>
        <w:ind w:left="1065"/>
      </w:pPr>
      <w:r>
        <w:t xml:space="preserve"> </w:t>
      </w:r>
    </w:p>
    <w:p w:rsidRDefault="003E6C32" w:rsidP="00737C36" w:rsidR="003E6C32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3E6C32" w:rsidP="00106101" w:rsidR="003E6C32">
      <w:pPr>
        <w:rPr>
          <w:b/>
          <w:bCs/>
        </w:rPr>
      </w:pPr>
    </w:p>
    <w:p w:rsidRDefault="003E6C32" w:rsidP="00737C36" w:rsidR="003E6C32">
      <w:pPr>
        <w:jc w:val="center"/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upravitelja temeljem odredbe čl. 164. Stečajnog zakona, uz odgovarajuću primjenu odredaba pravila o ovrsi na nekretninama. </w:t>
      </w:r>
    </w:p>
    <w:p w:rsidRDefault="0070012E" w:rsidP="0070012E" w:rsidR="0070012E"/>
    <w:p w:rsidRDefault="0070012E" w:rsidP="0070012E" w:rsidR="003E6C32">
      <w:pPr>
        <w:jc w:val="both"/>
        <w:rPr>
          <w:bCs/>
        </w:rPr>
      </w:pPr>
      <w:r>
        <w:tab/>
        <w:t>Na usmenoj  javnoj dražbi, radi prodaje nekretnina stečajnog dužnika, održanoj u p</w:t>
      </w:r>
      <w:r w:rsidR="0015767F">
        <w:t>rostorijama ovog suda dana 1. lipnja 2017</w:t>
      </w:r>
      <w:r>
        <w:t>. godine, sudjelovali su kao ponuditelji za nekretnine navedene u točci I – 1 zaključka o prodaji St-</w:t>
      </w:r>
      <w:r w:rsidR="0015767F">
        <w:t>146/14-151 od 28. travnja 2017</w:t>
      </w:r>
      <w:r>
        <w:t xml:space="preserve">. godine: </w:t>
      </w:r>
      <w:r w:rsidR="005E1F26">
        <w:t>Cyriak Laner</w:t>
      </w:r>
      <w:r w:rsidR="0015767F">
        <w:t xml:space="preserve"> iz Austrije</w:t>
      </w:r>
      <w:r w:rsidR="005E1F26">
        <w:t xml:space="preserve"> </w:t>
      </w:r>
      <w:r w:rsidR="0015767F">
        <w:t>i Željko Hudek iz Zagreba</w:t>
      </w:r>
      <w:r>
        <w:t>. Najpovoljniju ponudu dao je ponuditelj</w:t>
      </w:r>
      <w:r w:rsidR="00B81EDA">
        <w:t xml:space="preserve"> Cyriak Laner, Austrija</w:t>
      </w:r>
      <w:r>
        <w:t xml:space="preserve">,  budući je istakao ponudu u iznosu od </w:t>
      </w:r>
      <w:r w:rsidR="00B81EDA">
        <w:rPr>
          <w:bCs/>
        </w:rPr>
        <w:t xml:space="preserve">1.161.997,99 </w:t>
      </w:r>
      <w:r w:rsidR="00B81EDA">
        <w:t xml:space="preserve"> </w:t>
      </w:r>
      <w:r>
        <w:t xml:space="preserve"> kn. </w:t>
      </w:r>
      <w:r>
        <w:rPr>
          <w:bCs/>
        </w:rPr>
        <w:t>Tu činjenicu, kao   i   činjenicu  da  je  ponuditelj</w:t>
      </w:r>
      <w:r w:rsidR="00B81EDA">
        <w:rPr>
          <w:bCs/>
        </w:rPr>
        <w:t xml:space="preserve"> </w:t>
      </w:r>
      <w:r w:rsidR="00D22B2F">
        <w:rPr>
          <w:bCs/>
        </w:rPr>
        <w:t xml:space="preserve"> </w:t>
      </w:r>
      <w:r w:rsidR="00B81EDA">
        <w:rPr>
          <w:bCs/>
        </w:rPr>
        <w:t>Cyriak Laner</w:t>
      </w:r>
      <w:r w:rsidR="00D22B2F">
        <w:rPr>
          <w:bCs/>
        </w:rPr>
        <w:t xml:space="preserve"> </w:t>
      </w:r>
      <w:r>
        <w:rPr>
          <w:bCs/>
        </w:rPr>
        <w:t xml:space="preserve">ispunio uvjete da mu se dosude nekretnine u vlasništvu stečajnog dužnika, nakon zaključenja dražbe utvrdio je stečajni sudac, te je uz primjenu Odredbe čl.  98. Ovršnog zakona </w:t>
      </w:r>
      <w:r w:rsidR="00D22B2F">
        <w:rPr>
          <w:bCs/>
        </w:rPr>
        <w:t xml:space="preserve">(Narodne novine broj 57/96, 29/99, 42/00, 173/03, 194/03, 151/04, 88/05, 121/05, 67/08, 139/10, 112/12, 25/13 i 93/14) </w:t>
      </w:r>
      <w:r>
        <w:rPr>
          <w:bCs/>
        </w:rPr>
        <w:t>riješio kao u izreci ovog rješenja.</w:t>
      </w:r>
    </w:p>
    <w:p w:rsidRDefault="003E6C32" w:rsidP="0070012E" w:rsidR="003E6C32">
      <w:pPr>
        <w:jc w:val="both"/>
        <w:rPr>
          <w:bCs/>
        </w:rPr>
      </w:pPr>
    </w:p>
    <w:p w:rsidRDefault="0070012E" w:rsidP="00106101" w:rsidR="003E6C32" w:rsidRPr="00106101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 on u roku određenom u točki 2. ovog rješenja isplati kupovni</w:t>
      </w:r>
      <w:r w:rsidR="00D22B2F">
        <w:rPr>
          <w:bCs/>
        </w:rPr>
        <w:t>nu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106101" w:rsidP="0070012E" w:rsidR="0070012E">
      <w:pPr>
        <w:jc w:val="center"/>
      </w:pPr>
      <w:r>
        <w:t xml:space="preserve">U Osijeku 1. lipanj 2017. </w:t>
      </w:r>
    </w:p>
    <w:p w:rsidRDefault="0070012E" w:rsidP="0070012E" w:rsidR="0070012E"/>
    <w:p w:rsidRDefault="0070012E" w:rsidP="0070012E" w:rsidR="0070012E">
      <w:r>
        <w:t>Zapisničar</w:t>
      </w:r>
    </w:p>
    <w:p w:rsidRDefault="0070012E" w:rsidP="0070012E" w:rsidR="0070012E">
      <w:r>
        <w:t>Maja Kocijan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3E6C32" w:rsidP="0070012E" w:rsidR="003E6C32"/>
    <w:p w:rsidRDefault="0070012E" w:rsidP="0070012E" w:rsidR="0070012E">
      <w:r>
        <w:t>UPUTA O PRAVNOM LIJEKU:</w:t>
      </w:r>
    </w:p>
    <w:p w:rsidRDefault="0070012E" w:rsidP="0070012E" w:rsidR="0070012E">
      <w:r>
        <w:t>Protiv ovog rješenja može  se uložiti žalba Visokom trgovačkom sudu Republike Hrvatske u  roku od 8 dana. Žalba se ulaže ovog sudu pismeno u 3 primjerka.</w:t>
      </w:r>
    </w:p>
    <w:p w:rsidRDefault="0070012E" w:rsidP="0070012E" w:rsidR="0070012E"/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Stečajn</w:t>
      </w:r>
      <w:r w:rsidR="006E2E0D">
        <w:rPr>
          <w:bCs/>
        </w:rPr>
        <w:t>a uprav</w:t>
      </w:r>
      <w:r w:rsidR="00106101">
        <w:rPr>
          <w:bCs/>
        </w:rPr>
        <w:t>iteljica Blanka Gambiraža</w:t>
      </w:r>
    </w:p>
    <w:p w:rsidRDefault="00737C36" w:rsidP="00D07E0F" w:rsidR="00737C36" w:rsidRPr="002A5965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Kupac</w:t>
      </w:r>
      <w:r w:rsidR="00FA7059">
        <w:rPr>
          <w:bCs/>
        </w:rPr>
        <w:t xml:space="preserve"> </w:t>
      </w:r>
      <w:r w:rsidR="005E1F26">
        <w:t>Cyriak Laner, Austrija, A-4761 Enzenkirchen Goldberg 2 po punomoćnici Dolores Brnad Nedić</w:t>
      </w:r>
      <w:r w:rsidR="006C6676">
        <w:t>, Bilje, Crne Rode 6</w:t>
      </w:r>
    </w:p>
    <w:p w:rsidRDefault="003E6C32" w:rsidP="002A5965" w:rsidR="003E6C32" w:rsidRPr="002A5965">
      <w:pPr>
        <w:numPr>
          <w:ilvl w:val="0"/>
          <w:numId w:val="1"/>
        </w:numPr>
        <w:jc w:val="both"/>
        <w:rPr>
          <w:bCs/>
        </w:rPr>
      </w:pPr>
      <w:r>
        <w:t xml:space="preserve">ponuditelj </w:t>
      </w:r>
      <w:r w:rsidR="00B81EDA">
        <w:t>Željko Hudek, Zagreb, Sunekova 154,</w:t>
      </w:r>
    </w:p>
    <w:p w:rsidRDefault="006C6676" w:rsidP="006C6676" w:rsidR="006C6676">
      <w:pPr>
        <w:pStyle w:val="Tijeloteksta"/>
        <w:numPr>
          <w:ilvl w:val="0"/>
          <w:numId w:val="1"/>
        </w:numPr>
        <w:jc w:val="left"/>
      </w:pPr>
      <w:r>
        <w:t>razlučni vjerovnik Hypo Alpe-Adria-Bank d.d. Zagreb, Zagreb, Slavonske avenije 6</w:t>
      </w:r>
    </w:p>
    <w:p w:rsidRDefault="006C6676" w:rsidP="006C6676" w:rsidR="006C6676">
      <w:pPr>
        <w:pStyle w:val="Tijeloteksta"/>
        <w:numPr>
          <w:ilvl w:val="0"/>
          <w:numId w:val="1"/>
        </w:numPr>
        <w:jc w:val="left"/>
      </w:pPr>
      <w:r>
        <w:t>razlučni vjerovnik Hypo Alpe-Adria-Leasing d.d. Zagreb,Zagreb,Slavonske avenije 6a</w:t>
      </w:r>
    </w:p>
    <w:p w:rsidRDefault="002A5965" w:rsidP="00FB07C7" w:rsidR="002A5965">
      <w:pPr>
        <w:pStyle w:val="Tijeloteksta"/>
        <w:numPr>
          <w:ilvl w:val="0"/>
          <w:numId w:val="1"/>
        </w:numPr>
        <w:jc w:val="left"/>
      </w:pPr>
      <w:r>
        <w:t xml:space="preserve">RH MF Porezna uprava Područni ured Osijek </w:t>
      </w:r>
    </w:p>
    <w:p w:rsidRDefault="006C6676" w:rsidP="002A5965" w:rsidR="002A5965">
      <w:pPr>
        <w:pStyle w:val="Tijeloteksta"/>
        <w:numPr>
          <w:ilvl w:val="0"/>
          <w:numId w:val="1"/>
        </w:numPr>
        <w:jc w:val="left"/>
      </w:pPr>
      <w:r>
        <w:t>Općinski suda u Osijeku,  ZK odjel Beli Manastir</w:t>
      </w:r>
    </w:p>
    <w:p w:rsidRDefault="00D07E0F" w:rsidP="009438AC" w:rsidR="00737C36">
      <w:pPr>
        <w:numPr>
          <w:ilvl w:val="0"/>
          <w:numId w:val="1"/>
        </w:numPr>
      </w:pPr>
      <w:r>
        <w:t>e-ogla</w:t>
      </w:r>
      <w:r w:rsidR="009438AC" w:rsidRPr="009438AC">
        <w:t>sna ploča</w:t>
      </w:r>
      <w:r w:rsidR="009438AC" w:rsidRPr="009438AC">
        <w:tab/>
      </w:r>
    </w:p>
    <w:p w:rsidRDefault="006C6676" w:rsidP="009438AC" w:rsidR="00AE7D8E">
      <w:pPr>
        <w:numPr>
          <w:ilvl w:val="0"/>
          <w:numId w:val="1"/>
        </w:numPr>
      </w:pPr>
      <w:r>
        <w:t>kal. 1/7</w:t>
      </w:r>
    </w:p>
    <w:p w:rsidRDefault="002A5965" w:rsidP="002A5965" w:rsidR="002A5965" w:rsidRPr="009438AC">
      <w:pPr>
        <w:ind w:left="360"/>
      </w:pPr>
    </w:p>
    <w:sectPr w:rsidSect="00106101" w:rsidR="002A5965" w:rsidRPr="009438AC">
      <w:headerReference w:type="default" r:id="rId11"/>
      <w:pgSz w:h="16838" w:w="11906"/>
      <w:pgMar w:gutter="0" w:footer="708" w:header="708" w:left="1440" w:bottom="709" w:right="1286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6101" w:rsidP="00106101" w:rsidR="00106101">
      <w:r>
        <w:separator/>
      </w:r>
    </w:p>
  </w:endnote>
  <w:endnote w:id="0" w:type="continuationSeparator">
    <w:p w:rsidRDefault="00106101" w:rsidP="00106101" w:rsidR="00106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6101" w:rsidP="00106101" w:rsidR="00106101">
      <w:r>
        <w:separator/>
      </w:r>
    </w:p>
  </w:footnote>
  <w:footnote w:id="0" w:type="continuationSeparator">
    <w:p w:rsidRDefault="00106101" w:rsidP="00106101" w:rsidR="001061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6101" w:rsidP="00106101" w:rsidR="00106101">
    <w:pPr>
      <w:pStyle w:val="Zaglavlje"/>
      <w:jc w:val="right"/>
    </w:pPr>
    <w:r>
      <w:t>13 St-146/14-114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20011"/>
    <w:multiLevelType w:val="hybridMultilevel"/>
    <w:tmpl w:val="E580E14A"/>
    <w:lvl w:tplc="5AA26706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10"/>
  </w:num>
  <w:num w:numId="5">
    <w:abstractNumId w:val="1"/>
  </w:num>
  <w:num w:numId="6">
    <w:abstractNumId w:val="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0"/>
  </w:num>
  <w:num w:numId="11">
    <w:abstractNumId w:val="2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106101"/>
    <w:rsid w:val="001300DC"/>
    <w:rsid w:val="0015767F"/>
    <w:rsid w:val="00204164"/>
    <w:rsid w:val="00260103"/>
    <w:rsid w:val="002A5965"/>
    <w:rsid w:val="003E6C32"/>
    <w:rsid w:val="003F5B79"/>
    <w:rsid w:val="004D5C30"/>
    <w:rsid w:val="004F2E19"/>
    <w:rsid w:val="005E1F26"/>
    <w:rsid w:val="00657546"/>
    <w:rsid w:val="006C6676"/>
    <w:rsid w:val="006E2E0D"/>
    <w:rsid w:val="0070012E"/>
    <w:rsid w:val="00737C36"/>
    <w:rsid w:val="00753AD5"/>
    <w:rsid w:val="00780F93"/>
    <w:rsid w:val="00836734"/>
    <w:rsid w:val="00896D80"/>
    <w:rsid w:val="009438AC"/>
    <w:rsid w:val="009C1B13"/>
    <w:rsid w:val="00A2646D"/>
    <w:rsid w:val="00A30D25"/>
    <w:rsid w:val="00AE43E1"/>
    <w:rsid w:val="00AE6764"/>
    <w:rsid w:val="00AE7D8E"/>
    <w:rsid w:val="00AF2274"/>
    <w:rsid w:val="00B34F15"/>
    <w:rsid w:val="00B81EDA"/>
    <w:rsid w:val="00B961EB"/>
    <w:rsid w:val="00BB5F40"/>
    <w:rsid w:val="00BF7A36"/>
    <w:rsid w:val="00C067DF"/>
    <w:rsid w:val="00C868B3"/>
    <w:rsid w:val="00CF6A1A"/>
    <w:rsid w:val="00D07E0F"/>
    <w:rsid w:val="00D22B2F"/>
    <w:rsid w:val="00D3189F"/>
    <w:rsid w:val="00D67D22"/>
    <w:rsid w:val="00DD53EC"/>
    <w:rsid w:val="00DF6C09"/>
    <w:rsid w:val="00E21566"/>
    <w:rsid w:val="00E51A88"/>
    <w:rsid w:val="00EE3D3C"/>
    <w:rsid w:val="00F35A55"/>
    <w:rsid w:val="00F64B03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Zaglavlje" w:type="paragraph">
    <w:name w:val="header"/>
    <w:basedOn w:val="Normal"/>
    <w:link w:val="ZaglavljeChar"/>
    <w:rsid w:val="001061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06101"/>
    <w:rPr>
      <w:sz w:val="24"/>
      <w:szCs w:val="24"/>
    </w:rPr>
  </w:style>
  <w:style w:styleId="Podnoje" w:type="paragraph">
    <w:name w:val="footer"/>
    <w:basedOn w:val="Normal"/>
    <w:link w:val="PodnojeChar"/>
    <w:rsid w:val="001061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0610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67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7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7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7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7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Zaglavlje" w:type="paragraph">
    <w:name w:val="header"/>
    <w:basedOn w:val="Normal"/>
    <w:link w:val="ZaglavljeChar"/>
    <w:rsid w:val="001061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06101"/>
    <w:rPr>
      <w:sz w:val="24"/>
      <w:szCs w:val="24"/>
    </w:rPr>
  </w:style>
  <w:style w:styleId="Podnoje" w:type="paragraph">
    <w:name w:val="footer"/>
    <w:basedOn w:val="Normal"/>
    <w:link w:val="PodnojeChar"/>
    <w:rsid w:val="001061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0610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67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7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7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7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7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BELJE TVORNICA OPREME I STROJEVA d.o.o.</izvorni_sadrzaj>
    <derivirana_varijabla naziv="DomainObject.Predmet.ProtustrankaFormated_1">  BELJE TVORNICA OPREME I STROJEVA d.o.o.</derivirana_varijabla>
  </DomainObject.Predmet.ProtustrankaFormated>
  <DomainObject.Predmet.ProtustrankaFormatedOIB>
    <izvorni_sadrzaj>  BELJE TVORNICA OPREME I STROJEVA d.o.o., OIB 05044463769</izvorni_sadrzaj>
    <derivirana_varijabla naziv="DomainObject.Predmet.ProtustrankaFormatedOIB_1">  BELJE TVORNICA OPREME I STROJEVA d.o.o., OIB 05044463769</derivirana_varijabla>
  </DomainObject.Predmet.ProtustrankaFormatedOIB>
  <DomainObject.Predmet.ProtustrankaFormatedWithAdress>
    <izvorni_sadrzaj> BELJE TVORNICA OPREME I STROJEVA d.o.o., Industrijska 1, 31302 Kneževo</izvorni_sadrzaj>
    <derivirana_varijabla naziv="DomainObject.Predmet.ProtustrankaFormatedWithAdress_1"> BELJE TVORNICA OPREME I STROJEVA d.o.o., Industrijska 1, 31302 Kneževo</derivirana_varijabla>
  </DomainObject.Predmet.ProtustrankaFormatedWithAdress>
  <DomainObject.Predmet.ProtustrankaFormatedWithAdressOIB>
    <izvorni_sadrzaj> BELJE TVORNICA OPREME I STROJEVA d.o.o., OIB 05044463769, Industrijska 1, 31302 Kneževo</izvorni_sadrzaj>
    <derivirana_varijabla naziv="DomainObject.Predmet.ProtustrankaFormatedWithAdressOIB_1"> BELJE TVORNICA OPREME I STROJEVA d.o.o., OIB 05044463769, Industrijska 1, 31302 Kneževo</derivirana_varijabla>
  </DomainObject.Predmet.ProtustrankaFormatedWithAdressOIB>
  <DomainObject.Predmet.ProtustrankaWithAdress>
    <izvorni_sadrzaj>BELJE TVORNICA OPREME I STROJEVA d.o.o. Industrijska 1, 31302 Kneževo</izvorni_sadrzaj>
    <derivirana_varijabla naziv="DomainObject.Predmet.ProtustrankaWithAdress_1">BELJE TVORNICA OPREME I STROJEVA d.o.o. Industrijska 1, 31302 Kneževo</derivirana_varijabla>
  </DomainObject.Predmet.ProtustrankaWithAdress>
  <DomainObject.Predmet.ProtustrankaWithAdressOIB>
    <izvorni_sadrzaj>BELJE TVORNICA OPREME I STROJEVA d.o.o., OIB 05044463769, Industrijska 1, 31302 Kneževo</izvorni_sadrzaj>
    <derivirana_varijabla naziv="DomainObject.Predmet.ProtustrankaWithAdressOIB_1">BELJE TVORNICA OPREME I STROJEVA d.o.o., OIB 05044463769, Industrijska 1, 31302 Kneževo</derivirana_varijabla>
  </DomainObject.Predmet.ProtustrankaWithAdressOIB>
  <DomainObject.Predmet.ProtustrankaNazivFormated>
    <izvorni_sadrzaj>BELJE TVORNICA OPREME I STROJEVA d.o.o.</izvorni_sadrzaj>
    <derivirana_varijabla naziv="DomainObject.Predmet.ProtustrankaNazivFormated_1">BELJE TVORNICA OPREME I STROJEVA d.o.o.</derivirana_varijabla>
  </DomainObject.Predmet.ProtustrankaNazivFormated>
  <DomainObject.Predmet.ProtustrankaNazivFormatedOIB>
    <izvorni_sadrzaj>BELJE TVORNICA OPREME I STROJEVA d.o.o., OIB 05044463769</izvorni_sadrzaj>
    <derivirana_varijabla naziv="DomainObject.Predmet.ProtustrankaNazivFormatedOIB_1">BELJE TVORNICA OPREME I STROJEVA d.o.o., OIB 05044463769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JURICA HERCEG,  djelatnik  i dr,</izvorni_sadrzaj>
    <derivirana_varijabla naziv="DomainObject.Predmet.StrankaFormated_1">  JURICA HERCEG,  djelatnik  i dr,</derivirana_varijabla>
  </DomainObject.Predmet.StrankaFormated>
  <DomainObject.Predmet.StrankaFormatedOIB>
    <izvorni_sadrzaj>  JURICA HERCEG,  djelatnik  i dr,</izvorni_sadrzaj>
    <derivirana_varijabla naziv="DomainObject.Predmet.StrankaFormatedOIB_1">  JURICA HERCEG,  djelatnik  i dr,</derivirana_varijabla>
  </DomainObject.Predmet.StrankaFormatedOIB>
  <DomainObject.Predmet.StrankaFormatedWithAdress>
    <izvorni_sadrzaj> JURICA HERCEG,  djelatnik  i dr,, Športska 3, 31300 Popovac</izvorni_sadrzaj>
    <derivirana_varijabla naziv="DomainObject.Predmet.StrankaFormatedWithAdress_1"> JURICA HERCEG,  djelatnik  i dr,, Športska 3, 31300 Popovac</derivirana_varijabla>
  </DomainObject.Predmet.StrankaFormatedWithAdress>
  <DomainObject.Predmet.StrankaFormatedWithAdressOIB>
    <izvorni_sadrzaj> JURICA HERCEG,  djelatnik  i dr,, Športska 3, 31300 Popovac</izvorni_sadrzaj>
    <derivirana_varijabla naziv="DomainObject.Predmet.StrankaFormatedWithAdressOIB_1"> JURICA HERCEG,  djelatnik  i dr,, Športska 3, 31300 Popovac</derivirana_varijabla>
  </DomainObject.Predmet.StrankaFormatedWithAdressOIB>
  <DomainObject.Predmet.StrankaWithAdress>
    <izvorni_sadrzaj>JURICA HERCEG,  djelatnik  i dr, Športska 3,31300 Popovac</izvorni_sadrzaj>
    <derivirana_varijabla naziv="DomainObject.Predmet.StrankaWithAdress_1">JURICA HERCEG,  djelatnik  i dr, Športska 3,31300 Popovac</derivirana_varijabla>
  </DomainObject.Predmet.StrankaWithAdress>
  <DomainObject.Predmet.StrankaWithAdressOIB>
    <izvorni_sadrzaj>JURICA HERCEG,  djelatnik  i dr,, Športska 3,31300 Popovac</izvorni_sadrzaj>
    <derivirana_varijabla naziv="DomainObject.Predmet.StrankaWithAdressOIB_1">JURICA HERCEG,  djelatnik  i dr,, Športska 3,31300 Popovac</derivirana_varijabla>
  </DomainObject.Predmet.StrankaWithAdressOIB>
  <DomainObject.Predmet.StrankaNazivFormated>
    <izvorni_sadrzaj>JURICA HERCEG,  djelatnik  i dr,</izvorni_sadrzaj>
    <derivirana_varijabla naziv="DomainObject.Predmet.StrankaNazivFormated_1">JURICA HERCEG,  djelatnik  i dr,</derivirana_varijabla>
  </DomainObject.Predmet.StrankaNazivFormated>
  <DomainObject.Predmet.StrankaNazivFormatedOIB>
    <izvorni_sadrzaj>JURICA HERCEG,  djelatnik  i dr,</izvorni_sadrzaj>
    <derivirana_varijabla naziv="DomainObject.Predmet.StrankaNazivFormatedOIB_1">JURICA HERCEG,  djelatnik  i dr,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JURICA HERCEG,  djelatnik  i dr,</item>
    </izvorni_sadrzaj>
    <derivirana_varijabla naziv="DomainObject.Predmet.StrankaListFormated_1">
      <item>JURICA HERCEG,  djelatnik  i dr,</item>
    </derivirana_varijabla>
  </DomainObject.Predmet.StrankaListFormated>
  <DomainObject.Predmet.StrankaListFormatedOIB>
    <izvorni_sadrzaj>
      <item>JURICA HERCEG,  djelatnik  i dr,</item>
    </izvorni_sadrzaj>
    <derivirana_varijabla naziv="DomainObject.Predmet.StrankaListFormatedOIB_1">
      <item>JURICA HERCEG,  djelatnik  i dr,</item>
    </derivirana_varijabla>
  </DomainObject.Predmet.StrankaListFormatedOIB>
  <DomainObject.Predmet.StrankaListFormatedWithAdress>
    <izvorni_sadrzaj>
      <item>JURICA HERCEG,  djelatnik  i dr,, Športska 3, 31300 Popovac</item>
    </izvorni_sadrzaj>
    <derivirana_varijabla naziv="DomainObject.Predmet.StrankaListFormatedWithAdress_1">
      <item>JURICA HERCEG,  djelatnik  i dr,, Športska 3, 31300 Popovac</item>
    </derivirana_varijabla>
  </DomainObject.Predmet.StrankaListFormatedWithAdress>
  <DomainObject.Predmet.StrankaListFormatedWithAdressOIB>
    <izvorni_sadrzaj>
      <item>JURICA HERCEG,  djelatnik  i dr,, Športska 3, 31300 Popovac</item>
    </izvorni_sadrzaj>
    <derivirana_varijabla naziv="DomainObject.Predmet.StrankaListFormatedWithAdressOIB_1">
      <item>JURICA HERCEG,  djelatnik  i dr,, Športska 3, 31300 Popovac</item>
    </derivirana_varijabla>
  </DomainObject.Predmet.StrankaListFormatedWithAdressOIB>
  <DomainObject.Predmet.StrankaListNazivFormated>
    <izvorni_sadrzaj>
      <item>JURICA HERCEG,  djelatnik  i dr,</item>
    </izvorni_sadrzaj>
    <derivirana_varijabla naziv="DomainObject.Predmet.StrankaListNazivFormated_1">
      <item>JURICA HERCEG,  djelatnik  i dr,</item>
    </derivirana_varijabla>
  </DomainObject.Predmet.StrankaListNazivFormated>
  <DomainObject.Predmet.StrankaListNazivFormatedOIB>
    <izvorni_sadrzaj>
      <item>JURICA HERCEG,  djelatnik  i dr,</item>
    </izvorni_sadrzaj>
    <derivirana_varijabla naziv="DomainObject.Predmet.StrankaListNazivFormatedOIB_1">
      <item>JURICA HERCEG,  djelatnik  i dr,</item>
    </derivirana_varijabla>
  </DomainObject.Predmet.StrankaListNazivFormatedOIB>
  <DomainObject.Predmet.ProtuStrankaListFormated>
    <izvorni_sadrzaj>
      <item>BELJE TVORNICA OPREME I STROJEVA d.o.o.</item>
    </izvorni_sadrzaj>
    <derivirana_varijabla naziv="DomainObject.Predmet.ProtuStrankaListFormated_1">
      <item>BELJE TVORNICA OPREME I STROJEVA d.o.o.</item>
    </derivirana_varijabla>
  </DomainObject.Predmet.ProtuStrankaListFormated>
  <DomainObject.Predmet.ProtuStrankaListFormatedOIB>
    <izvorni_sadrzaj>
      <item>BELJE TVORNICA OPREME I STROJEVA d.o.o., OIB 05044463769</item>
    </izvorni_sadrzaj>
    <derivirana_varijabla naziv="DomainObject.Predmet.ProtuStrankaListFormatedOIB_1">
      <item>BELJE TVORNICA OPREME I STROJEVA d.o.o., OIB 05044463769</item>
    </derivirana_varijabla>
  </DomainObject.Predmet.ProtuStrankaListFormatedOIB>
  <DomainObject.Predmet.ProtuStrankaListFormatedWithAdress>
    <izvorni_sadrzaj>
      <item>BELJE TVORNICA OPREME I STROJEVA d.o.o., Industrijska 1, 31302 Kneževo</item>
    </izvorni_sadrzaj>
    <derivirana_varijabla naziv="DomainObject.Predmet.ProtuStrankaListFormatedWithAdress_1">
      <item>BELJE TVORNICA OPREME I STROJEVA d.o.o., Industrijska 1, 31302 Kneževo</item>
    </derivirana_varijabla>
  </DomainObject.Predmet.ProtuStrankaListFormatedWithAdress>
  <DomainObject.Predmet.ProtuStrankaListFormatedWithAdressOIB>
    <izvorni_sadrzaj>
      <item>BELJE TVORNICA OPREME I STROJEVA d.o.o., OIB 05044463769, Industrijska 1, 31302 Kneževo</item>
    </izvorni_sadrzaj>
    <derivirana_varijabla naziv="DomainObject.Predmet.ProtuStrankaListFormatedWithAdressOIB_1">
      <item>BELJE TVORNICA OPREME I STROJEVA d.o.o., OIB 05044463769, Industrijska 1, 31302 Kneževo</item>
    </derivirana_varijabla>
  </DomainObject.Predmet.ProtuStrankaListFormatedWithAdressOIB>
  <DomainObject.Predmet.ProtuStrankaListNazivFormated>
    <izvorni_sadrzaj>
      <item>BELJE TVORNICA OPREME I STROJEVA d.o.o.</item>
    </izvorni_sadrzaj>
    <derivirana_varijabla naziv="DomainObject.Predmet.ProtuStrankaListNazivFormated_1">
      <item>BELJE TVORNICA OPREME I STROJEVA d.o.o.</item>
    </derivirana_varijabla>
  </DomainObject.Predmet.ProtuStrankaListNazivFormated>
  <DomainObject.Predmet.ProtuStrankaListNazivFormatedOIB>
    <izvorni_sadrzaj>
      <item>BELJE TVORNICA OPREME I STROJEVA d.o.o., OIB 05044463769</item>
    </izvorni_sadrzaj>
    <derivirana_varijabla naziv="DomainObject.Predmet.ProtuStrankaListNazivFormatedOIB_1">
      <item>BELJE TVORNICA OPREME I STROJEVA d.o.o., OIB 05044463769</item>
    </derivirana_varijabla>
  </DomainObject.Predmet.ProtuStrankaListNazivFormatedOIB>
  <DomainObject.Predmet.OstaliListFormated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OstaliListFormated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OstaliListFormated>
  <DomainObject.Predmet.OstaliListFormated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izvorni_sadrzaj>
    <derivirana_varijabla naziv="DomainObject.Predmet.OstaliListFormated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derivirana_varijabla>
  </DomainObject.Predmet.OstaliListFormatedOIB>
  <DomainObject.Predmet.OstaliListFormatedWithAdress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Frankopanska 11, 10000 Zagreb</item>
      <item>Antun Krajina, Osječka 2 A, 31400 Đakovo</item>
    </izvorni_sadrzaj>
    <derivirana_varijabla naziv="DomainObject.Predmet.OstaliListFormatedWithAdress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Frankopanska 11, 10000 Zagreb</item>
      <item>Antun Krajina, Osječka 2 A, 31400 Đakovo</item>
    </derivirana_varijabla>
  </DomainObject.Predmet.OstaliListFormatedWithAdress>
  <DomainObject.Predmet.OstaliListFormatedWithAdress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 10000 Zagreb</item>
      <item>Antun Krajina, OIB 81515028787, Osječka 2 A, 31400 Đakovo</item>
    </izvorni_sadrzaj>
    <derivirana_varijabla naziv="DomainObject.Predmet.OstaliListFormatedWithAdress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 10000 Zagreb</item>
      <item>Antun Krajina, OIB 81515028787, Osječka 2 A, 31400 Đakovo</item>
    </derivirana_varijabla>
  </DomainObject.Predmet.OstaliListFormatedWithAdressOIB>
  <DomainObject.Predmet.OstaliListNazivFormated>
    <izvorni_sadrzaj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OstaliListNazivFormated_1"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OstaliListNazivFormated>
  <DomainObject.Predmet.OstaliListNazivFormatedOIB>
    <izvorni_sadrzaj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izvorni_sadrzaj>
    <derivirana_varijabla naziv="DomainObject.Predmet.OstaliListNazivFormatedOIB_1"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</item>
      <item>Antun Krajina, OIB 81515028787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JURICA HERCEG,  djelatnik  i dr,</izvorni_sadrzaj>
    <derivirana_varijabla naziv="DomainObject.Predmet.StrankaIDrugi_1">JURICA HERCEG,  djelatnik  i dr,</derivirana_varijabla>
  </DomainObject.Predmet.StrankaIDrugi>
  <DomainObject.Predmet.ProtustrankaIDrugi>
    <izvorni_sadrzaj>BELJE TVORNICA OPREME I STROJEVA d.o.o.</izvorni_sadrzaj>
    <derivirana_varijabla naziv="DomainObject.Predmet.ProtustrankaIDrugi_1">BELJE TVORNICA OPREME I STROJEVA d.o.o.</derivirana_varijabla>
  </DomainObject.Predmet.ProtustrankaIDrugi>
  <DomainObject.Predmet.StrankaIDrugiAdressOIB>
    <izvorni_sadrzaj>JURICA HERCEG,  djelatnik  i dr,, Športska 3, 31300 Popovac</izvorni_sadrzaj>
    <derivirana_varijabla naziv="DomainObject.Predmet.StrankaIDrugiAdressOIB_1">JURICA HERCEG,  djelatnik  i dr,, Športska 3, 31300 Popovac</derivirana_varijabla>
  </DomainObject.Predmet.StrankaIDrugiAdressOIB>
  <DomainObject.Predmet.ProtustrankaIDrugiAdressOIB>
    <izvorni_sadrzaj>BELJE TVORNICA OPREME I STROJEVA d.o.o., OIB 05044463769, Industrijska 1, 31302 Kneževo</izvorni_sadrzaj>
    <derivirana_varijabla naziv="DomainObject.Predmet.ProtustrankaIDrugiAdressOIB_1">BELJE TVORNICA OPREME I STROJEVA d.o.o., OIB 05044463769, Industrijska 1, 31302 Kneževo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HERCEG,  djelatnik  i dr,</item>
      <item>BELJE TVORNICA OPREME I STROJEVA d.o.o.</item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izvorni_sadrzaj>
    <derivirana_varijabla naziv="DomainObject.Predmet.SudioniciListNaziv_1">
      <item>JURICA HERCEG,  djelatnik  i dr,</item>
      <item>BELJE TVORNICA OPREME I STROJEVA d.o.o.</item>
      <item>Snježana Sudarević</item>
      <item>ŽDO Osijek</item>
      <item>FINA Osijek</item>
      <item>Hypo Alpe-Adria-Bank d.d. Zagreb</item>
      <item>Narodne novine d.d.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</item>
      <item>Antun Krajina</item>
    </derivirana_varijabla>
  </DomainObject.Predmet.SudioniciListNaziv>
  <DomainObject.Predmet.SudioniciListAdressOIB>
    <izvorni_sadrzaj>
      <item>JURICA HERCEG,  djelatnik  i dr,, Športska 3,31300 Popovac</item>
      <item>BELJE TVORNICA OPREME I STROJEVA d.o.o., OIB 05044463769, Industrijska 1,31302 Kneževo</item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11,10000 Zagreb</item>
      <item>Antun Krajina, OIB 81515028787, Osječka 2 A,31400 Đakovo</item>
    </izvorni_sadrzaj>
    <derivirana_varijabla naziv="DomainObject.Predmet.SudioniciListAdressOIB_1">
      <item>JURICA HERCEG,  djelatnik  i dr,, Športska 3,31300 Popovac</item>
      <item>BELJE TVORNICA OPREME I STROJEVA d.o.o., OIB 05044463769, Industrijska 1,31302 Kneževo</item>
      <item>Snježana Sudarević, OIB 83030278680</item>
      <item>ŽDO Osijek, OIB 23673736199</item>
      <item>FINA Osijek, OIB 85821130368</item>
      <item>Hypo Alpe-Adria-Bank d.d. Zagreb, OIB 14036333877</item>
      <item>Narodne novine d.d., OIB 64546066176</item>
      <item>računovodstvo suda</item>
      <item>registar suda</item>
      <item>ogl. ploča -Belje Tvornica opreme i strojeva d.o.o. u stečaju, Kneževo</item>
      <item>predsjedništvo suda</item>
      <item>Agencija za osiguranje radničkih potraživanja u slučaju stečaja poslodavca, OIB 04323472109, Frankopanska 11,10000 Zagreb</item>
      <item>Antun Krajina, OIB 81515028787, Osječka 2 A,31400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05044463769</item>
      <item>, OIB 83030278680</item>
      <item>, OIB 23673736199</item>
      <item>, OIB 85821130368</item>
      <item>, OIB 14036333877</item>
      <item>, OIB 64546066176</item>
      <item>, OIB null</item>
      <item>, OIB null</item>
      <item>, OIB null</item>
      <item>, OIB null</item>
      <item>, OIB 04323472109</item>
      <item>, OIB 81515028787</item>
    </izvorni_sadrzaj>
    <derivirana_varijabla naziv="DomainObject.Predmet.SudioniciListNazivOIB_1">
      <item>, OIB null</item>
      <item>, OIB 05044463769</item>
      <item>, OIB 83030278680</item>
      <item>, OIB 23673736199</item>
      <item>, OIB 85821130368</item>
      <item>, OIB 14036333877</item>
      <item>, OIB 64546066176</item>
      <item>, OIB null</item>
      <item>, OIB null</item>
      <item>, OIB null</item>
      <item>, OIB null</item>
      <item>, OIB 04323472109</item>
      <item>, OIB 81515028787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FD08BB-A65E-4F81-97AA-7470051BF9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677</properties:Words>
  <properties:Characters>3603</properties:Characters>
  <properties:Lines>103</properties:Lines>
  <properties:Paragraphs>41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2017-06-01T10:27:00Z</dcterms:created>
  <dc:creator>Herman Jadranka</dc:creator>
  <cp:lastModifiedBy>Maja Kocijan</cp:lastModifiedBy>
  <cp:lastPrinted>2017-06-01T10:43:00Z</cp:lastPrinted>
  <dcterms:modified xmlns:xsi="http://www.w3.org/2001/XMLSchema-instance" xsi:type="dcterms:W3CDTF">2017-06-01T10:45:00Z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