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83fb" w14:paraId="ebf83fb" w:rsidRDefault="00383441" w:rsidP="00FE7275" w:rsidR="00C01ACF" w:rsidRPr="00CE3FD4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CE3FD4">
        <w:rPr>
          <w:color w:val="auto"/>
          <w:sz w:val="24"/>
          <w:szCs w:val="24"/>
        </w:rPr>
        <w:t xml:space="preserve"> </w:t>
      </w:r>
      <w:r w:rsidR="00FE7275" w:rsidRPr="00CE3FD4">
        <w:rPr>
          <w:color w:val="auto"/>
          <w:sz w:val="24"/>
          <w:szCs w:val="24"/>
        </w:rPr>
        <w:t xml:space="preserve">                </w:t>
      </w:r>
      <w:r w:rsidR="00462EB6" w:rsidRPr="00CE3FD4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ACF" w:rsidP="00C01ACF" w:rsidR="00C01ACF" w:rsidRPr="00CE3FD4">
      <w:pPr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REPUBLIKA HRVATSKA</w:t>
      </w:r>
    </w:p>
    <w:p w:rsidRDefault="00C01ACF" w:rsidP="00C01ACF" w:rsidR="00D433EA" w:rsidRPr="00CE3FD4">
      <w:pPr>
        <w:rPr>
          <w:color w:val="auto"/>
          <w:spacing w:val="32"/>
          <w:sz w:val="24"/>
          <w:szCs w:val="24"/>
        </w:rPr>
      </w:pPr>
      <w:r w:rsidRPr="00CE3FD4">
        <w:rPr>
          <w:color w:val="auto"/>
          <w:sz w:val="24"/>
          <w:szCs w:val="24"/>
        </w:rPr>
        <w:t xml:space="preserve">TRGOVAČKI SUD U </w:t>
      </w:r>
      <w:r w:rsidR="008B3E32" w:rsidRPr="00CE3FD4">
        <w:rPr>
          <w:color w:val="auto"/>
          <w:sz w:val="24"/>
          <w:szCs w:val="24"/>
        </w:rPr>
        <w:t>PAZINU</w:t>
      </w:r>
      <w:r w:rsidRPr="00CE3FD4">
        <w:rPr>
          <w:color w:val="auto"/>
          <w:sz w:val="24"/>
          <w:szCs w:val="24"/>
        </w:rPr>
        <w:t xml:space="preserve">               </w:t>
      </w:r>
      <w:r w:rsidR="00806CEE" w:rsidRPr="00CE3FD4">
        <w:rPr>
          <w:color w:val="auto"/>
          <w:sz w:val="24"/>
          <w:szCs w:val="24"/>
        </w:rPr>
        <w:t xml:space="preserve">                             </w:t>
      </w:r>
      <w:r w:rsidRPr="00CE3FD4">
        <w:rPr>
          <w:color w:val="auto"/>
          <w:sz w:val="24"/>
          <w:szCs w:val="24"/>
        </w:rPr>
        <w:t xml:space="preserve">  </w:t>
      </w:r>
      <w:r w:rsidR="008B3E32" w:rsidRPr="00CE3FD4">
        <w:rPr>
          <w:color w:val="auto"/>
          <w:sz w:val="24"/>
          <w:szCs w:val="24"/>
        </w:rPr>
        <w:t xml:space="preserve">  </w:t>
      </w:r>
      <w:r w:rsidR="002F6FA9">
        <w:rPr>
          <w:color w:val="auto"/>
          <w:sz w:val="24"/>
          <w:szCs w:val="24"/>
        </w:rPr>
        <w:t xml:space="preserve">        </w:t>
      </w:r>
      <w:r w:rsidRPr="00CE3FD4">
        <w:rPr>
          <w:color w:val="auto"/>
          <w:sz w:val="24"/>
          <w:szCs w:val="24"/>
        </w:rPr>
        <w:t xml:space="preserve">Poslovni broj </w:t>
      </w:r>
      <w:r w:rsidR="00C25347" w:rsidRPr="00CE3FD4">
        <w:rPr>
          <w:color w:val="auto"/>
          <w:sz w:val="24"/>
          <w:szCs w:val="24"/>
        </w:rPr>
        <w:t>1</w:t>
      </w:r>
      <w:r w:rsidR="008B3E32" w:rsidRPr="00CE3FD4">
        <w:rPr>
          <w:color w:val="auto"/>
          <w:sz w:val="24"/>
          <w:szCs w:val="24"/>
        </w:rPr>
        <w:t xml:space="preserve"> St-</w:t>
      </w:r>
      <w:r w:rsidR="00FE3FED" w:rsidRPr="00CE3FD4">
        <w:rPr>
          <w:color w:val="auto"/>
          <w:sz w:val="24"/>
          <w:szCs w:val="24"/>
        </w:rPr>
        <w:t>33</w:t>
      </w:r>
      <w:r w:rsidR="008B3E32" w:rsidRPr="00CE3FD4">
        <w:rPr>
          <w:color w:val="auto"/>
          <w:sz w:val="24"/>
          <w:szCs w:val="24"/>
        </w:rPr>
        <w:t>/1</w:t>
      </w:r>
      <w:r w:rsidR="00FE3FED" w:rsidRPr="00CE3FD4">
        <w:rPr>
          <w:color w:val="auto"/>
          <w:sz w:val="24"/>
          <w:szCs w:val="24"/>
        </w:rPr>
        <w:t>8</w:t>
      </w:r>
      <w:r w:rsidR="002F6FA9">
        <w:rPr>
          <w:color w:val="auto"/>
          <w:sz w:val="24"/>
          <w:szCs w:val="24"/>
        </w:rPr>
        <w:t>-6</w:t>
      </w:r>
    </w:p>
    <w:p w:rsidRDefault="00781BA0" w:rsidP="00781BA0" w:rsidR="00781BA0" w:rsidRPr="00CE3FD4">
      <w:pPr>
        <w:jc w:val="both"/>
        <w:rPr>
          <w:color w:val="auto"/>
          <w:spacing w:val="32"/>
          <w:sz w:val="24"/>
          <w:szCs w:val="24"/>
        </w:rPr>
      </w:pPr>
    </w:p>
    <w:p w:rsidRDefault="00B45595" w:rsidP="00781BA0" w:rsidR="00B45595" w:rsidRPr="00CE3FD4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CE3FD4">
      <w:pPr>
        <w:jc w:val="center"/>
        <w:rPr>
          <w:color w:val="auto"/>
          <w:spacing w:val="32"/>
          <w:sz w:val="24"/>
          <w:szCs w:val="24"/>
        </w:rPr>
      </w:pPr>
      <w:r w:rsidRPr="00CE3FD4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CE3FD4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CE3FD4">
      <w:pPr>
        <w:jc w:val="center"/>
        <w:rPr>
          <w:color w:val="auto"/>
          <w:spacing w:val="2"/>
          <w:sz w:val="24"/>
          <w:szCs w:val="24"/>
        </w:rPr>
      </w:pPr>
      <w:r w:rsidRPr="00CE3FD4">
        <w:rPr>
          <w:color w:val="auto"/>
          <w:spacing w:val="2"/>
          <w:sz w:val="24"/>
          <w:szCs w:val="24"/>
        </w:rPr>
        <w:t>R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  <w:r w:rsidRPr="00CE3FD4">
        <w:rPr>
          <w:color w:val="auto"/>
          <w:spacing w:val="2"/>
          <w:sz w:val="24"/>
          <w:szCs w:val="24"/>
        </w:rPr>
        <w:t>J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  <w:r w:rsidRPr="00CE3FD4">
        <w:rPr>
          <w:color w:val="auto"/>
          <w:spacing w:val="2"/>
          <w:sz w:val="24"/>
          <w:szCs w:val="24"/>
        </w:rPr>
        <w:t>E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  <w:r w:rsidRPr="00CE3FD4">
        <w:rPr>
          <w:color w:val="auto"/>
          <w:spacing w:val="2"/>
          <w:sz w:val="24"/>
          <w:szCs w:val="24"/>
        </w:rPr>
        <w:t>Š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  <w:r w:rsidRPr="00CE3FD4">
        <w:rPr>
          <w:color w:val="auto"/>
          <w:spacing w:val="2"/>
          <w:sz w:val="24"/>
          <w:szCs w:val="24"/>
        </w:rPr>
        <w:t>E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  <w:r w:rsidRPr="00CE3FD4">
        <w:rPr>
          <w:color w:val="auto"/>
          <w:spacing w:val="2"/>
          <w:sz w:val="24"/>
          <w:szCs w:val="24"/>
        </w:rPr>
        <w:t>N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  <w:r w:rsidRPr="00CE3FD4">
        <w:rPr>
          <w:color w:val="auto"/>
          <w:spacing w:val="2"/>
          <w:sz w:val="24"/>
          <w:szCs w:val="24"/>
        </w:rPr>
        <w:t>J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  <w:r w:rsidRPr="00CE3FD4">
        <w:rPr>
          <w:color w:val="auto"/>
          <w:spacing w:val="2"/>
          <w:sz w:val="24"/>
          <w:szCs w:val="24"/>
        </w:rPr>
        <w:t>E</w:t>
      </w:r>
      <w:r w:rsidR="00C01ACF" w:rsidRPr="00CE3FD4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CE3FD4">
      <w:pPr>
        <w:jc w:val="center"/>
        <w:rPr>
          <w:color w:val="auto"/>
          <w:spacing w:val="32"/>
          <w:sz w:val="24"/>
          <w:szCs w:val="24"/>
        </w:rPr>
      </w:pPr>
    </w:p>
    <w:p w:rsidRDefault="00D433EA" w:rsidP="00781BA0" w:rsidR="00D433EA" w:rsidRPr="00CE3FD4">
      <w:pPr>
        <w:ind w:firstLine="72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 xml:space="preserve">Trgovački sud u </w:t>
      </w:r>
      <w:r w:rsidR="00B63AF2" w:rsidRPr="00CE3FD4">
        <w:rPr>
          <w:color w:val="auto"/>
          <w:sz w:val="24"/>
          <w:szCs w:val="24"/>
        </w:rPr>
        <w:t>Pazinu</w:t>
      </w:r>
      <w:r w:rsidRPr="00CE3FD4">
        <w:rPr>
          <w:color w:val="auto"/>
          <w:sz w:val="24"/>
          <w:szCs w:val="24"/>
        </w:rPr>
        <w:t xml:space="preserve">, </w:t>
      </w:r>
      <w:r w:rsidR="00B63AF2" w:rsidRPr="00CE3FD4">
        <w:rPr>
          <w:color w:val="auto"/>
          <w:sz w:val="24"/>
          <w:szCs w:val="24"/>
        </w:rPr>
        <w:t xml:space="preserve">po stečajnom sucu </w:t>
      </w:r>
      <w:r w:rsidR="00AC79C1" w:rsidRPr="00CE3FD4">
        <w:rPr>
          <w:color w:val="auto"/>
          <w:sz w:val="24"/>
          <w:szCs w:val="24"/>
        </w:rPr>
        <w:t>Damiru Rabaru</w:t>
      </w:r>
      <w:r w:rsidR="00B63AF2" w:rsidRPr="00CE3FD4">
        <w:rPr>
          <w:color w:val="auto"/>
          <w:sz w:val="24"/>
          <w:szCs w:val="24"/>
        </w:rPr>
        <w:t xml:space="preserve">, </w:t>
      </w:r>
      <w:r w:rsidR="00D81B79" w:rsidRPr="00CE3FD4">
        <w:rPr>
          <w:color w:val="auto"/>
          <w:sz w:val="24"/>
          <w:szCs w:val="24"/>
        </w:rPr>
        <w:t xml:space="preserve">odlučujući o prijedlogu predlagatelja Financijska Agencija Regionalni centar: Rijeka, Podružnica Pula, Pula, Giardini 5, za otvaranje stečajnog postupka nad dužnikom </w:t>
      </w:r>
      <w:r w:rsidR="00DC733E" w:rsidRPr="00CE3FD4">
        <w:rPr>
          <w:color w:val="auto"/>
          <w:sz w:val="24"/>
          <w:szCs w:val="24"/>
        </w:rPr>
        <w:t>Nogometni klub ISTRA 1961 sportsko dioničko društvo za obavljanje sportskih djelatnosti, Pula, Mate Balote 11, OIB: 39939521507</w:t>
      </w:r>
      <w:r w:rsidR="00006AA8" w:rsidRPr="00CE3FD4">
        <w:rPr>
          <w:color w:val="auto"/>
          <w:sz w:val="24"/>
          <w:szCs w:val="24"/>
        </w:rPr>
        <w:t xml:space="preserve">, </w:t>
      </w:r>
      <w:r w:rsidRPr="00CE3FD4">
        <w:rPr>
          <w:color w:val="auto"/>
          <w:sz w:val="24"/>
          <w:szCs w:val="24"/>
        </w:rPr>
        <w:t xml:space="preserve">dana </w:t>
      </w:r>
      <w:r w:rsidR="00DC733E" w:rsidRPr="00CE3FD4">
        <w:rPr>
          <w:color w:val="auto"/>
          <w:sz w:val="24"/>
          <w:szCs w:val="24"/>
        </w:rPr>
        <w:t>5</w:t>
      </w:r>
      <w:r w:rsidR="00941774" w:rsidRPr="00CE3FD4">
        <w:rPr>
          <w:color w:val="auto"/>
          <w:sz w:val="24"/>
          <w:szCs w:val="24"/>
        </w:rPr>
        <w:t xml:space="preserve">. </w:t>
      </w:r>
      <w:r w:rsidR="00AC79C1" w:rsidRPr="00CE3FD4">
        <w:rPr>
          <w:color w:val="auto"/>
          <w:sz w:val="24"/>
          <w:szCs w:val="24"/>
        </w:rPr>
        <w:t xml:space="preserve">veljače </w:t>
      </w:r>
      <w:r w:rsidR="008B3E32" w:rsidRPr="00CE3FD4">
        <w:rPr>
          <w:color w:val="auto"/>
          <w:sz w:val="24"/>
          <w:szCs w:val="24"/>
        </w:rPr>
        <w:t>201</w:t>
      </w:r>
      <w:r w:rsidR="00DC733E" w:rsidRPr="00CE3FD4">
        <w:rPr>
          <w:color w:val="auto"/>
          <w:sz w:val="24"/>
          <w:szCs w:val="24"/>
        </w:rPr>
        <w:t>8</w:t>
      </w:r>
      <w:r w:rsidR="008B3E32" w:rsidRPr="00CE3FD4">
        <w:rPr>
          <w:color w:val="auto"/>
          <w:sz w:val="24"/>
          <w:szCs w:val="24"/>
        </w:rPr>
        <w:t>.</w:t>
      </w:r>
      <w:r w:rsidR="00B63AF2" w:rsidRPr="00CE3FD4">
        <w:rPr>
          <w:color w:val="auto"/>
          <w:sz w:val="24"/>
          <w:szCs w:val="24"/>
        </w:rPr>
        <w:t xml:space="preserve"> godine</w:t>
      </w:r>
    </w:p>
    <w:p w:rsidRDefault="00781BA0" w:rsidP="00781BA0" w:rsidR="00781BA0" w:rsidRPr="00CE3FD4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CE3FD4">
      <w:pPr>
        <w:jc w:val="center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r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i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j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e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š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i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o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 xml:space="preserve"> 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j</w:t>
      </w:r>
      <w:r w:rsidR="00B63AF2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e</w:t>
      </w:r>
    </w:p>
    <w:p w:rsidRDefault="00781BA0" w:rsidP="00781BA0" w:rsidR="00781BA0" w:rsidRPr="00CE3FD4">
      <w:pPr>
        <w:jc w:val="center"/>
        <w:rPr>
          <w:color w:val="auto"/>
          <w:sz w:val="24"/>
          <w:szCs w:val="24"/>
        </w:rPr>
      </w:pPr>
    </w:p>
    <w:p w:rsidRDefault="00941774" w:rsidP="00941774" w:rsidR="00941774" w:rsidRPr="00CE3FD4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CE3FD4">
        <w:rPr>
          <w:i/>
          <w:color w:val="auto"/>
          <w:sz w:val="24"/>
          <w:szCs w:val="24"/>
        </w:rPr>
        <w:t>Razrješuje se</w:t>
      </w:r>
      <w:r w:rsidRPr="00CE3FD4">
        <w:rPr>
          <w:color w:val="auto"/>
          <w:sz w:val="24"/>
          <w:szCs w:val="24"/>
        </w:rPr>
        <w:t xml:space="preserve"> </w:t>
      </w:r>
      <w:r w:rsidR="00CE3FD4">
        <w:rPr>
          <w:color w:val="auto"/>
          <w:sz w:val="24"/>
          <w:szCs w:val="24"/>
        </w:rPr>
        <w:t xml:space="preserve">privremena </w:t>
      </w:r>
      <w:r w:rsidRPr="00CE3FD4">
        <w:rPr>
          <w:color w:val="auto"/>
          <w:sz w:val="24"/>
          <w:szCs w:val="24"/>
        </w:rPr>
        <w:t>stečajn</w:t>
      </w:r>
      <w:r w:rsidR="00CE3FD4">
        <w:rPr>
          <w:color w:val="auto"/>
          <w:sz w:val="24"/>
          <w:szCs w:val="24"/>
        </w:rPr>
        <w:t>a</w:t>
      </w:r>
      <w:r w:rsidRPr="00CE3FD4">
        <w:rPr>
          <w:color w:val="auto"/>
          <w:sz w:val="24"/>
          <w:szCs w:val="24"/>
        </w:rPr>
        <w:t xml:space="preserve"> upravitelj</w:t>
      </w:r>
      <w:r w:rsidR="00CE3FD4">
        <w:rPr>
          <w:color w:val="auto"/>
          <w:sz w:val="24"/>
          <w:szCs w:val="24"/>
        </w:rPr>
        <w:t>ica</w:t>
      </w:r>
      <w:r w:rsidRPr="00CE3FD4">
        <w:rPr>
          <w:color w:val="auto"/>
          <w:sz w:val="24"/>
          <w:szCs w:val="24"/>
        </w:rPr>
        <w:t xml:space="preserve"> stečajnog dužnika </w:t>
      </w:r>
      <w:r w:rsidR="00DC733E" w:rsidRPr="00CE3FD4">
        <w:rPr>
          <w:color w:val="auto"/>
          <w:sz w:val="24"/>
          <w:szCs w:val="24"/>
        </w:rPr>
        <w:t>Nogometni klub ISTRA 1961 sportsko dioničko društvo za obavljanje sportskih djelatnosti, Pula, Mate Balote 11, OIB: 39939521507</w:t>
      </w:r>
      <w:r w:rsidR="00867104" w:rsidRPr="00CE3FD4">
        <w:rPr>
          <w:color w:val="auto"/>
          <w:sz w:val="24"/>
          <w:szCs w:val="24"/>
        </w:rPr>
        <w:t xml:space="preserve">, </w:t>
      </w:r>
      <w:r w:rsidR="0094520C" w:rsidRPr="00CE3FD4">
        <w:rPr>
          <w:color w:val="auto"/>
          <w:sz w:val="24"/>
          <w:szCs w:val="24"/>
        </w:rPr>
        <w:t>Jasmina Lichtenberg iz Pule, Ravenska 8, OIB: 26338581935</w:t>
      </w:r>
      <w:r w:rsidR="00F064B0" w:rsidRPr="00CE3FD4">
        <w:rPr>
          <w:color w:val="auto"/>
          <w:sz w:val="24"/>
          <w:szCs w:val="24"/>
        </w:rPr>
        <w:t>.</w:t>
      </w:r>
    </w:p>
    <w:p w:rsidRDefault="00F064B0" w:rsidP="00F064B0" w:rsidR="00F064B0" w:rsidRPr="00CE3FD4">
      <w:pPr>
        <w:ind w:left="705"/>
        <w:jc w:val="both"/>
        <w:rPr>
          <w:color w:val="auto"/>
          <w:sz w:val="24"/>
          <w:szCs w:val="24"/>
        </w:rPr>
      </w:pPr>
    </w:p>
    <w:p w:rsidRDefault="001A303D" w:rsidP="001A303D" w:rsidR="001A303D" w:rsidRPr="00CE3FD4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Umjesto dosadašnje</w:t>
      </w:r>
      <w:r w:rsidR="00AF2795">
        <w:rPr>
          <w:color w:val="auto"/>
          <w:sz w:val="24"/>
          <w:szCs w:val="24"/>
        </w:rPr>
        <w:t xml:space="preserve"> privremene</w:t>
      </w:r>
      <w:r w:rsidRPr="00CE3FD4">
        <w:rPr>
          <w:color w:val="auto"/>
          <w:sz w:val="24"/>
          <w:szCs w:val="24"/>
        </w:rPr>
        <w:t xml:space="preserve"> stečajn</w:t>
      </w:r>
      <w:r w:rsidR="00AF2795">
        <w:rPr>
          <w:color w:val="auto"/>
          <w:sz w:val="24"/>
          <w:szCs w:val="24"/>
        </w:rPr>
        <w:t>e</w:t>
      </w:r>
      <w:r w:rsidRPr="00CE3FD4">
        <w:rPr>
          <w:color w:val="auto"/>
          <w:sz w:val="24"/>
          <w:szCs w:val="24"/>
        </w:rPr>
        <w:t xml:space="preserve"> upravitelj</w:t>
      </w:r>
      <w:r w:rsidR="00AF2795">
        <w:rPr>
          <w:color w:val="auto"/>
          <w:sz w:val="24"/>
          <w:szCs w:val="24"/>
        </w:rPr>
        <w:t xml:space="preserve">ice </w:t>
      </w:r>
      <w:r w:rsidRPr="00CE3FD4">
        <w:rPr>
          <w:color w:val="auto"/>
          <w:sz w:val="24"/>
          <w:szCs w:val="24"/>
        </w:rPr>
        <w:t xml:space="preserve">stečajnog dužnika </w:t>
      </w:r>
      <w:r w:rsidR="00DC733E" w:rsidRPr="00CE3FD4">
        <w:rPr>
          <w:color w:val="auto"/>
          <w:sz w:val="24"/>
          <w:szCs w:val="24"/>
        </w:rPr>
        <w:t>Nogometni klub ISTRA 1961 sportsko dioničko društvo za obavljanje sportskih djelatnosti, Pula, Mate Balote 11, OIB: 39939521507</w:t>
      </w:r>
      <w:r w:rsidRPr="00CE3FD4">
        <w:rPr>
          <w:color w:val="auto"/>
          <w:sz w:val="24"/>
          <w:szCs w:val="24"/>
        </w:rPr>
        <w:t xml:space="preserve">, </w:t>
      </w:r>
      <w:r w:rsidRPr="00CE3FD4">
        <w:rPr>
          <w:i/>
          <w:color w:val="auto"/>
          <w:sz w:val="24"/>
          <w:szCs w:val="24"/>
        </w:rPr>
        <w:t>imenuje se</w:t>
      </w:r>
      <w:r w:rsidRPr="00CE3FD4">
        <w:rPr>
          <w:color w:val="auto"/>
          <w:sz w:val="24"/>
          <w:szCs w:val="24"/>
        </w:rPr>
        <w:t xml:space="preserve"> novi </w:t>
      </w:r>
      <w:r w:rsidR="00AF2795">
        <w:rPr>
          <w:color w:val="auto"/>
          <w:sz w:val="24"/>
          <w:szCs w:val="24"/>
        </w:rPr>
        <w:t xml:space="preserve">privremeni </w:t>
      </w:r>
      <w:r w:rsidRPr="00CE3FD4">
        <w:rPr>
          <w:color w:val="auto"/>
          <w:sz w:val="24"/>
          <w:szCs w:val="24"/>
        </w:rPr>
        <w:t xml:space="preserve">stečajni upravitelj </w:t>
      </w:r>
      <w:r w:rsidR="00CE3FD4" w:rsidRPr="00CE3FD4">
        <w:rPr>
          <w:color w:val="auto"/>
          <w:sz w:val="24"/>
          <w:szCs w:val="24"/>
        </w:rPr>
        <w:t>Boris Debelić iz Rijeke, Rastočine 3, OIB: 14888255196</w:t>
      </w:r>
      <w:r w:rsidR="009F13ED" w:rsidRPr="00CE3FD4">
        <w:rPr>
          <w:color w:val="auto"/>
          <w:sz w:val="24"/>
          <w:szCs w:val="24"/>
        </w:rPr>
        <w:t>.</w:t>
      </w:r>
      <w:r w:rsidRPr="00CE3FD4">
        <w:rPr>
          <w:color w:val="auto"/>
          <w:sz w:val="24"/>
          <w:szCs w:val="24"/>
        </w:rPr>
        <w:t xml:space="preserve"> </w:t>
      </w:r>
    </w:p>
    <w:p w:rsidRDefault="00A01099" w:rsidP="00F4562D" w:rsidR="00A01099" w:rsidRPr="00CE3FD4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CE3FD4">
      <w:pPr>
        <w:jc w:val="center"/>
        <w:rPr>
          <w:color w:val="auto"/>
          <w:spacing w:val="2"/>
          <w:sz w:val="24"/>
          <w:szCs w:val="24"/>
        </w:rPr>
      </w:pPr>
      <w:r w:rsidRPr="00CE3FD4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CE3FD4">
      <w:pPr>
        <w:jc w:val="both"/>
        <w:rPr>
          <w:color w:val="auto"/>
          <w:sz w:val="24"/>
          <w:szCs w:val="24"/>
        </w:rPr>
      </w:pPr>
    </w:p>
    <w:p w:rsidRDefault="0009120B" w:rsidP="00890390" w:rsidR="0005592A" w:rsidRPr="00CE3FD4">
      <w:pPr>
        <w:ind w:firstLine="72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Rješenjem Trgovačkog suda u Pazinu posl.br. St-</w:t>
      </w:r>
      <w:r w:rsidR="007C3626" w:rsidRPr="00CE3FD4">
        <w:rPr>
          <w:color w:val="auto"/>
          <w:sz w:val="24"/>
          <w:szCs w:val="24"/>
        </w:rPr>
        <w:t>33</w:t>
      </w:r>
      <w:r w:rsidRPr="00CE3FD4">
        <w:rPr>
          <w:color w:val="auto"/>
          <w:sz w:val="24"/>
          <w:szCs w:val="24"/>
        </w:rPr>
        <w:t>/201</w:t>
      </w:r>
      <w:r w:rsidR="007C3626" w:rsidRPr="00CE3FD4">
        <w:rPr>
          <w:color w:val="auto"/>
          <w:sz w:val="24"/>
          <w:szCs w:val="24"/>
        </w:rPr>
        <w:t>8</w:t>
      </w:r>
      <w:r w:rsidRPr="00CE3FD4">
        <w:rPr>
          <w:color w:val="auto"/>
          <w:sz w:val="24"/>
          <w:szCs w:val="24"/>
        </w:rPr>
        <w:t>-</w:t>
      </w:r>
      <w:r w:rsidR="007C3626" w:rsidRPr="00CE3FD4">
        <w:rPr>
          <w:color w:val="auto"/>
          <w:sz w:val="24"/>
          <w:szCs w:val="24"/>
        </w:rPr>
        <w:t>3</w:t>
      </w:r>
      <w:r w:rsidRPr="00CE3FD4">
        <w:rPr>
          <w:color w:val="auto"/>
          <w:sz w:val="24"/>
          <w:szCs w:val="24"/>
        </w:rPr>
        <w:t xml:space="preserve"> od </w:t>
      </w:r>
      <w:r w:rsidR="007C3626" w:rsidRPr="00CE3FD4">
        <w:rPr>
          <w:color w:val="auto"/>
          <w:sz w:val="24"/>
          <w:szCs w:val="24"/>
        </w:rPr>
        <w:t>3</w:t>
      </w:r>
      <w:r w:rsidRPr="00CE3FD4">
        <w:rPr>
          <w:color w:val="auto"/>
          <w:sz w:val="24"/>
          <w:szCs w:val="24"/>
        </w:rPr>
        <w:t xml:space="preserve">1. </w:t>
      </w:r>
      <w:r w:rsidR="007C3626" w:rsidRPr="00CE3FD4">
        <w:rPr>
          <w:color w:val="auto"/>
          <w:sz w:val="24"/>
          <w:szCs w:val="24"/>
        </w:rPr>
        <w:t xml:space="preserve">siječnja </w:t>
      </w:r>
      <w:r w:rsidRPr="00CE3FD4">
        <w:rPr>
          <w:color w:val="auto"/>
          <w:sz w:val="24"/>
          <w:szCs w:val="24"/>
        </w:rPr>
        <w:t>201</w:t>
      </w:r>
      <w:r w:rsidR="007C3626" w:rsidRPr="00CE3FD4">
        <w:rPr>
          <w:color w:val="auto"/>
          <w:sz w:val="24"/>
          <w:szCs w:val="24"/>
        </w:rPr>
        <w:t xml:space="preserve">8. </w:t>
      </w:r>
      <w:r w:rsidRPr="00CE3FD4">
        <w:rPr>
          <w:color w:val="auto"/>
          <w:sz w:val="24"/>
          <w:szCs w:val="24"/>
        </w:rPr>
        <w:t xml:space="preserve"> </w:t>
      </w:r>
      <w:r w:rsidR="00947307" w:rsidRPr="00CE3FD4">
        <w:rPr>
          <w:color w:val="auto"/>
          <w:sz w:val="24"/>
          <w:szCs w:val="24"/>
        </w:rPr>
        <w:t>pokrenut je prethodni postupak radi izjašnjenja o prijedlogu i utvrđivanja uvjeta za otvaranje stečajnog postupka nad dužnikom Nogometni klub ISTRA 1961 sportsko dioničko društvo za obavljanje sportskih djelatnosti, Pula, Mate Balote 11, OIB: 39939521507</w:t>
      </w:r>
      <w:r w:rsidR="00AA0584" w:rsidRPr="00CE3FD4">
        <w:rPr>
          <w:color w:val="auto"/>
          <w:sz w:val="24"/>
          <w:szCs w:val="24"/>
        </w:rPr>
        <w:t xml:space="preserve">, te je za </w:t>
      </w:r>
      <w:r w:rsidR="00DC733E" w:rsidRPr="00CE3FD4">
        <w:rPr>
          <w:color w:val="auto"/>
          <w:sz w:val="24"/>
          <w:szCs w:val="24"/>
        </w:rPr>
        <w:t xml:space="preserve">privremenog </w:t>
      </w:r>
      <w:r w:rsidR="00AA0584" w:rsidRPr="00CE3FD4">
        <w:rPr>
          <w:color w:val="auto"/>
          <w:sz w:val="24"/>
          <w:szCs w:val="24"/>
        </w:rPr>
        <w:t>stečajnog upravitelja imenovan</w:t>
      </w:r>
      <w:r w:rsidR="00947307" w:rsidRPr="00CE3FD4">
        <w:rPr>
          <w:color w:val="auto"/>
          <w:sz w:val="24"/>
          <w:szCs w:val="24"/>
        </w:rPr>
        <w:t>a</w:t>
      </w:r>
      <w:r w:rsidR="00AA0584" w:rsidRPr="00CE3FD4">
        <w:rPr>
          <w:color w:val="auto"/>
          <w:sz w:val="24"/>
          <w:szCs w:val="24"/>
        </w:rPr>
        <w:t xml:space="preserve"> </w:t>
      </w:r>
      <w:r w:rsidR="006D4BC7" w:rsidRPr="00CE3FD4">
        <w:rPr>
          <w:color w:val="auto"/>
          <w:sz w:val="24"/>
          <w:szCs w:val="24"/>
        </w:rPr>
        <w:t>Jasmina Lichtenberg iz Pule, Ravenska 8.</w:t>
      </w:r>
    </w:p>
    <w:p w:rsidRDefault="0009120B" w:rsidP="00890390" w:rsidR="0009120B" w:rsidRPr="00CE3FD4">
      <w:pPr>
        <w:ind w:firstLine="720"/>
        <w:jc w:val="both"/>
        <w:rPr>
          <w:color w:val="auto"/>
          <w:sz w:val="24"/>
          <w:szCs w:val="24"/>
        </w:rPr>
      </w:pPr>
    </w:p>
    <w:p w:rsidRDefault="00947307" w:rsidP="00EA7E59" w:rsidR="009B4B8C" w:rsidRPr="00CE3FD4">
      <w:p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ab/>
      </w:r>
      <w:r w:rsidR="00867104" w:rsidRPr="00CE3FD4">
        <w:rPr>
          <w:color w:val="auto"/>
          <w:sz w:val="24"/>
          <w:szCs w:val="24"/>
        </w:rPr>
        <w:t xml:space="preserve">Dana </w:t>
      </w:r>
      <w:r w:rsidRPr="00CE3FD4">
        <w:rPr>
          <w:color w:val="auto"/>
          <w:sz w:val="24"/>
          <w:szCs w:val="24"/>
        </w:rPr>
        <w:t>5</w:t>
      </w:r>
      <w:r w:rsidR="00867104" w:rsidRPr="00CE3FD4">
        <w:rPr>
          <w:color w:val="auto"/>
          <w:sz w:val="24"/>
          <w:szCs w:val="24"/>
        </w:rPr>
        <w:t xml:space="preserve">. </w:t>
      </w:r>
      <w:r w:rsidRPr="00CE3FD4">
        <w:rPr>
          <w:color w:val="auto"/>
          <w:sz w:val="24"/>
          <w:szCs w:val="24"/>
        </w:rPr>
        <w:t xml:space="preserve">veljače </w:t>
      </w:r>
      <w:r w:rsidR="00867104" w:rsidRPr="00CE3FD4">
        <w:rPr>
          <w:color w:val="auto"/>
          <w:sz w:val="24"/>
          <w:szCs w:val="24"/>
        </w:rPr>
        <w:t>201</w:t>
      </w:r>
      <w:r w:rsidRPr="00CE3FD4">
        <w:rPr>
          <w:color w:val="auto"/>
          <w:sz w:val="24"/>
          <w:szCs w:val="24"/>
        </w:rPr>
        <w:t>8</w:t>
      </w:r>
      <w:r w:rsidR="00867104" w:rsidRPr="00CE3FD4">
        <w:rPr>
          <w:color w:val="auto"/>
          <w:sz w:val="24"/>
          <w:szCs w:val="24"/>
        </w:rPr>
        <w:t xml:space="preserve">. zaprimljen je dopis u kojem </w:t>
      </w:r>
      <w:r w:rsidRPr="00CE3FD4">
        <w:rPr>
          <w:color w:val="auto"/>
          <w:sz w:val="24"/>
          <w:szCs w:val="24"/>
        </w:rPr>
        <w:t xml:space="preserve">privremena </w:t>
      </w:r>
      <w:r w:rsidR="00867104" w:rsidRPr="00CE3FD4">
        <w:rPr>
          <w:color w:val="auto"/>
          <w:sz w:val="24"/>
          <w:szCs w:val="24"/>
        </w:rPr>
        <w:t>stečajn</w:t>
      </w:r>
      <w:r w:rsidRPr="00CE3FD4">
        <w:rPr>
          <w:color w:val="auto"/>
          <w:sz w:val="24"/>
          <w:szCs w:val="24"/>
        </w:rPr>
        <w:t>a</w:t>
      </w:r>
      <w:r w:rsidR="00867104" w:rsidRPr="00CE3FD4">
        <w:rPr>
          <w:color w:val="auto"/>
          <w:sz w:val="24"/>
          <w:szCs w:val="24"/>
        </w:rPr>
        <w:t xml:space="preserve"> upravitelj</w:t>
      </w:r>
      <w:r w:rsidRPr="00CE3FD4">
        <w:rPr>
          <w:color w:val="auto"/>
          <w:sz w:val="24"/>
          <w:szCs w:val="24"/>
        </w:rPr>
        <w:t xml:space="preserve">ica </w:t>
      </w:r>
      <w:r w:rsidR="00867104" w:rsidRPr="00CE3FD4">
        <w:rPr>
          <w:color w:val="auto"/>
          <w:sz w:val="24"/>
          <w:szCs w:val="24"/>
        </w:rPr>
        <w:t xml:space="preserve"> </w:t>
      </w:r>
      <w:r w:rsidR="006D4BC7" w:rsidRPr="00CE3FD4">
        <w:rPr>
          <w:color w:val="auto"/>
          <w:sz w:val="24"/>
          <w:szCs w:val="24"/>
        </w:rPr>
        <w:t xml:space="preserve">Jasmina Lichtenberg </w:t>
      </w:r>
      <w:r w:rsidR="009B4B8C" w:rsidRPr="00CE3FD4">
        <w:rPr>
          <w:color w:val="auto"/>
          <w:sz w:val="24"/>
          <w:szCs w:val="24"/>
        </w:rPr>
        <w:t xml:space="preserve">obavještava sud da </w:t>
      </w:r>
      <w:r w:rsidRPr="00CE3FD4">
        <w:rPr>
          <w:color w:val="auto"/>
          <w:sz w:val="24"/>
          <w:szCs w:val="24"/>
        </w:rPr>
        <w:t>ovo imenovanje ne može prihvatiti jer bi bila u sukobu interesa. </w:t>
      </w:r>
      <w:r w:rsidR="00EA7E59" w:rsidRPr="00CE3FD4">
        <w:rPr>
          <w:color w:val="auto"/>
          <w:sz w:val="24"/>
          <w:szCs w:val="24"/>
        </w:rPr>
        <w:t xml:space="preserve">Ovo stoga jer je </w:t>
      </w:r>
      <w:r w:rsidRPr="00CE3FD4">
        <w:rPr>
          <w:color w:val="auto"/>
          <w:sz w:val="24"/>
          <w:szCs w:val="24"/>
        </w:rPr>
        <w:t xml:space="preserve"> zaposlenik Grada Pule koji je drugi najveći dioničar društva i sudjeluje u sufinanciranju rada društva, a koji poslovi su direktno u nadležnosti </w:t>
      </w:r>
      <w:r w:rsidR="00EA7E59" w:rsidRPr="00CE3FD4">
        <w:rPr>
          <w:color w:val="auto"/>
          <w:sz w:val="24"/>
          <w:szCs w:val="24"/>
        </w:rPr>
        <w:t xml:space="preserve">njenog </w:t>
      </w:r>
      <w:r w:rsidRPr="00CE3FD4">
        <w:rPr>
          <w:color w:val="auto"/>
          <w:sz w:val="24"/>
          <w:szCs w:val="24"/>
        </w:rPr>
        <w:t>radnog mjesta u Gradu Puli.</w:t>
      </w:r>
      <w:r w:rsidR="00F95CB8" w:rsidRPr="00CE3FD4">
        <w:rPr>
          <w:color w:val="auto"/>
          <w:sz w:val="24"/>
          <w:szCs w:val="24"/>
        </w:rPr>
        <w:t xml:space="preserve"> Predlaže sudu da odredi novog stečajnog upravitelja.</w:t>
      </w:r>
    </w:p>
    <w:p w:rsidRDefault="00865524" w:rsidP="00867104" w:rsidR="00865524" w:rsidRPr="00CE3FD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CE3FD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 xml:space="preserve">Odredbom čl. </w:t>
      </w:r>
      <w:r w:rsidR="00296B90" w:rsidRPr="00CE3FD4">
        <w:rPr>
          <w:color w:val="auto"/>
          <w:sz w:val="24"/>
          <w:szCs w:val="24"/>
        </w:rPr>
        <w:t>91</w:t>
      </w:r>
      <w:r w:rsidRPr="00CE3FD4">
        <w:rPr>
          <w:color w:val="auto"/>
          <w:sz w:val="24"/>
          <w:szCs w:val="24"/>
        </w:rPr>
        <w:t xml:space="preserve">. st. </w:t>
      </w:r>
      <w:r w:rsidR="00462EB6" w:rsidRPr="00CE3FD4">
        <w:rPr>
          <w:color w:val="auto"/>
          <w:sz w:val="24"/>
          <w:szCs w:val="24"/>
        </w:rPr>
        <w:t>5</w:t>
      </w:r>
      <w:r w:rsidRPr="00CE3FD4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CE3FD4">
          <w:rPr>
            <w:color w:val="auto"/>
            <w:sz w:val="24"/>
            <w:szCs w:val="24"/>
          </w:rPr>
          <w:t>Stečajnog zakona</w:t>
        </w:r>
      </w:smartTag>
      <w:r w:rsidRPr="00CE3FD4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CE3FD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CE3FD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 xml:space="preserve">Uvažavajući razloge koje je </w:t>
      </w:r>
      <w:r w:rsidR="00EA7E59" w:rsidRPr="00CE3FD4">
        <w:rPr>
          <w:color w:val="auto"/>
          <w:sz w:val="24"/>
          <w:szCs w:val="24"/>
        </w:rPr>
        <w:t xml:space="preserve">privremena </w:t>
      </w:r>
      <w:r w:rsidRPr="00CE3FD4">
        <w:rPr>
          <w:color w:val="auto"/>
          <w:sz w:val="24"/>
          <w:szCs w:val="24"/>
        </w:rPr>
        <w:t>stečajn</w:t>
      </w:r>
      <w:r w:rsidR="00EA7E59" w:rsidRPr="00CE3FD4">
        <w:rPr>
          <w:color w:val="auto"/>
          <w:sz w:val="24"/>
          <w:szCs w:val="24"/>
        </w:rPr>
        <w:t>a</w:t>
      </w:r>
      <w:r w:rsidRPr="00CE3FD4">
        <w:rPr>
          <w:color w:val="auto"/>
          <w:sz w:val="24"/>
          <w:szCs w:val="24"/>
        </w:rPr>
        <w:t xml:space="preserve"> upravitelj</w:t>
      </w:r>
      <w:r w:rsidR="00EA7E59" w:rsidRPr="00CE3FD4">
        <w:rPr>
          <w:color w:val="auto"/>
          <w:sz w:val="24"/>
          <w:szCs w:val="24"/>
        </w:rPr>
        <w:t xml:space="preserve">ica </w:t>
      </w:r>
      <w:r w:rsidR="006D4BC7" w:rsidRPr="00CE3FD4">
        <w:rPr>
          <w:color w:val="auto"/>
          <w:sz w:val="24"/>
          <w:szCs w:val="24"/>
        </w:rPr>
        <w:t xml:space="preserve">Jasmina Lichtenberg </w:t>
      </w:r>
      <w:r w:rsidRPr="00CE3FD4">
        <w:rPr>
          <w:color w:val="auto"/>
          <w:sz w:val="24"/>
          <w:szCs w:val="24"/>
        </w:rPr>
        <w:t>nave</w:t>
      </w:r>
      <w:r w:rsidR="00EA7E59" w:rsidRPr="00CE3FD4">
        <w:rPr>
          <w:color w:val="auto"/>
          <w:sz w:val="24"/>
          <w:szCs w:val="24"/>
        </w:rPr>
        <w:t xml:space="preserve">la </w:t>
      </w:r>
      <w:r w:rsidRPr="00CE3FD4">
        <w:rPr>
          <w:color w:val="auto"/>
          <w:sz w:val="24"/>
          <w:szCs w:val="24"/>
        </w:rPr>
        <w:t xml:space="preserve">u podnesku od </w:t>
      </w:r>
      <w:r w:rsidR="00EA7E59" w:rsidRPr="00CE3FD4">
        <w:rPr>
          <w:color w:val="auto"/>
          <w:sz w:val="24"/>
          <w:szCs w:val="24"/>
        </w:rPr>
        <w:t>5</w:t>
      </w:r>
      <w:r w:rsidRPr="00CE3FD4">
        <w:rPr>
          <w:color w:val="auto"/>
          <w:sz w:val="24"/>
          <w:szCs w:val="24"/>
        </w:rPr>
        <w:t xml:space="preserve">. </w:t>
      </w:r>
      <w:r w:rsidR="00EA7E59" w:rsidRPr="00CE3FD4">
        <w:rPr>
          <w:color w:val="auto"/>
          <w:sz w:val="24"/>
          <w:szCs w:val="24"/>
        </w:rPr>
        <w:t>veljač</w:t>
      </w:r>
      <w:r w:rsidR="006D4BC7" w:rsidRPr="00CE3FD4">
        <w:rPr>
          <w:color w:val="auto"/>
          <w:sz w:val="24"/>
          <w:szCs w:val="24"/>
        </w:rPr>
        <w:t>e</w:t>
      </w:r>
      <w:r w:rsidR="00EA7E59" w:rsidRPr="00CE3FD4">
        <w:rPr>
          <w:color w:val="auto"/>
          <w:sz w:val="24"/>
          <w:szCs w:val="24"/>
        </w:rPr>
        <w:t xml:space="preserve"> </w:t>
      </w:r>
      <w:r w:rsidRPr="00CE3FD4">
        <w:rPr>
          <w:color w:val="auto"/>
          <w:sz w:val="24"/>
          <w:szCs w:val="24"/>
        </w:rPr>
        <w:t>201</w:t>
      </w:r>
      <w:r w:rsidR="00EA7E59" w:rsidRPr="00CE3FD4">
        <w:rPr>
          <w:color w:val="auto"/>
          <w:sz w:val="24"/>
          <w:szCs w:val="24"/>
        </w:rPr>
        <w:t>8</w:t>
      </w:r>
      <w:r w:rsidRPr="00CE3FD4">
        <w:rPr>
          <w:color w:val="auto"/>
          <w:sz w:val="24"/>
          <w:szCs w:val="24"/>
        </w:rPr>
        <w:t xml:space="preserve">. sud je, temeljem čl. </w:t>
      </w:r>
      <w:r w:rsidR="00296B90" w:rsidRPr="00CE3FD4">
        <w:rPr>
          <w:color w:val="auto"/>
          <w:sz w:val="24"/>
          <w:szCs w:val="24"/>
        </w:rPr>
        <w:t>91</w:t>
      </w:r>
      <w:r w:rsidRPr="00CE3FD4">
        <w:rPr>
          <w:color w:val="auto"/>
          <w:sz w:val="24"/>
          <w:szCs w:val="24"/>
        </w:rPr>
        <w:t>. st. SZ-a, odlučio razriješiti tog stečajnog  upravitelja</w:t>
      </w:r>
      <w:r w:rsidR="009D23ED" w:rsidRPr="00CE3FD4">
        <w:rPr>
          <w:color w:val="auto"/>
          <w:sz w:val="24"/>
          <w:szCs w:val="24"/>
        </w:rPr>
        <w:t xml:space="preserve"> (toč. I izreke)</w:t>
      </w:r>
      <w:r w:rsidRPr="00CE3FD4">
        <w:rPr>
          <w:color w:val="auto"/>
          <w:sz w:val="24"/>
          <w:szCs w:val="24"/>
        </w:rPr>
        <w:t>.</w:t>
      </w:r>
    </w:p>
    <w:p w:rsidRDefault="009B2C72" w:rsidP="00867104" w:rsidR="009B2C72" w:rsidRPr="00CE3FD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CE3FD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lastRenderedPageBreak/>
        <w:t xml:space="preserve">Temeljem odredbe čl. </w:t>
      </w:r>
      <w:r w:rsidR="00DE7B24" w:rsidRPr="00CE3FD4">
        <w:rPr>
          <w:color w:val="auto"/>
          <w:sz w:val="24"/>
          <w:szCs w:val="24"/>
        </w:rPr>
        <w:t>84</w:t>
      </w:r>
      <w:r w:rsidRPr="00CE3FD4">
        <w:rPr>
          <w:color w:val="auto"/>
          <w:sz w:val="24"/>
          <w:szCs w:val="24"/>
        </w:rPr>
        <w:t xml:space="preserve">. st. </w:t>
      </w:r>
      <w:r w:rsidR="00DE7B24" w:rsidRPr="00CE3FD4">
        <w:rPr>
          <w:color w:val="auto"/>
          <w:sz w:val="24"/>
          <w:szCs w:val="24"/>
        </w:rPr>
        <w:t>1</w:t>
      </w:r>
      <w:r w:rsidRPr="00CE3FD4">
        <w:rPr>
          <w:color w:val="auto"/>
          <w:sz w:val="24"/>
          <w:szCs w:val="24"/>
        </w:rPr>
        <w:t xml:space="preserve">. SZ-a za novog stečajnog upravitelja imenovan je stečajni upravitelj </w:t>
      </w:r>
      <w:r w:rsidR="00CE3FD4" w:rsidRPr="00CE3FD4">
        <w:rPr>
          <w:color w:val="auto"/>
          <w:sz w:val="24"/>
          <w:szCs w:val="24"/>
        </w:rPr>
        <w:t>Boris Debelić iz Rijeke, Rastočine 3, OIB: 14888255196</w:t>
      </w:r>
      <w:r w:rsidR="009377A7" w:rsidRPr="00CE3FD4">
        <w:rPr>
          <w:color w:val="auto"/>
          <w:sz w:val="24"/>
          <w:szCs w:val="24"/>
        </w:rPr>
        <w:t>,</w:t>
      </w:r>
    </w:p>
    <w:p w:rsidRDefault="000A3271" w:rsidP="009B2C72" w:rsidR="000A3271" w:rsidRPr="00CE3FD4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D322C5" w:rsidP="002F6FA9" w:rsidR="00B63AF2" w:rsidRPr="00CE3FD4">
      <w:pPr>
        <w:ind w:firstLine="720"/>
        <w:jc w:val="center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 xml:space="preserve">U </w:t>
      </w:r>
      <w:r w:rsidR="00B63AF2" w:rsidRPr="00CE3FD4">
        <w:rPr>
          <w:color w:val="auto"/>
          <w:sz w:val="24"/>
          <w:szCs w:val="24"/>
        </w:rPr>
        <w:t xml:space="preserve">Pazinu, </w:t>
      </w:r>
      <w:r w:rsidRPr="00CE3FD4">
        <w:rPr>
          <w:color w:val="auto"/>
          <w:sz w:val="24"/>
          <w:szCs w:val="24"/>
        </w:rPr>
        <w:t xml:space="preserve">dana </w:t>
      </w:r>
      <w:r w:rsidR="009B2C72" w:rsidRPr="00CE3FD4">
        <w:rPr>
          <w:color w:val="auto"/>
          <w:sz w:val="24"/>
          <w:szCs w:val="24"/>
        </w:rPr>
        <w:t>5</w:t>
      </w:r>
      <w:r w:rsidR="0006437A" w:rsidRPr="00CE3FD4">
        <w:rPr>
          <w:color w:val="auto"/>
          <w:sz w:val="24"/>
          <w:szCs w:val="24"/>
        </w:rPr>
        <w:t xml:space="preserve">. </w:t>
      </w:r>
      <w:r w:rsidR="00EA7E59" w:rsidRPr="00CE3FD4">
        <w:rPr>
          <w:color w:val="auto"/>
          <w:sz w:val="24"/>
          <w:szCs w:val="24"/>
        </w:rPr>
        <w:t xml:space="preserve">veljače </w:t>
      </w:r>
      <w:r w:rsidR="0006437A" w:rsidRPr="00CE3FD4">
        <w:rPr>
          <w:color w:val="auto"/>
          <w:sz w:val="24"/>
          <w:szCs w:val="24"/>
        </w:rPr>
        <w:t>201</w:t>
      </w:r>
      <w:r w:rsidR="00EA7E59" w:rsidRPr="00CE3FD4">
        <w:rPr>
          <w:color w:val="auto"/>
          <w:sz w:val="24"/>
          <w:szCs w:val="24"/>
        </w:rPr>
        <w:t>8</w:t>
      </w:r>
      <w:r w:rsidR="0006437A" w:rsidRPr="00CE3FD4">
        <w:rPr>
          <w:color w:val="auto"/>
          <w:sz w:val="24"/>
          <w:szCs w:val="24"/>
        </w:rPr>
        <w:t>.</w:t>
      </w:r>
    </w:p>
    <w:p w:rsidRDefault="00F377CD" w:rsidP="00F377CD" w:rsidR="00F377CD" w:rsidRPr="00CE3FD4">
      <w:pPr>
        <w:ind w:firstLine="720"/>
        <w:jc w:val="both"/>
        <w:rPr>
          <w:color w:val="auto"/>
          <w:sz w:val="24"/>
          <w:szCs w:val="24"/>
        </w:rPr>
      </w:pPr>
    </w:p>
    <w:p w:rsidRDefault="0048181A" w:rsidP="00B63AF2" w:rsidR="00B63AF2" w:rsidRPr="00CE3FD4">
      <w:pPr>
        <w:ind w:firstLine="72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  <w:t xml:space="preserve">                  </w:t>
      </w:r>
      <w:r w:rsidR="00F377CD" w:rsidRPr="00CE3FD4">
        <w:rPr>
          <w:color w:val="auto"/>
          <w:sz w:val="24"/>
          <w:szCs w:val="24"/>
        </w:rPr>
        <w:t xml:space="preserve">     S</w:t>
      </w:r>
      <w:r w:rsidR="00B63AF2" w:rsidRPr="00CE3FD4">
        <w:rPr>
          <w:color w:val="auto"/>
          <w:sz w:val="24"/>
          <w:szCs w:val="24"/>
        </w:rPr>
        <w:t>udac</w:t>
      </w:r>
    </w:p>
    <w:p w:rsidRDefault="00F4562D" w:rsidP="00B63AF2" w:rsidR="00F4562D" w:rsidRPr="00CE3FD4">
      <w:pPr>
        <w:ind w:firstLine="720"/>
        <w:jc w:val="both"/>
        <w:rPr>
          <w:color w:val="auto"/>
          <w:sz w:val="24"/>
          <w:szCs w:val="24"/>
        </w:rPr>
      </w:pPr>
    </w:p>
    <w:p w:rsidRDefault="00B63AF2" w:rsidP="00B63AF2" w:rsidR="00B63AF2" w:rsidRPr="00CE3FD4">
      <w:pPr>
        <w:ind w:firstLine="720"/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</w:r>
      <w:r w:rsidRPr="00CE3FD4">
        <w:rPr>
          <w:color w:val="auto"/>
          <w:sz w:val="24"/>
          <w:szCs w:val="24"/>
        </w:rPr>
        <w:tab/>
        <w:t xml:space="preserve">                   </w:t>
      </w:r>
      <w:r w:rsidR="00947F03" w:rsidRPr="00CE3FD4">
        <w:rPr>
          <w:color w:val="auto"/>
          <w:sz w:val="24"/>
          <w:szCs w:val="24"/>
        </w:rPr>
        <w:t xml:space="preserve">  </w:t>
      </w:r>
      <w:r w:rsidR="000A3271" w:rsidRPr="00CE3FD4">
        <w:rPr>
          <w:color w:val="auto"/>
          <w:sz w:val="24"/>
          <w:szCs w:val="24"/>
        </w:rPr>
        <w:tab/>
        <w:t xml:space="preserve">    Damir Rabar</w:t>
      </w:r>
      <w:r w:rsidR="008B0F91">
        <w:rPr>
          <w:color w:val="auto"/>
          <w:sz w:val="24"/>
          <w:szCs w:val="24"/>
        </w:rPr>
        <w:t>, v.r.</w:t>
      </w:r>
    </w:p>
    <w:p w:rsidRDefault="0006437A" w:rsidP="00B63AF2" w:rsidR="0006437A" w:rsidRPr="00CE3FD4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CE3FD4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CE3FD4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CE3FD4">
      <w:p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CE3FD4">
      <w:p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 xml:space="preserve">Protiv ovog rješenja žalbu </w:t>
      </w:r>
      <w:r w:rsidR="003129FF" w:rsidRPr="00CE3FD4">
        <w:rPr>
          <w:color w:val="auto"/>
          <w:sz w:val="24"/>
          <w:szCs w:val="24"/>
        </w:rPr>
        <w:t xml:space="preserve">mogu podnijeti </w:t>
      </w:r>
      <w:r w:rsidRPr="00CE3FD4">
        <w:rPr>
          <w:color w:val="auto"/>
          <w:sz w:val="24"/>
          <w:szCs w:val="24"/>
        </w:rPr>
        <w:t>stečajni vjerovni</w:t>
      </w:r>
      <w:r w:rsidR="003129FF" w:rsidRPr="00CE3FD4">
        <w:rPr>
          <w:color w:val="auto"/>
          <w:sz w:val="24"/>
          <w:szCs w:val="24"/>
        </w:rPr>
        <w:t>ci</w:t>
      </w:r>
      <w:r w:rsidRPr="00CE3FD4">
        <w:rPr>
          <w:color w:val="auto"/>
          <w:sz w:val="24"/>
          <w:szCs w:val="24"/>
        </w:rPr>
        <w:t xml:space="preserve"> (čl</w:t>
      </w:r>
      <w:r w:rsidR="003129FF" w:rsidRPr="00CE3FD4">
        <w:rPr>
          <w:color w:val="auto"/>
          <w:sz w:val="24"/>
          <w:szCs w:val="24"/>
        </w:rPr>
        <w:t>.</w:t>
      </w:r>
      <w:r w:rsidRPr="00CE3FD4">
        <w:rPr>
          <w:color w:val="auto"/>
          <w:sz w:val="24"/>
          <w:szCs w:val="24"/>
        </w:rPr>
        <w:t xml:space="preserve"> </w:t>
      </w:r>
      <w:r w:rsidR="00462EB6" w:rsidRPr="00CE3FD4">
        <w:rPr>
          <w:color w:val="auto"/>
          <w:sz w:val="24"/>
          <w:szCs w:val="24"/>
        </w:rPr>
        <w:t>91</w:t>
      </w:r>
      <w:r w:rsidRPr="00CE3FD4">
        <w:rPr>
          <w:color w:val="auto"/>
          <w:sz w:val="24"/>
          <w:szCs w:val="24"/>
        </w:rPr>
        <w:t>. st</w:t>
      </w:r>
      <w:r w:rsidR="003129FF" w:rsidRPr="00CE3FD4">
        <w:rPr>
          <w:color w:val="auto"/>
          <w:sz w:val="24"/>
          <w:szCs w:val="24"/>
        </w:rPr>
        <w:t xml:space="preserve">. </w:t>
      </w:r>
      <w:r w:rsidRPr="00CE3FD4">
        <w:rPr>
          <w:color w:val="auto"/>
          <w:sz w:val="24"/>
          <w:szCs w:val="24"/>
        </w:rPr>
        <w:t>4.</w:t>
      </w:r>
      <w:smartTag w:element="zakoni" w:uri="http://www.java.hr/xml/smarttags/zakoni">
        <w:r w:rsidRPr="00CE3FD4">
          <w:rPr>
            <w:color w:val="auto"/>
            <w:sz w:val="24"/>
            <w:szCs w:val="24"/>
          </w:rPr>
          <w:t>Stečajnog zakona</w:t>
        </w:r>
      </w:smartTag>
      <w:r w:rsidRPr="00CE3FD4">
        <w:rPr>
          <w:color w:val="auto"/>
          <w:sz w:val="24"/>
          <w:szCs w:val="24"/>
        </w:rPr>
        <w:t>)</w:t>
      </w:r>
      <w:r w:rsidR="003129FF" w:rsidRPr="00CE3FD4">
        <w:rPr>
          <w:color w:val="auto"/>
          <w:sz w:val="24"/>
          <w:szCs w:val="24"/>
        </w:rPr>
        <w:t xml:space="preserve"> u roku od osam dana</w:t>
      </w:r>
      <w:r w:rsidRPr="00CE3FD4">
        <w:rPr>
          <w:color w:val="auto"/>
          <w:sz w:val="24"/>
          <w:szCs w:val="24"/>
        </w:rPr>
        <w:t>.</w:t>
      </w:r>
      <w:r w:rsidR="003129FF" w:rsidRPr="00CE3FD4">
        <w:rPr>
          <w:color w:val="auto"/>
          <w:sz w:val="24"/>
          <w:szCs w:val="24"/>
        </w:rPr>
        <w:t xml:space="preserve"> </w:t>
      </w:r>
      <w:r w:rsidR="00F4108F" w:rsidRPr="00CE3FD4">
        <w:rPr>
          <w:color w:val="auto"/>
          <w:sz w:val="24"/>
          <w:szCs w:val="24"/>
        </w:rPr>
        <w:t>Žalba se podnosi ovome sudu u tri istovjetna primjerka, a o</w:t>
      </w:r>
      <w:r w:rsidRPr="00CE3FD4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CE3FD4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CE3FD4">
      <w:p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DNA</w:t>
      </w:r>
    </w:p>
    <w:p w:rsidRDefault="00253191" w:rsidP="009377A7" w:rsidR="009377A7" w:rsidRPr="00CE3FD4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Dosadašnji stečajni upravitelj</w:t>
      </w:r>
      <w:r w:rsidR="00F4108F" w:rsidRPr="00CE3FD4">
        <w:rPr>
          <w:color w:val="auto"/>
          <w:sz w:val="24"/>
          <w:szCs w:val="24"/>
        </w:rPr>
        <w:t xml:space="preserve"> </w:t>
      </w:r>
      <w:r w:rsidR="006D4BC7" w:rsidRPr="00CE3FD4">
        <w:rPr>
          <w:color w:val="auto"/>
          <w:sz w:val="24"/>
          <w:szCs w:val="24"/>
        </w:rPr>
        <w:t>Jasmina Lichtenberg iz Pule, Ravenska 8</w:t>
      </w:r>
      <w:r w:rsidR="009377A7" w:rsidRPr="00CE3FD4">
        <w:rPr>
          <w:color w:val="auto"/>
          <w:sz w:val="24"/>
          <w:szCs w:val="24"/>
        </w:rPr>
        <w:t>,</w:t>
      </w:r>
    </w:p>
    <w:p w:rsidRDefault="00253191" w:rsidP="00253191" w:rsidR="00253191" w:rsidRPr="00CE3FD4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Novi stečajni upravitelj</w:t>
      </w:r>
      <w:r w:rsidR="00F4108F" w:rsidRPr="00CE3FD4">
        <w:rPr>
          <w:color w:val="auto"/>
          <w:sz w:val="24"/>
          <w:szCs w:val="24"/>
        </w:rPr>
        <w:t xml:space="preserve"> </w:t>
      </w:r>
      <w:r w:rsidR="00CE3FD4" w:rsidRPr="00CE3FD4">
        <w:rPr>
          <w:color w:val="auto"/>
          <w:sz w:val="24"/>
          <w:szCs w:val="24"/>
        </w:rPr>
        <w:t>Boris Debelić iz Rijeke, Rastočine 3,</w:t>
      </w:r>
    </w:p>
    <w:p w:rsidRDefault="00620438" w:rsidP="00253191" w:rsidR="00620438" w:rsidRPr="00CE3FD4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dužnik Nogometni klub ISTRA 1961 d.d. Pula, Mate Balote 11,</w:t>
      </w:r>
    </w:p>
    <w:p w:rsidRDefault="000A3271" w:rsidP="004249E1" w:rsidR="000A3271" w:rsidRPr="00CE3FD4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e-oglasna ploča sudova</w:t>
      </w:r>
    </w:p>
    <w:p w:rsidRDefault="00253191" w:rsidP="00253191" w:rsidR="00253191" w:rsidRPr="00CE3FD4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CE3FD4">
        <w:rPr>
          <w:color w:val="auto"/>
          <w:sz w:val="24"/>
          <w:szCs w:val="24"/>
        </w:rPr>
        <w:t>Sudski registar</w:t>
      </w:r>
    </w:p>
    <w:p w:rsidRDefault="00253191" w:rsidP="00253191" w:rsidR="00253191" w:rsidRPr="00CE3FD4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CE3FD4">
      <w:pPr>
        <w:rPr>
          <w:noProof/>
          <w:color w:val="auto"/>
          <w:sz w:val="24"/>
          <w:szCs w:val="24"/>
        </w:rPr>
      </w:pPr>
    </w:p>
    <w:sectPr w:rsidSect="002F6FA9" w:rsidR="000327A3" w:rsidRPr="00CE3FD4">
      <w:headerReference w:type="even" r:id="rId10"/>
      <w:headerReference w:type="default" r:id="rId11"/>
      <w:pgSz w:h="16834" w:w="11904"/>
      <w:pgMar w:gutter="0" w:footer="357" w:header="851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467" w:rsidR="00CB2467">
      <w:r>
        <w:separator/>
      </w:r>
    </w:p>
  </w:endnote>
  <w:endnote w:id="0" w:type="continuationSeparator">
    <w:p w:rsidRDefault="00CB2467" w:rsidR="00CB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467" w:rsidR="00CB2467">
      <w:r>
        <w:separator/>
      </w:r>
    </w:p>
  </w:footnote>
  <w:footnote w:id="0" w:type="continuationSeparator">
    <w:p w:rsidRDefault="00CB2467" w:rsidR="00CB2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A51E91" w:rsidR="00527E4F" w:rsidRPr="002F6FA9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F6FA9">
      <w:rPr>
        <w:rStyle w:val="Brojstranice"/>
        <w:sz w:val="24"/>
        <w:szCs w:val="24"/>
      </w:rPr>
      <w:fldChar w:fldCharType="begin"/>
    </w:r>
    <w:r w:rsidRPr="002F6FA9">
      <w:rPr>
        <w:rStyle w:val="Brojstranice"/>
        <w:sz w:val="24"/>
        <w:szCs w:val="24"/>
      </w:rPr>
      <w:instrText xml:space="preserve">PAGE  </w:instrText>
    </w:r>
    <w:r w:rsidRPr="002F6FA9">
      <w:rPr>
        <w:rStyle w:val="Brojstranice"/>
        <w:sz w:val="24"/>
        <w:szCs w:val="24"/>
      </w:rPr>
      <w:fldChar w:fldCharType="separate"/>
    </w:r>
    <w:r w:rsidR="00114EBD">
      <w:rPr>
        <w:rStyle w:val="Brojstranice"/>
        <w:sz w:val="24"/>
        <w:szCs w:val="24"/>
      </w:rPr>
      <w:t>2</w:t>
    </w:r>
    <w:r w:rsidRPr="002F6FA9">
      <w:rPr>
        <w:rStyle w:val="Brojstranice"/>
        <w:sz w:val="24"/>
        <w:szCs w:val="24"/>
      </w:rPr>
      <w:fldChar w:fldCharType="end"/>
    </w:r>
  </w:p>
  <w:p w:rsidRDefault="002F6FA9" w:rsidP="00A01099" w:rsidR="00527E4F">
    <w:pPr>
      <w:pStyle w:val="Zaglavlje"/>
      <w:jc w:val="right"/>
      <w:rPr>
        <w:b/>
        <w:sz w:val="24"/>
        <w:szCs w:val="24"/>
      </w:rPr>
    </w:pPr>
    <w:r w:rsidRPr="00CE3FD4">
      <w:rPr>
        <w:color w:val="auto"/>
        <w:sz w:val="24"/>
        <w:szCs w:val="24"/>
      </w:rPr>
      <w:t>Poslovni broj 1 St-33/18</w:t>
    </w:r>
    <w:r>
      <w:rPr>
        <w:color w:val="auto"/>
        <w:sz w:val="24"/>
        <w:szCs w:val="24"/>
      </w:rPr>
      <w:t>-6</w:t>
    </w:r>
  </w:p>
  <w:p w:rsidRDefault="00527E4F" w:rsidP="00A01099" w:rsidR="00527E4F" w:rsidRPr="00B455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06AA8"/>
    <w:rsid w:val="000327A3"/>
    <w:rsid w:val="0005592A"/>
    <w:rsid w:val="0006437A"/>
    <w:rsid w:val="0009120B"/>
    <w:rsid w:val="000A3271"/>
    <w:rsid w:val="000A5D26"/>
    <w:rsid w:val="000B193E"/>
    <w:rsid w:val="000C10D2"/>
    <w:rsid w:val="001033EF"/>
    <w:rsid w:val="00112555"/>
    <w:rsid w:val="00114EBD"/>
    <w:rsid w:val="00145B53"/>
    <w:rsid w:val="00150F5F"/>
    <w:rsid w:val="00187E0F"/>
    <w:rsid w:val="001A303D"/>
    <w:rsid w:val="001C0F98"/>
    <w:rsid w:val="001E2DE9"/>
    <w:rsid w:val="001F42A1"/>
    <w:rsid w:val="001F626B"/>
    <w:rsid w:val="00217004"/>
    <w:rsid w:val="00231971"/>
    <w:rsid w:val="00253191"/>
    <w:rsid w:val="00281040"/>
    <w:rsid w:val="00296B90"/>
    <w:rsid w:val="002A20E0"/>
    <w:rsid w:val="002F6FA9"/>
    <w:rsid w:val="00300679"/>
    <w:rsid w:val="00301BCB"/>
    <w:rsid w:val="00304DF8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41664B"/>
    <w:rsid w:val="004203C5"/>
    <w:rsid w:val="004249E1"/>
    <w:rsid w:val="004627CF"/>
    <w:rsid w:val="00462EB6"/>
    <w:rsid w:val="0046534A"/>
    <w:rsid w:val="0048181A"/>
    <w:rsid w:val="0051265C"/>
    <w:rsid w:val="00512B67"/>
    <w:rsid w:val="00527E4F"/>
    <w:rsid w:val="00534918"/>
    <w:rsid w:val="00582DB1"/>
    <w:rsid w:val="005872B1"/>
    <w:rsid w:val="00596F66"/>
    <w:rsid w:val="005C2CDE"/>
    <w:rsid w:val="005F1457"/>
    <w:rsid w:val="00620438"/>
    <w:rsid w:val="00640878"/>
    <w:rsid w:val="00657D73"/>
    <w:rsid w:val="00665867"/>
    <w:rsid w:val="006A6113"/>
    <w:rsid w:val="006D0EF1"/>
    <w:rsid w:val="006D4BC7"/>
    <w:rsid w:val="006E5A51"/>
    <w:rsid w:val="00707623"/>
    <w:rsid w:val="00781BA0"/>
    <w:rsid w:val="007837F2"/>
    <w:rsid w:val="00794E95"/>
    <w:rsid w:val="007C3626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B0F91"/>
    <w:rsid w:val="008B3E32"/>
    <w:rsid w:val="008D2725"/>
    <w:rsid w:val="008D455B"/>
    <w:rsid w:val="00923B47"/>
    <w:rsid w:val="009377A7"/>
    <w:rsid w:val="00941774"/>
    <w:rsid w:val="0094520C"/>
    <w:rsid w:val="00947307"/>
    <w:rsid w:val="00947F03"/>
    <w:rsid w:val="009A66A7"/>
    <w:rsid w:val="009B2C72"/>
    <w:rsid w:val="009B4B8C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96B34"/>
    <w:rsid w:val="00AA0584"/>
    <w:rsid w:val="00AC1C75"/>
    <w:rsid w:val="00AC79C1"/>
    <w:rsid w:val="00AD3837"/>
    <w:rsid w:val="00AD651D"/>
    <w:rsid w:val="00AF2795"/>
    <w:rsid w:val="00B07BC6"/>
    <w:rsid w:val="00B211CA"/>
    <w:rsid w:val="00B45595"/>
    <w:rsid w:val="00B63AF2"/>
    <w:rsid w:val="00B837A3"/>
    <w:rsid w:val="00BB7856"/>
    <w:rsid w:val="00BC2C96"/>
    <w:rsid w:val="00BE0300"/>
    <w:rsid w:val="00C01ACF"/>
    <w:rsid w:val="00C02396"/>
    <w:rsid w:val="00C12ABE"/>
    <w:rsid w:val="00C25347"/>
    <w:rsid w:val="00C57554"/>
    <w:rsid w:val="00CB2467"/>
    <w:rsid w:val="00CE3F16"/>
    <w:rsid w:val="00CE3FD4"/>
    <w:rsid w:val="00CF4413"/>
    <w:rsid w:val="00D10ECA"/>
    <w:rsid w:val="00D13474"/>
    <w:rsid w:val="00D31A32"/>
    <w:rsid w:val="00D322C5"/>
    <w:rsid w:val="00D42AC8"/>
    <w:rsid w:val="00D433EA"/>
    <w:rsid w:val="00D45804"/>
    <w:rsid w:val="00D54001"/>
    <w:rsid w:val="00D70299"/>
    <w:rsid w:val="00D80121"/>
    <w:rsid w:val="00D81B79"/>
    <w:rsid w:val="00DC733E"/>
    <w:rsid w:val="00DD4E74"/>
    <w:rsid w:val="00DE7B24"/>
    <w:rsid w:val="00E52323"/>
    <w:rsid w:val="00E9261F"/>
    <w:rsid w:val="00EA7E59"/>
    <w:rsid w:val="00F064B0"/>
    <w:rsid w:val="00F16236"/>
    <w:rsid w:val="00F22E7E"/>
    <w:rsid w:val="00F377CD"/>
    <w:rsid w:val="00F4108F"/>
    <w:rsid w:val="00F4562D"/>
    <w:rsid w:val="00F760A7"/>
    <w:rsid w:val="00F95CB8"/>
    <w:rsid w:val="00FA6EBE"/>
    <w:rsid w:val="00FC50F6"/>
    <w:rsid w:val="00FE08A3"/>
    <w:rsid w:val="00FE3FED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4B0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EB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EBD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EB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EB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4B0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EB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EBD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EB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EB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ISTRA 1961 s.d.d. PULA</izvorni_sadrzaj>
    <derivirana_varijabla naziv="DomainObject.Predmet.ProtustrankaFormated_1">  Nogometni klub ISTRA 1961 s.d.d. PULA</derivirana_varijabla>
  </DomainObject.Predmet.ProtustrankaFormated>
  <DomainObject.Predmet.ProtustrankaFormatedOIB>
    <izvorni_sadrzaj>  Nogometni klub ISTRA 1961 s.d.d. PULA, OIB 39939521507</izvorni_sadrzaj>
    <derivirana_varijabla naziv="DomainObject.Predmet.ProtustrankaFormatedOIB_1">  Nogometni klub ISTRA 1961 s.d.d. PULA, OIB 39939521507</derivirana_varijabla>
  </DomainObject.Predmet.ProtustrankaFormatedOIB>
  <DomainObject.Predmet.ProtustrankaFormatedWithAdress>
    <izvorni_sadrzaj> Nogometni klub ISTRA 1961 s.d.d. PULA, Mate Balote 11, 52100 Pula</izvorni_sadrzaj>
    <derivirana_varijabla naziv="DomainObject.Predmet.ProtustrankaFormatedWithAdress_1"> Nogometni klub ISTRA 1961 s.d.d. PULA, Mate Balote 11, 52100 Pula</derivirana_varijabla>
  </DomainObject.Predmet.ProtustrankaFormatedWithAdress>
  <DomainObject.Predmet.ProtustrankaFormatedWithAdressOIB>
    <izvorni_sadrzaj> Nogometni klub ISTRA 1961 s.d.d. PULA, OIB 39939521507, Mate Balote 11, 52100 Pula</izvorni_sadrzaj>
    <derivirana_varijabla naziv="DomainObject.Predmet.ProtustrankaFormatedWithAdressOIB_1"> Nogometni klub ISTRA 1961 s.d.d. PULA, OIB 39939521507, Mate Balote 11, 52100 Pula</derivirana_varijabla>
  </DomainObject.Predmet.ProtustrankaFormatedWithAdressOIB>
  <DomainObject.Predmet.ProtustrankaWithAdress>
    <izvorni_sadrzaj>Nogometni klub ISTRA 1961 s.d.d. PULA Mate Balote 11, 52100 Pula</izvorni_sadrzaj>
    <derivirana_varijabla naziv="DomainObject.Predmet.ProtustrankaWithAdress_1">Nogometni klub ISTRA 1961 s.d.d. PULA Mate Balote 11, 52100 Pula</derivirana_varijabla>
  </DomainObject.Predmet.ProtustrankaWithAdress>
  <DomainObject.Predmet.ProtustrankaWithAdressOIB>
    <izvorni_sadrzaj>Nogometni klub ISTRA 1961 s.d.d. PULA, OIB 39939521507, Mate Balote 11, 52100 Pula</izvorni_sadrzaj>
    <derivirana_varijabla naziv="DomainObject.Predmet.ProtustrankaWithAdressOIB_1">Nogometni klub ISTRA 1961 s.d.d. PULA, OIB 39939521507, Mate Balote 11, 52100 Pula</derivirana_varijabla>
  </DomainObject.Predmet.ProtustrankaWithAdressOIB>
  <DomainObject.Predmet.ProtustrankaNazivFormated>
    <izvorni_sadrzaj>Nogometni klub ISTRA 1961 s.d.d. PULA</izvorni_sadrzaj>
    <derivirana_varijabla naziv="DomainObject.Predmet.ProtustrankaNazivFormated_1">Nogometni klub ISTRA 1961 s.d.d. PULA</derivirana_varijabla>
  </DomainObject.Predmet.ProtustrankaNazivFormated>
  <DomainObject.Predmet.ProtustrankaNazivFormatedOIB>
    <izvorni_sadrzaj>Nogometni klub ISTRA 1961 s.d.d. PULA, OIB 39939521507</izvorni_sadrzaj>
    <derivirana_varijabla naziv="DomainObject.Predmet.ProtustrankaNazivFormatedOIB_1">Nogometni klub ISTRA 1961 s.d.d. PULA, OIB 39939521507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1677600.57</izvorni_sadrzaj>
    <derivirana_varijabla naziv="DomainObject.Predmet.TrenutnaVrijednost_1">1677600.57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ISTRA 1961 s.d.d. PULA</item>
    </izvorni_sadrzaj>
    <derivirana_varijabla naziv="DomainObject.Predmet.ProtuStrankaListFormated_1">
      <item>Nogometni klub ISTRA 1961 s.d.d. PULA</item>
    </derivirana_varijabla>
  </DomainObject.Predmet.ProtuStrankaListFormated>
  <DomainObject.Predmet.ProtuStrankaListFormatedOIB>
    <izvorni_sadrzaj>
      <item>Nogometni klub ISTRA 1961 s.d.d. PULA, OIB 39939521507</item>
    </izvorni_sadrzaj>
    <derivirana_varijabla naziv="DomainObject.Predmet.ProtuStrankaListFormatedOIB_1">
      <item>Nogometni klub ISTRA 1961 s.d.d. PULA, OIB 39939521507</item>
    </derivirana_varijabla>
  </DomainObject.Predmet.ProtuStrankaListFormatedOIB>
  <DomainObject.Predmet.ProtuStrankaListFormatedWithAdress>
    <izvorni_sadrzaj>
      <item>Nogometni klub ISTRA 1961 s.d.d. PULA, Mate Balote 11, 52100 Pula</item>
    </izvorni_sadrzaj>
    <derivirana_varijabla naziv="DomainObject.Predmet.ProtuStrankaListFormatedWithAdress_1">
      <item>Nogometni klub ISTRA 1961 s.d.d. PULA, Mate Balote 11, 52100 Pula</item>
    </derivirana_varijabla>
  </DomainObject.Predmet.ProtuStrankaListFormatedWithAdress>
  <DomainObject.Predmet.ProtuStrankaListFormatedWithAdressOIB>
    <izvorni_sadrzaj>
      <item>Nogometni klub ISTRA 1961 s.d.d. PULA, OIB 39939521507, Mate Balote 11, 52100 Pula</item>
    </izvorni_sadrzaj>
    <derivirana_varijabla naziv="DomainObject.Predmet.ProtuStrankaListFormatedWithAdressOIB_1">
      <item>Nogometni klub ISTRA 1961 s.d.d. PULA, OIB 39939521507, Mate Balote 11, 52100 Pula</item>
    </derivirana_varijabla>
  </DomainObject.Predmet.ProtuStrankaListFormatedWithAdressOIB>
  <DomainObject.Predmet.ProtuStrankaListNazivFormated>
    <izvorni_sadrzaj>
      <item>Nogometni klub ISTRA 1961 s.d.d. PULA</item>
    </izvorni_sadrzaj>
    <derivirana_varijabla naziv="DomainObject.Predmet.ProtuStrankaListNazivFormated_1">
      <item>Nogometni klub ISTRA 1961 s.d.d. PULA</item>
    </derivirana_varijabla>
  </DomainObject.Predmet.ProtuStrankaListNazivFormated>
  <DomainObject.Predmet.ProtuStrankaListNazivFormatedOIB>
    <izvorni_sadrzaj>
      <item>Nogometni klub ISTRA 1961 s.d.d. PULA, OIB 39939521507</item>
    </izvorni_sadrzaj>
    <derivirana_varijabla naziv="DomainObject.Predmet.ProtuStrankaListNazivFormatedOIB_1">
      <item>Nogometni klub ISTRA 1961 s.d.d. PULA, OIB 39939521507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ISTRA 1961 s.d.d. PULA</izvorni_sadrzaj>
    <derivirana_varijabla naziv="DomainObject.Predmet.ProtustrankaIDrugi_1">Nogometni klub ISTRA 1961 s.d.d.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Nogometni klub ISTRA 1961 s.d.d. PULA, OIB 39939521507, Mate Balote 11, 52100 Pula</izvorni_sadrzaj>
    <derivirana_varijabla naziv="DomainObject.Predmet.ProtustrankaIDrugiAdressOIB_1">Nogometni klub ISTRA 1961 s.d.d. PULA, OIB 39939521507,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ISTRA 1961 s.d.d. PULA</item>
    </izvorni_sadrzaj>
    <derivirana_varijabla naziv="DomainObject.Predmet.SudioniciListNaziv_1">
      <item>FINANCIJSKA AGENCIJA, RC RIJEKA, PODRUŽNICA PULA, PULA</item>
      <item>Nogometni klub ISTRA 1961 s.d.d.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Nogometni klub ISTRA 1961 s.d.d. PULA, OIB 39939521507, Mate Balote 11,52100 Pula</item>
    </izvorni_sadrzaj>
    <derivirana_varijabla naziv="DomainObject.Predmet.SudioniciListAdressOIB_1">
      <item>FINANCIJSKA AGENCIJA, RC RIJEKA, PODRUŽNICA PULA, PULA, OIB 85821130368, F. Kurelca 8,51000 Rijeka</item>
      <item>Nogometni klub ISTRA 1961 s.d.d. PULA, OIB 39939521507, Mate Balote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39939521507</item>
    </izvorni_sadrzaj>
    <derivirana_varijabla naziv="DomainObject.Predmet.SudioniciListNazivOIB_1">
      <item>, OIB 85821130368</item>
      <item>, OIB 39939521507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458</properties:Words>
  <properties:Characters>2574</properties:Characters>
  <properties:Lines>70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2018-02-05T09:31:00Z</dcterms:created>
  <dc:creator>drabar</dc:creator>
  <cp:lastModifiedBy>Jasmina Matika</cp:lastModifiedBy>
  <cp:lastPrinted>2018-02-05T09:34:00Z</cp:lastPrinted>
  <dcterms:modified xmlns:xsi="http://www.w3.org/2001/XMLSchema-instance" xsi:type="dcterms:W3CDTF">2018-02-05T09:40:00Z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