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3454" w14:paraId="52c3454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0385B">
        <w:rPr>
          <w:b/>
        </w:rPr>
        <w:t>DALI commerce jednostavno društvo s ograničenom odgovornošću za trgovinu, proizvodnju i usluge Kozarac, Hrvatske Mladeži 34, OIB: 08810566396, MBS: 030156266</w:t>
      </w:r>
      <w:r w:rsidR="006139EC">
        <w:t xml:space="preserve">, </w:t>
      </w:r>
      <w:r w:rsidR="003B4C28">
        <w:t xml:space="preserve">dana </w:t>
      </w:r>
      <w:r w:rsidR="0020385B">
        <w:t>25</w:t>
      </w:r>
      <w:r w:rsidR="003979D5">
        <w:t>. svibnja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0385B">
        <w:rPr>
          <w:b/>
        </w:rPr>
        <w:t xml:space="preserve">DALI commerce jednostavno društvo s ograničenom odgovornošću za trgovinu, proizvodnju i usluge Kozarac, Hrvatske Mladeži 34, OIB: 08810566396, MBS: 030156266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0385B">
        <w:rPr>
          <w:b/>
        </w:rPr>
        <w:t>186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0385B">
        <w:rPr>
          <w:b/>
        </w:rPr>
        <w:t>82.010,00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tbl>
      <w:tblPr>
        <w:tblW w:type="dxa" w:w="8383"/>
        <w:tblInd w:type="dxa" w:w="89"/>
        <w:tblLook w:val="04A0" w:noVBand="1" w:noHBand="0" w:lastColumn="0" w:firstColumn="1" w:lastRow="0" w:firstRow="1"/>
      </w:tblPr>
      <w:tblGrid>
        <w:gridCol w:w="6040"/>
        <w:gridCol w:w="2343"/>
      </w:tblGrid>
      <w:tr w:rsidTr="0020385B" w:rsidR="0020385B">
        <w:trPr>
          <w:trHeight w:val="330"/>
        </w:trPr>
        <w:tc>
          <w:tcPr>
            <w:tcW w:type="dxa" w:w="60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Knjigovodstvene usluge (18 mjeseci x1.000,00)</w:t>
            </w:r>
          </w:p>
        </w:tc>
        <w:tc>
          <w:tcPr>
            <w:tcW w:type="dxa" w:w="23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18.000,00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Arhiviranje dokumentacije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Otvaranje i vođenje žiro računa (18x50,00)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 xml:space="preserve">Izrada pečata 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Nagrada stečajnom upravitelju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30.000,00 kn</w:t>
            </w:r>
          </w:p>
        </w:tc>
      </w:tr>
      <w:tr w:rsidTr="0020385B" w:rsidR="0020385B">
        <w:trPr>
          <w:trHeight w:val="645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5.000,00 kn</w:t>
            </w:r>
          </w:p>
        </w:tc>
      </w:tr>
      <w:tr w:rsidTr="0020385B" w:rsidR="0020385B">
        <w:trPr>
          <w:trHeight w:val="96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Troškovi vođenja započetih parničnih postupaka bez pdv (tri parnične radnje po postupku u kn 1.000,00x3 + 1.000,00x3 + 2.500,00x3)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13.500,00 kn</w:t>
            </w:r>
          </w:p>
        </w:tc>
      </w:tr>
      <w:tr w:rsidTr="0020385B" w:rsidR="0020385B">
        <w:trPr>
          <w:trHeight w:val="96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Troškovi vođenja parničnih postupaka za pobijanje pravnih radnji stečajnog dužnika bez pdv (tri parnične radnje po postupku u kn  1.000,00x3 + 1.000,00x3)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9.000,00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Naknada FINA za 2 objave GFI-POD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460,00 kn</w:t>
            </w:r>
          </w:p>
        </w:tc>
      </w:tr>
      <w:tr w:rsidTr="0020385B" w:rsidR="0020385B">
        <w:trPr>
          <w:trHeight w:val="645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20385B" w:rsidR="0020385B">
            <w:pPr>
              <w:rPr>
                <w:color w:val="000000"/>
              </w:rPr>
            </w:pPr>
            <w:r>
              <w:rPr>
                <w:color w:val="000000"/>
              </w:rPr>
              <w:t>Paušalna sudska pristojba u stečajnom postupku, Tbr.24. Zakona o sudskim pristojbama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2.000,00 kn</w:t>
            </w:r>
          </w:p>
        </w:tc>
      </w:tr>
      <w:tr w:rsidTr="0020385B" w:rsidR="0020385B">
        <w:trPr>
          <w:trHeight w:val="330"/>
        </w:trPr>
        <w:tc>
          <w:tcPr>
            <w:tcW w:type="dxa" w:w="60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23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0385B" w:rsidR="002038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82.010,00 kn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lastRenderedPageBreak/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0385B">
        <w:t>3. siječnja 2018. g.</w:t>
      </w:r>
      <w:r w:rsidRPr="00DD2365">
        <w:t xml:space="preserve"> prijedlog za </w:t>
      </w:r>
      <w:r w:rsidR="0020385B">
        <w:t>pokretanje skraćenog</w:t>
      </w:r>
      <w:r w:rsidRPr="00DD2365">
        <w:t xml:space="preserve"> stečajnog postupka nad dužnikom </w:t>
      </w:r>
      <w:r w:rsidR="0020385B">
        <w:rPr>
          <w:b/>
        </w:rPr>
        <w:t>DALI commerce jednostavno društvo s ograničenom odgovornošću za trgovinu, proizvodnju i usluge Kozarac, Hrvatske Mladeži 34, OIB: 08810566396, MBS: 030156266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20385B">
        <w:t>186</w:t>
      </w:r>
      <w:r w:rsidR="003979D5">
        <w:t>/18-</w:t>
      </w:r>
      <w:r w:rsidR="0020385B">
        <w:t>7</w:t>
      </w:r>
      <w:r w:rsidR="00E21BBC">
        <w:t xml:space="preserve"> od </w:t>
      </w:r>
      <w:r w:rsidR="0020385B">
        <w:t>13. travnja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20385B">
        <w:t>23</w:t>
      </w:r>
      <w:r w:rsidR="003979D5">
        <w:t>. svibnja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0385B">
        <w:rPr>
          <w:b/>
        </w:rPr>
        <w:t>82.010,00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0385B">
        <w:t>25</w:t>
      </w:r>
      <w:r w:rsidR="003979D5">
        <w:t>. svibnja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0385B">
        <w:t>15</w:t>
      </w:r>
      <w:r w:rsidR="003979D5">
        <w:t>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C3F" w:rsidR="00884C3F">
      <w:r>
        <w:separator/>
      </w:r>
    </w:p>
  </w:endnote>
  <w:endnote w:id="0" w:type="continuationSeparator">
    <w:p w:rsidRDefault="00884C3F" w:rsidR="0088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C3F" w:rsidR="00884C3F">
      <w:r>
        <w:separator/>
      </w:r>
    </w:p>
  </w:footnote>
  <w:footnote w:id="0" w:type="continuationSeparator">
    <w:p w:rsidRDefault="00884C3F" w:rsidR="00884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160B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20385B">
      <w:t>186/18-12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4C3F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160B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6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816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16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6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6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16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816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16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6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6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commerce jednostavno društvo s ograničenom odgovornošću za trgovinu, proizvodnju i usluge</izvorni_sadrzaj>
    <derivirana_varijabla naziv="DomainObject.Predmet.ProtustrankaFormated_1">  DALI commerce jednostavno društvo s ograničenom odgovornošću za trgovinu, proizvodnju i usluge</derivirana_varijabla>
  </DomainObject.Predmet.ProtustrankaFormated>
  <DomainObject.Predmet.ProtustrankaFormatedOIB>
    <izvorni_sadrzaj>  DALI commerce jednostavno društvo s ograničenom odgovornošću za trgovinu, proizvodnju i usluge, OIB 08810566396</izvorni_sadrzaj>
    <derivirana_varijabla naziv="DomainObject.Predmet.ProtustrankaFormatedOIB_1">  DALI commerce jednostavno društvo s ograničenom odgovornošću za trgovinu, proizvodnju i usluge, OIB 08810566396</derivirana_varijabla>
  </DomainObject.Predmet.ProtustrankaFormatedOIB>
  <DomainObject.Predmet.ProtustrankaFormatedWithAdress>
    <izvorni_sadrzaj> DALI commerce jednostavno društvo s ograničenom odgovornošću za trgovinu, proizvodnju i usluge, Hrvatske Mladeži 34, 31325 Kozarac</izvorni_sadrzaj>
    <derivirana_varijabla naziv="DomainObject.Predmet.ProtustrankaFormatedWithAdress_1"> DALI commerce jednostavno društvo s ograničenom odgovornošću za trgovinu, proizvodnju i usluge, Hrvatske Mladeži 34, 31325 Kozarac</derivirana_varijabla>
  </DomainObject.Predmet.ProtustrankaFormatedWithAdress>
  <DomainObject.Predmet.ProtustrankaFormatedWithAdressOIB>
    <izvorni_sadrzaj> DALI commerce jednostavno društvo s ograničenom odgovornošću za trgovinu, proizvodnju i usluge, OIB 08810566396, Hrvatske Mladeži 34, 31325 Kozarac</izvorni_sadrzaj>
    <derivirana_varijabla naziv="DomainObject.Predmet.ProtustrankaFormatedWithAdressOIB_1"> DALI commerce jednostavno društvo s ograničenom odgovornošću za trgovinu, proizvodnju i usluge, OIB 08810566396, Hrvatske Mladeži 34, 31325 Kozarac</derivirana_varijabla>
  </DomainObject.Predmet.ProtustrankaFormatedWithAdressOIB>
  <DomainObject.Predmet.ProtustrankaWithAdress>
    <izvorni_sadrzaj>DALI commerce jednostavno društvo s ograničenom odgovornošću za trgovinu, proizvodnju i usluge Hrvatske Mladeži 34, 31325 Kozarac</izvorni_sadrzaj>
    <derivirana_varijabla naziv="DomainObject.Predmet.ProtustrankaWithAdress_1">DALI commerce jednostavno društvo s ograničenom odgovornošću za trgovinu, proizvodnju i usluge Hrvatske Mladeži 34, 31325 Kozarac</derivirana_varijabla>
  </DomainObject.Predmet.ProtustrankaWithAdress>
  <DomainObject.Predmet.ProtustrankaWithAdressOIB>
    <izvorni_sadrzaj>DALI commerce jednostavno društvo s ograničenom odgovornošću za trgovinu, proizvodnju i usluge, OIB 08810566396, Hrvatske Mladeži 34, 31325 Kozarac</izvorni_sadrzaj>
    <derivirana_varijabla naziv="DomainObject.Predmet.ProtustrankaWithAdressOIB_1">DALI commerce jednostavno društvo s ograničenom odgovornošću za trgovinu, proizvodnju i usluge, OIB 08810566396, Hrvatske Mladeži 34, 31325 Kozarac</derivirana_varijabla>
  </DomainObject.Predmet.ProtustrankaWithAdressOIB>
  <DomainObject.Predmet.ProtustrankaNazivFormated>
    <izvorni_sadrzaj>DALI commerce jednostavno društvo s ograničenom odgovornošću za trgovinu, proizvodnju i usluge</izvorni_sadrzaj>
    <derivirana_varijabla naziv="DomainObject.Predmet.ProtustrankaNazivFormated_1">DALI commerce jednostavno društvo s ograničenom odgovornošću za trgovinu, proizvodnju i usluge</derivirana_varijabla>
  </DomainObject.Predmet.ProtustrankaNazivFormated>
  <DomainObject.Predmet.ProtustrankaNazivFormatedOIB>
    <izvorni_sadrzaj>DALI commerce jednostavno društvo s ograničenom odgovornošću za trgovinu, proizvodnju i usluge, OIB 08810566396</izvorni_sadrzaj>
    <derivirana_varijabla naziv="DomainObject.Predmet.ProtustrankaNazivFormatedOIB_1">DALI commerce jednostavno društvo s ograničenom odgovornošću za trgovinu, proizvodnju i usluge, OIB 08810566396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DALI commerce jednostavno društvo s ograničenom odgovornošću za trgovinu, proizvodnju i usluge</item>
    </izvorni_sadrzaj>
    <derivirana_varijabla naziv="DomainObject.Predmet.ProtuStrankaListFormated_1">
      <item>DALI commerce jednostavno društvo s ograničenom odgovornošću za trgovinu, proizvodnju i usluge</item>
    </derivirana_varijabla>
  </DomainObject.Predmet.ProtuStrankaListFormated>
  <DomainObject.Predmet.ProtuStrankaListFormatedOIB>
    <izvorni_sadrzaj>
      <item>DALI commerce jednostavno društvo s ograničenom odgovornošću za trgovinu, proizvodnju i usluge, OIB 08810566396</item>
    </izvorni_sadrzaj>
    <derivirana_varijabla naziv="DomainObject.Predmet.ProtuStrankaListFormatedOIB_1">
      <item>DALI commerce jednostavno društvo s ograničenom odgovornošću za trgovinu, proizvodnju i usluge, OIB 08810566396</item>
    </derivirana_varijabla>
  </DomainObject.Predmet.ProtuStrankaListFormatedOIB>
  <DomainObject.Predmet.ProtuStrankaListFormatedWithAdress>
    <izvorni_sadrzaj>
      <item>DALI commerce jednostavno društvo s ograničenom odgovornošću za trgovinu, proizvodnju i usluge, Hrvatske Mladeži 34, 31325 Kozarac</item>
    </izvorni_sadrzaj>
    <derivirana_varijabla naziv="DomainObject.Predmet.ProtuStrankaListFormatedWithAdress_1">
      <item>DALI commerce jednostavno društvo s ograničenom odgovornošću za trgovinu, proizvodnju i usluge, Hrvatske Mladeži 34, 31325 Kozarac</item>
    </derivirana_varijabla>
  </DomainObject.Predmet.ProtuStrankaListFormatedWithAdress>
  <DomainObject.Predmet.ProtuStrankaListFormatedWithAdressOIB>
    <izvorni_sadrzaj>
      <item>DALI commerce jednostavno društvo s ograničenom odgovornošću za trgovinu, proizvodnju i usluge, OIB 08810566396, Hrvatske Mladeži 34, 31325 Kozarac</item>
    </izvorni_sadrzaj>
    <derivirana_varijabla naziv="DomainObject.Predmet.ProtuStrankaListFormatedWithAdressOIB_1">
      <item>DALI commerce jednostavno društvo s ograničenom odgovornošću za trgovinu, proizvodnju i usluge, OIB 08810566396, Hrvatske Mladeži 34, 31325 Kozarac</item>
    </derivirana_varijabla>
  </DomainObject.Predmet.ProtuStrankaListFormatedWithAdressOIB>
  <DomainObject.Predmet.ProtuStrankaListNazivFormated>
    <izvorni_sadrzaj>
      <item>DALI commerce jednostavno društvo s ograničenom odgovornošću za trgovinu, proizvodnju i usluge</item>
    </izvorni_sadrzaj>
    <derivirana_varijabla naziv="DomainObject.Predmet.ProtuStrankaListNazivFormated_1">
      <item>DALI commerce jednostavno društvo s ograničenom odgovornošću za trgovinu, proizvodnju i usluge</item>
    </derivirana_varijabla>
  </DomainObject.Predmet.ProtuStrankaListNazivFormated>
  <DomainObject.Predmet.ProtuStrankaListNazivFormatedOIB>
    <izvorni_sadrzaj>
      <item>DALI commerce jednostavno društvo s ograničenom odgovornošću za trgovinu, proizvodnju i usluge, OIB 08810566396</item>
    </izvorni_sadrzaj>
    <derivirana_varijabla naziv="DomainObject.Predmet.ProtuStrankaListNazivFormatedOIB_1">
      <item>DALI commerce jednostavno društvo s ograničenom odgovornošću za trgovinu, proizvodnju i usluge, OIB 08810566396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DALI commerce jednostavno društvo s ograničenom odgovornošću za trgovinu, proizvodnju i usluge</izvorni_sadrzaj>
    <derivirana_varijabla naziv="DomainObject.Predmet.ProtustrankaIDrugi_1">DALI commerce jednostavno društvo s ograničenom odgovornošću za trgovinu, proizvodnju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DALI commerce jednostavno društvo s ograničenom odgovornošću za trgovinu, proizvodnju i usluge, OIB 08810566396, Hrvatske Mladeži 34, 31325 Kozarac</izvorni_sadrzaj>
    <derivirana_varijabla naziv="DomainObject.Predmet.ProtustrankaIDrugiAdressOIB_1">DALI commerce jednostavno društvo s ograničenom odgovornošću za trgovinu, proizvodnju i usluge, OIB 08810566396, Hrvatske Mladeži 34, 31325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 commerce jednostavno društvo s ograničenom odgovornošću za trgovinu, proizvodnju i usluge</item>
      <item>RH MF PU PODRUČNI URED OSIJEK</item>
    </izvorni_sadrzaj>
    <derivirana_varijabla naziv="DomainObject.Predmet.SudioniciListNaziv_1">
      <item>DALI commerce jednostavno društvo s ograničenom odgovornošću za trgovinu, proizvodnju i usluge</item>
      <item>RH MF PU PODRUČNI URED OSIJEK</item>
    </derivirana_varijabla>
  </DomainObject.Predmet.SudioniciListNaziv>
  <DomainObject.Predmet.SudioniciListAdressOIB>
    <izvorni_sadrzaj>
      <item>DALI commerce jednostavno društvo s ograničenom odgovornošću za trgovinu, proizvodnju i usluge, OIB 08810566396, Hrvatske Mladeži 34,31325 Kozarac</item>
      <item>RH MF PU PODRUČNI URED OSIJEK, OIB 18683136487</item>
    </izvorni_sadrzaj>
    <derivirana_varijabla naziv="DomainObject.Predmet.SudioniciListAdressOIB_1">
      <item>DALI commerce jednostavno društvo s ograničenom odgovornošću za trgovinu, proizvodnju i usluge, OIB 08810566396, Hrvatske Mladeži 34,31325 Kozarac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08810566396</item>
      <item>, OIB 18683136487</item>
    </izvorni_sadrzaj>
    <derivirana_varijabla naziv="DomainObject.Predmet.SudioniciListNazivOIB_1">
      <item>, OIB 08810566396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787CA-FDF2-44F2-B0A3-399A22724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3078</properties:Characters>
  <properties:Lines>119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2018-05-25T07:37:00Z</dcterms:created>
  <dc:creator>hermanj</dc:creator>
  <cp:lastModifiedBy>Danijela Sekulić</cp:lastModifiedBy>
  <cp:lastPrinted>2018-05-25T07:25:00Z</cp:lastPrinted>
  <dcterms:modified xmlns:xsi="http://www.w3.org/2001/XMLSchema-instance" xsi:type="dcterms:W3CDTF">2018-05-25T07:40:00Z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