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9816" w14:paraId="6ce9816" w:rsidRDefault="00704453" w:rsidP="004F1802" w:rsidR="004F1802" w:rsidRPr="00051273">
      <w:pPr>
        <w:pStyle w:val="Obinitekst"/>
        <w:tabs>
          <w:tab w:pos="5340" w:val="left"/>
        </w:tabs>
        <w15:collapsed w:val="false"/>
        <w:rPr>
          <w:rFonts w:cs="Times New Roman" w:eastAsia="MS Mincho" w:hAnsi="Times New Roman" w:ascii="Times New Roman"/>
          <w:sz w:val="24"/>
        </w:rPr>
      </w:pPr>
      <w:bookmarkStart w:name="_GoBack" w:id="0"/>
      <w:bookmarkEnd w:id="0"/>
      <w:r w:rsidRPr="00051273">
        <w:rPr>
          <w:rFonts w:cs="Times New Roman" w:eastAsia="MS Mincho" w:hAnsi="Times New Roman" w:ascii="Times New Roman"/>
          <w:sz w:val="24"/>
        </w:rPr>
        <w:t xml:space="preserve">REPUBLIKA HRVATSKA </w:t>
      </w:r>
      <w:r w:rsidR="003A6B6F" w:rsidRPr="00051273">
        <w:rPr>
          <w:rFonts w:cs="Times New Roman" w:eastAsia="MS Mincho" w:hAnsi="Times New Roman" w:ascii="Times New Roman"/>
          <w:sz w:val="24"/>
        </w:rPr>
        <w:tab/>
      </w:r>
    </w:p>
    <w:p w:rsidRDefault="00704453" w:rsidP="004F1802" w:rsidR="00704453" w:rsidRPr="00051273">
      <w:pPr>
        <w:pStyle w:val="Obinitekst"/>
        <w:tabs>
          <w:tab w:pos="5340" w:val="left"/>
        </w:tabs>
        <w:rPr>
          <w:rFonts w:cs="Times New Roman" w:eastAsia="MS Mincho" w:hAnsi="Times New Roman" w:ascii="Times New Roman"/>
          <w:sz w:val="24"/>
        </w:rPr>
      </w:pPr>
      <w:r w:rsidRPr="00051273">
        <w:rPr>
          <w:rFonts w:cs="Times New Roman" w:eastAsia="MS Mincho" w:hAnsi="Times New Roman" w:ascii="Times New Roman"/>
          <w:sz w:val="24"/>
        </w:rPr>
        <w:t xml:space="preserve">TRGOVAČKI SUD U RIJECI          </w:t>
      </w:r>
    </w:p>
    <w:p w:rsidRDefault="004F1802" w:rsidP="00543D0A" w:rsidR="00E55C0F">
      <w:pPr>
        <w:pStyle w:val="Obinitekst"/>
        <w:tabs>
          <w:tab w:pos="6630" w:val="left"/>
        </w:tabs>
        <w:rPr>
          <w:rFonts w:cs="Times New Roman" w:eastAsia="MS Mincho" w:hAnsi="Times New Roman" w:ascii="Times New Roman"/>
          <w:sz w:val="24"/>
        </w:rPr>
      </w:pPr>
      <w:r w:rsidRPr="00051273">
        <w:rPr>
          <w:rFonts w:cs="Times New Roman" w:eastAsia="MS Mincho" w:hAnsi="Times New Roman" w:ascii="Times New Roman"/>
          <w:sz w:val="24"/>
        </w:rPr>
        <w:t>Zadarska 1 i 3</w:t>
      </w:r>
    </w:p>
    <w:p w:rsidRDefault="00E55C0F" w:rsidP="00543D0A" w:rsidR="00E55C0F">
      <w:pPr>
        <w:pStyle w:val="Obinitekst"/>
        <w:tabs>
          <w:tab w:pos="6630" w:val="left"/>
        </w:tabs>
        <w:rPr>
          <w:rFonts w:cs="Times New Roman" w:eastAsia="MS Mincho" w:hAnsi="Times New Roman" w:ascii="Times New Roman"/>
          <w:sz w:val="24"/>
        </w:rPr>
      </w:pPr>
    </w:p>
    <w:p w:rsidRDefault="00543D0A" w:rsidP="00543D0A" w:rsidR="00704453" w:rsidRPr="00051273">
      <w:pPr>
        <w:pStyle w:val="Obinitekst"/>
        <w:tabs>
          <w:tab w:pos="6630" w:val="left"/>
        </w:tabs>
        <w:rPr>
          <w:rFonts w:cs="Times New Roman" w:eastAsia="MS Mincho" w:hAnsi="Times New Roman" w:ascii="Times New Roman"/>
          <w:sz w:val="24"/>
        </w:rPr>
      </w:pPr>
      <w:r>
        <w:rPr>
          <w:rFonts w:cs="Times New Roman" w:eastAsia="MS Mincho" w:hAnsi="Times New Roman" w:ascii="Times New Roman"/>
          <w:sz w:val="24"/>
        </w:rPr>
        <w:tab/>
      </w:r>
    </w:p>
    <w:p w:rsidRDefault="004F1802" w:rsidP="00704453" w:rsidR="004F1802" w:rsidRPr="00051273">
      <w:pPr>
        <w:pStyle w:val="Obinitekst"/>
        <w:rPr>
          <w:rFonts w:cs="Times New Roman" w:eastAsia="MS Mincho" w:hAnsi="Times New Roman" w:ascii="Times New Roman"/>
          <w:sz w:val="24"/>
        </w:rPr>
      </w:pPr>
    </w:p>
    <w:p w:rsidRDefault="00E55C0F" w:rsidP="00704453" w:rsidR="00704453" w:rsidRPr="00051273">
      <w:pPr>
        <w:pStyle w:val="Obinitekst"/>
        <w:jc w:val="center"/>
        <w:rPr>
          <w:rFonts w:cs="Times New Roman" w:eastAsia="MS Mincho" w:hAnsi="Times New Roman" w:ascii="Times New Roman"/>
          <w:sz w:val="24"/>
        </w:rPr>
      </w:pPr>
      <w:r>
        <w:rPr>
          <w:rFonts w:cs="Times New Roman" w:eastAsia="MS Mincho" w:hAnsi="Times New Roman" w:ascii="Times New Roman"/>
          <w:sz w:val="24"/>
        </w:rPr>
        <w:t>Z</w:t>
      </w:r>
      <w:r w:rsidR="00704453" w:rsidRPr="00051273">
        <w:rPr>
          <w:rFonts w:cs="Times New Roman" w:eastAsia="MS Mincho" w:hAnsi="Times New Roman" w:ascii="Times New Roman"/>
          <w:sz w:val="24"/>
        </w:rPr>
        <w:t xml:space="preserve"> A P I S N I K</w:t>
      </w:r>
    </w:p>
    <w:p w:rsidRDefault="000C1B6D" w:rsidP="00704453" w:rsidR="00704453" w:rsidRPr="00051273">
      <w:pPr>
        <w:pStyle w:val="Obinitekst"/>
        <w:jc w:val="center"/>
        <w:rPr>
          <w:rFonts w:cs="Times New Roman" w:eastAsia="MS Mincho" w:hAnsi="Times New Roman" w:ascii="Times New Roman"/>
          <w:sz w:val="24"/>
        </w:rPr>
      </w:pPr>
      <w:r>
        <w:rPr>
          <w:rFonts w:cs="Times New Roman" w:eastAsia="MS Mincho" w:hAnsi="Times New Roman" w:ascii="Times New Roman"/>
          <w:sz w:val="24"/>
        </w:rPr>
        <w:t>o</w:t>
      </w:r>
      <w:r w:rsidR="00704453" w:rsidRPr="00051273">
        <w:rPr>
          <w:rFonts w:cs="Times New Roman" w:eastAsia="MS Mincho" w:hAnsi="Times New Roman" w:ascii="Times New Roman"/>
          <w:sz w:val="24"/>
        </w:rPr>
        <w:t>d</w:t>
      </w:r>
      <w:r w:rsidR="00DA6900">
        <w:rPr>
          <w:rFonts w:cs="Times New Roman" w:eastAsia="MS Mincho" w:hAnsi="Times New Roman" w:ascii="Times New Roman"/>
          <w:sz w:val="24"/>
        </w:rPr>
        <w:t xml:space="preserve"> </w:t>
      </w:r>
      <w:r w:rsidR="001A4AAA">
        <w:rPr>
          <w:rFonts w:cs="Times New Roman" w:eastAsia="MS Mincho" w:hAnsi="Times New Roman" w:ascii="Times New Roman"/>
          <w:sz w:val="24"/>
        </w:rPr>
        <w:t>23</w:t>
      </w:r>
      <w:r w:rsidR="001053DC">
        <w:rPr>
          <w:rFonts w:cs="Times New Roman" w:eastAsia="MS Mincho" w:hAnsi="Times New Roman" w:ascii="Times New Roman"/>
          <w:sz w:val="24"/>
        </w:rPr>
        <w:t xml:space="preserve">. studenog </w:t>
      </w:r>
      <w:r w:rsidR="00CF4144">
        <w:rPr>
          <w:rFonts w:cs="Times New Roman" w:eastAsia="MS Mincho" w:hAnsi="Times New Roman" w:ascii="Times New Roman"/>
          <w:sz w:val="24"/>
        </w:rPr>
        <w:t>201</w:t>
      </w:r>
      <w:r w:rsidR="005D0034">
        <w:rPr>
          <w:rFonts w:cs="Times New Roman" w:eastAsia="MS Mincho" w:hAnsi="Times New Roman" w:ascii="Times New Roman"/>
          <w:sz w:val="24"/>
        </w:rPr>
        <w:t>6</w:t>
      </w:r>
      <w:r w:rsidR="00CF4144">
        <w:rPr>
          <w:rFonts w:cs="Times New Roman" w:eastAsia="MS Mincho" w:hAnsi="Times New Roman" w:ascii="Times New Roman"/>
          <w:sz w:val="24"/>
        </w:rPr>
        <w:t>.</w:t>
      </w:r>
      <w:r w:rsidR="00704453" w:rsidRPr="00051273">
        <w:rPr>
          <w:rFonts w:cs="Times New Roman" w:eastAsia="MS Mincho" w:hAnsi="Times New Roman" w:ascii="Times New Roman"/>
          <w:sz w:val="24"/>
        </w:rPr>
        <w:t xml:space="preserve"> godine</w:t>
      </w:r>
    </w:p>
    <w:p w:rsidRDefault="00993820" w:rsidP="00704453" w:rsidR="00993820">
      <w:pPr>
        <w:pStyle w:val="Obinitekst"/>
        <w:rPr>
          <w:rFonts w:cs="Times New Roman" w:eastAsia="MS Mincho" w:hAnsi="Times New Roman" w:ascii="Times New Roman"/>
          <w:sz w:val="24"/>
        </w:rPr>
      </w:pPr>
    </w:p>
    <w:p w:rsidRDefault="00000339" w:rsidP="00704453" w:rsidR="00000339">
      <w:pPr>
        <w:pStyle w:val="Obinitekst"/>
        <w:rPr>
          <w:rFonts w:cs="Times New Roman" w:eastAsia="MS Mincho" w:hAnsi="Times New Roman" w:ascii="Times New Roman"/>
          <w:sz w:val="24"/>
        </w:rPr>
      </w:pPr>
    </w:p>
    <w:p w:rsidRDefault="00E55C0F" w:rsidP="00704453" w:rsidR="00E55C0F" w:rsidRPr="007A0272">
      <w:pPr>
        <w:pStyle w:val="Obinitekst"/>
        <w:rPr>
          <w:rFonts w:cs="Times New Roman" w:eastAsia="MS Mincho" w:hAnsi="Times New Roman" w:ascii="Times New Roman"/>
          <w:sz w:val="24"/>
          <w:szCs w:val="24"/>
        </w:rPr>
      </w:pPr>
    </w:p>
    <w:p w:rsidRDefault="00704453" w:rsidP="006C1E84" w:rsidR="006C1E84">
      <w:pPr>
        <w:jc w:val="both"/>
      </w:pPr>
      <w:r w:rsidRPr="007A0272">
        <w:rPr>
          <w:rFonts w:eastAsia="MS Mincho"/>
        </w:rPr>
        <w:t>sastavljen  kod  Trgovačkog  s</w:t>
      </w:r>
      <w:r w:rsidR="001A4AAA">
        <w:rPr>
          <w:rFonts w:eastAsia="MS Mincho"/>
        </w:rPr>
        <w:t>uda  u  Rijeci, u  prethodnom</w:t>
      </w:r>
      <w:r w:rsidRPr="007A0272">
        <w:rPr>
          <w:rFonts w:eastAsia="MS Mincho"/>
        </w:rPr>
        <w:t xml:space="preserve"> postupku</w:t>
      </w:r>
      <w:r w:rsidR="00EC3FAC" w:rsidRPr="007A0272">
        <w:rPr>
          <w:rFonts w:eastAsia="MS Mincho"/>
        </w:rPr>
        <w:t xml:space="preserve"> radi</w:t>
      </w:r>
      <w:r w:rsidR="00F94195" w:rsidRPr="007A0272">
        <w:rPr>
          <w:rFonts w:eastAsia="MS Mincho"/>
        </w:rPr>
        <w:t xml:space="preserve"> </w:t>
      </w:r>
      <w:r w:rsidR="00151BB5" w:rsidRPr="007A0272">
        <w:rPr>
          <w:rFonts w:eastAsia="MS Mincho"/>
        </w:rPr>
        <w:t xml:space="preserve">izjašnjenja o </w:t>
      </w:r>
      <w:r w:rsidR="00151BB5" w:rsidRPr="007F0A62">
        <w:rPr>
          <w:rFonts w:eastAsia="MS Mincho"/>
        </w:rPr>
        <w:t xml:space="preserve">prijedlogu za otvaranje stečajnog postupka </w:t>
      </w:r>
      <w:r w:rsidR="001A4AAA">
        <w:rPr>
          <w:rFonts w:eastAsia="MS Mincho"/>
        </w:rPr>
        <w:t>nad</w:t>
      </w:r>
      <w:r w:rsidR="005D5402" w:rsidRPr="007F0A62">
        <w:rPr>
          <w:rFonts w:eastAsia="MS Mincho"/>
        </w:rPr>
        <w:t xml:space="preserve"> </w:t>
      </w:r>
      <w:r w:rsidR="000C1B6D" w:rsidRPr="007F0A62">
        <w:rPr>
          <w:rFonts w:eastAsia="MS Mincho"/>
        </w:rPr>
        <w:t>dužnikom</w:t>
      </w:r>
      <w:r w:rsidR="00342C36" w:rsidRPr="007F0A62">
        <w:rPr>
          <w:rFonts w:eastAsia="MS Mincho"/>
        </w:rPr>
        <w:t xml:space="preserve"> </w:t>
      </w:r>
      <w:r w:rsidR="00C458FC">
        <w:rPr>
          <w:bCs/>
          <w:lang w:eastAsia="en-US"/>
        </w:rPr>
        <w:t>Poliklinika za oftalmologiju DR. LUCIANA PAVIĆEVIĆ Rijeka, Trg Republike Hrvatske 2 ( MBS  040071094 – OIB  96002218114 ).</w:t>
      </w:r>
    </w:p>
    <w:p w:rsidRDefault="00BF0219" w:rsidP="006C1E84" w:rsidR="00BF0219">
      <w:pPr>
        <w:jc w:val="both"/>
        <w:rPr>
          <w:rFonts w:eastAsia="MS Mincho"/>
        </w:rPr>
      </w:pPr>
    </w:p>
    <w:p w:rsidRDefault="006C1E84" w:rsidP="006C1E84" w:rsidR="006C1E84">
      <w:pPr>
        <w:jc w:val="both"/>
        <w:rPr>
          <w:rFonts w:eastAsia="MS Mincho"/>
        </w:rPr>
      </w:pPr>
    </w:p>
    <w:p w:rsidRDefault="00704453" w:rsidP="00342C36" w:rsidR="00704453" w:rsidRPr="00CF4144">
      <w:pPr>
        <w:pStyle w:val="Obinitekst"/>
        <w:ind w:firstLine="708"/>
        <w:jc w:val="both"/>
        <w:rPr>
          <w:rFonts w:cs="Times New Roman" w:eastAsia="MS Mincho" w:hAnsi="Times New Roman" w:ascii="Times New Roman"/>
          <w:sz w:val="24"/>
        </w:rPr>
      </w:pPr>
      <w:r w:rsidRPr="00CF4144">
        <w:rPr>
          <w:rFonts w:cs="Times New Roman" w:eastAsia="MS Mincho" w:hAnsi="Times New Roman" w:ascii="Times New Roman"/>
          <w:sz w:val="24"/>
        </w:rPr>
        <w:t xml:space="preserve">OD SUDA PRISUTNI: </w:t>
      </w:r>
    </w:p>
    <w:p w:rsidRDefault="00704453" w:rsidP="00704453" w:rsidR="005D5402">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w:t>
      </w:r>
    </w:p>
    <w:p w:rsidRDefault="00287BF0" w:rsidP="00704453" w:rsidR="00287BF0" w:rsidRPr="00CF4144">
      <w:pPr>
        <w:pStyle w:val="Obinitekst"/>
        <w:rPr>
          <w:rFonts w:cs="Times New Roman" w:eastAsia="MS Mincho" w:hAnsi="Times New Roman" w:ascii="Times New Roman"/>
          <w:sz w:val="24"/>
        </w:rPr>
      </w:pPr>
    </w:p>
    <w:p w:rsidRDefault="00704453" w:rsidP="00704453" w:rsidR="00704453" w:rsidRPr="00CF4144">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Liljana Ugrin, stečajni sudac</w:t>
      </w:r>
    </w:p>
    <w:p w:rsidRDefault="00704453" w:rsidP="00704453" w:rsidR="00704453" w:rsidRPr="00CF4144">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w:t>
      </w:r>
      <w:r w:rsidR="001A4AAA">
        <w:rPr>
          <w:rFonts w:cs="Times New Roman" w:eastAsia="MS Mincho" w:hAnsi="Times New Roman" w:ascii="Times New Roman"/>
          <w:sz w:val="24"/>
        </w:rPr>
        <w:t>Dajana Jurković</w:t>
      </w:r>
      <w:r w:rsidRPr="00CF4144">
        <w:rPr>
          <w:rFonts w:cs="Times New Roman" w:eastAsia="MS Mincho" w:hAnsi="Times New Roman" w:ascii="Times New Roman"/>
          <w:sz w:val="24"/>
        </w:rPr>
        <w:t xml:space="preserve">, zapisničar </w:t>
      </w:r>
    </w:p>
    <w:p w:rsidRDefault="00704453" w:rsidP="00704453" w:rsidR="00704453">
      <w:pPr>
        <w:pStyle w:val="Obinitekst"/>
        <w:rPr>
          <w:rFonts w:cs="Times New Roman" w:eastAsia="MS Mincho" w:hAnsi="Times New Roman" w:ascii="Times New Roman"/>
          <w:sz w:val="24"/>
        </w:rPr>
      </w:pPr>
    </w:p>
    <w:p w:rsidRDefault="00E55C0F" w:rsidP="00704453" w:rsidR="00E55C0F" w:rsidRPr="00CF4144">
      <w:pPr>
        <w:pStyle w:val="Obinitekst"/>
        <w:rPr>
          <w:rFonts w:cs="Times New Roman" w:eastAsia="MS Mincho" w:hAnsi="Times New Roman" w:ascii="Times New Roman"/>
          <w:sz w:val="24"/>
        </w:rPr>
      </w:pPr>
    </w:p>
    <w:p w:rsidRDefault="00704453" w:rsidP="00704453" w:rsidR="00704453" w:rsidRPr="00CF4144">
      <w:pPr>
        <w:pStyle w:val="Obinitekst"/>
        <w:jc w:val="center"/>
        <w:rPr>
          <w:rFonts w:cs="Times New Roman" w:eastAsia="MS Mincho" w:hAnsi="Times New Roman" w:ascii="Times New Roman"/>
          <w:sz w:val="24"/>
        </w:rPr>
      </w:pPr>
      <w:r w:rsidRPr="00CF4144">
        <w:rPr>
          <w:rFonts w:cs="Times New Roman" w:eastAsia="MS Mincho" w:hAnsi="Times New Roman" w:ascii="Times New Roman"/>
          <w:sz w:val="24"/>
        </w:rPr>
        <w:t>Početak u</w:t>
      </w:r>
      <w:r w:rsidR="007B6715">
        <w:rPr>
          <w:rFonts w:cs="Times New Roman" w:eastAsia="MS Mincho" w:hAnsi="Times New Roman" w:ascii="Times New Roman"/>
          <w:sz w:val="24"/>
        </w:rPr>
        <w:t xml:space="preserve"> </w:t>
      </w:r>
      <w:r w:rsidR="00C458FC">
        <w:rPr>
          <w:rFonts w:cs="Times New Roman" w:eastAsia="MS Mincho" w:hAnsi="Times New Roman" w:ascii="Times New Roman"/>
          <w:sz w:val="24"/>
        </w:rPr>
        <w:t>11.3</w:t>
      </w:r>
      <w:r w:rsidR="001A4AAA">
        <w:rPr>
          <w:rFonts w:cs="Times New Roman" w:eastAsia="MS Mincho" w:hAnsi="Times New Roman" w:ascii="Times New Roman"/>
          <w:sz w:val="24"/>
        </w:rPr>
        <w:t>0</w:t>
      </w:r>
      <w:r w:rsidR="00054207" w:rsidRPr="00CF4144">
        <w:rPr>
          <w:rFonts w:cs="Times New Roman" w:eastAsia="MS Mincho" w:hAnsi="Times New Roman" w:ascii="Times New Roman"/>
          <w:sz w:val="24"/>
        </w:rPr>
        <w:t xml:space="preserve"> </w:t>
      </w:r>
      <w:r w:rsidRPr="00CF4144">
        <w:rPr>
          <w:rFonts w:cs="Times New Roman" w:eastAsia="MS Mincho" w:hAnsi="Times New Roman" w:ascii="Times New Roman"/>
          <w:sz w:val="24"/>
        </w:rPr>
        <w:t>sati</w:t>
      </w:r>
    </w:p>
    <w:p w:rsidRDefault="00704453" w:rsidP="00704453" w:rsidR="00704453">
      <w:pPr>
        <w:pStyle w:val="Obinitekst"/>
        <w:rPr>
          <w:rFonts w:cs="Times New Roman" w:eastAsia="MS Mincho" w:hAnsi="Times New Roman" w:ascii="Times New Roman"/>
          <w:sz w:val="24"/>
        </w:rPr>
      </w:pPr>
    </w:p>
    <w:p w:rsidRDefault="00C0037C" w:rsidP="00704453" w:rsidR="00C0037C" w:rsidRPr="00CF4144">
      <w:pPr>
        <w:pStyle w:val="Obinitekst"/>
        <w:rPr>
          <w:rFonts w:cs="Times New Roman" w:eastAsia="MS Mincho" w:hAnsi="Times New Roman" w:ascii="Times New Roman"/>
          <w:sz w:val="24"/>
        </w:rPr>
      </w:pPr>
    </w:p>
    <w:p w:rsidRDefault="00704453" w:rsidP="00704453" w:rsidR="00704453">
      <w:pPr>
        <w:pStyle w:val="Obinitekst"/>
        <w:rPr>
          <w:rFonts w:cs="Times New Roman" w:eastAsia="MS Mincho" w:hAnsi="Times New Roman" w:ascii="Times New Roman"/>
          <w:sz w:val="24"/>
        </w:rPr>
      </w:pPr>
      <w:r w:rsidRPr="00CF4144">
        <w:rPr>
          <w:rFonts w:cs="Times New Roman" w:eastAsia="MS Mincho" w:hAnsi="Times New Roman" w:ascii="Times New Roman"/>
          <w:sz w:val="24"/>
        </w:rPr>
        <w:t xml:space="preserve">           Utvrđuje se da je na današnje ročište pristupili;</w:t>
      </w:r>
    </w:p>
    <w:p w:rsidRDefault="00EE7BBE" w:rsidP="00704453" w:rsidR="00EE7BBE">
      <w:pPr>
        <w:pStyle w:val="Obinitekst"/>
        <w:rPr>
          <w:rFonts w:cs="Times New Roman" w:eastAsia="MS Mincho" w:hAnsi="Times New Roman" w:ascii="Times New Roman"/>
          <w:sz w:val="24"/>
        </w:rPr>
      </w:pPr>
    </w:p>
    <w:p w:rsidRDefault="00EE7BBE" w:rsidP="00EE7BBE" w:rsidR="00EE7BBE">
      <w:pPr>
        <w:pStyle w:val="Obinitekst"/>
        <w:numPr>
          <w:ilvl w:val="0"/>
          <w:numId w:val="6"/>
        </w:numPr>
        <w:rPr>
          <w:rFonts w:cs="Times New Roman" w:eastAsia="MS Mincho" w:hAnsi="Times New Roman" w:ascii="Times New Roman"/>
          <w:sz w:val="24"/>
        </w:rPr>
      </w:pPr>
      <w:r>
        <w:rPr>
          <w:rFonts w:cs="Times New Roman" w:eastAsia="MS Mincho" w:hAnsi="Times New Roman" w:ascii="Times New Roman"/>
          <w:sz w:val="24"/>
        </w:rPr>
        <w:t>za predlagatelja</w:t>
      </w:r>
      <w:r w:rsidR="004F3B74">
        <w:rPr>
          <w:rFonts w:cs="Times New Roman" w:eastAsia="MS Mincho" w:hAnsi="Times New Roman" w:ascii="Times New Roman"/>
          <w:sz w:val="24"/>
        </w:rPr>
        <w:t>:</w:t>
      </w:r>
      <w:r>
        <w:rPr>
          <w:rFonts w:cs="Times New Roman" w:eastAsia="MS Mincho" w:hAnsi="Times New Roman" w:ascii="Times New Roman"/>
          <w:sz w:val="24"/>
        </w:rPr>
        <w:t xml:space="preserve"> nitko, dostava poziva uredno iskazana</w:t>
      </w:r>
    </w:p>
    <w:p w:rsidRDefault="00E67F75" w:rsidP="00BF5376" w:rsidR="004F3B74">
      <w:pPr>
        <w:pStyle w:val="Obinitekst"/>
        <w:numPr>
          <w:ilvl w:val="0"/>
          <w:numId w:val="6"/>
        </w:numPr>
        <w:rPr>
          <w:rFonts w:cs="Times New Roman" w:eastAsia="MS Mincho" w:hAnsi="Times New Roman" w:ascii="Times New Roman"/>
          <w:sz w:val="24"/>
        </w:rPr>
      </w:pPr>
      <w:r w:rsidRPr="004F3B74">
        <w:rPr>
          <w:rFonts w:cs="Times New Roman" w:eastAsia="MS Mincho" w:hAnsi="Times New Roman" w:ascii="Times New Roman"/>
          <w:sz w:val="24"/>
        </w:rPr>
        <w:t>za dužnika:</w:t>
      </w:r>
      <w:r w:rsidR="00101014" w:rsidRPr="004F3B74">
        <w:rPr>
          <w:rFonts w:cs="Times New Roman" w:eastAsia="MS Mincho" w:hAnsi="Times New Roman" w:ascii="Times New Roman"/>
          <w:sz w:val="24"/>
        </w:rPr>
        <w:t xml:space="preserve"> </w:t>
      </w:r>
      <w:r w:rsidR="004F3B74">
        <w:rPr>
          <w:rFonts w:cs="Times New Roman" w:eastAsia="MS Mincho" w:hAnsi="Times New Roman" w:ascii="Times New Roman"/>
          <w:sz w:val="24"/>
        </w:rPr>
        <w:t>nitko, dostava poziva uredno iskazana</w:t>
      </w:r>
      <w:r w:rsidR="004F3B74" w:rsidRPr="004F3B74">
        <w:rPr>
          <w:rFonts w:cs="Times New Roman" w:eastAsia="MS Mincho" w:hAnsi="Times New Roman" w:ascii="Times New Roman"/>
          <w:sz w:val="24"/>
        </w:rPr>
        <w:t xml:space="preserve"> </w:t>
      </w:r>
    </w:p>
    <w:p w:rsidRDefault="00C458FC" w:rsidP="00BF5376" w:rsidR="00BF5376" w:rsidRPr="004F3B74">
      <w:pPr>
        <w:pStyle w:val="Obinitekst"/>
        <w:numPr>
          <w:ilvl w:val="0"/>
          <w:numId w:val="6"/>
        </w:numPr>
        <w:rPr>
          <w:rFonts w:cs="Times New Roman" w:eastAsia="MS Mincho" w:hAnsi="Times New Roman" w:ascii="Times New Roman"/>
          <w:sz w:val="24"/>
        </w:rPr>
      </w:pPr>
      <w:r w:rsidRPr="004F3B74">
        <w:rPr>
          <w:rFonts w:cs="Times New Roman" w:eastAsia="MS Mincho" w:hAnsi="Times New Roman" w:ascii="Times New Roman"/>
          <w:sz w:val="24"/>
        </w:rPr>
        <w:t>privremena stečajna</w:t>
      </w:r>
      <w:r w:rsidR="00BF5376" w:rsidRPr="004F3B74">
        <w:rPr>
          <w:rFonts w:cs="Times New Roman" w:eastAsia="MS Mincho" w:hAnsi="Times New Roman" w:ascii="Times New Roman"/>
          <w:sz w:val="24"/>
        </w:rPr>
        <w:t xml:space="preserve"> upravitelj</w:t>
      </w:r>
      <w:r w:rsidRPr="004F3B74">
        <w:rPr>
          <w:rFonts w:cs="Times New Roman" w:eastAsia="MS Mincho" w:hAnsi="Times New Roman" w:ascii="Times New Roman"/>
          <w:sz w:val="24"/>
        </w:rPr>
        <w:t>ica</w:t>
      </w:r>
      <w:r w:rsidR="00BF5376" w:rsidRPr="004F3B74">
        <w:rPr>
          <w:rFonts w:cs="Times New Roman" w:eastAsia="MS Mincho" w:hAnsi="Times New Roman" w:ascii="Times New Roman"/>
          <w:sz w:val="24"/>
        </w:rPr>
        <w:t xml:space="preserve"> </w:t>
      </w:r>
      <w:r w:rsidRPr="004F3B74">
        <w:rPr>
          <w:rFonts w:cs="Times New Roman" w:eastAsia="MS Mincho" w:hAnsi="Times New Roman" w:ascii="Times New Roman"/>
          <w:sz w:val="24"/>
        </w:rPr>
        <w:t>Blaženka Prpić</w:t>
      </w:r>
    </w:p>
    <w:p w:rsidRDefault="00185BCD" w:rsidP="00185BCD" w:rsidR="00185BCD">
      <w:pPr>
        <w:pStyle w:val="Obinitekst"/>
        <w:ind w:left="720"/>
        <w:jc w:val="both"/>
        <w:rPr>
          <w:rFonts w:cs="Times New Roman" w:eastAsia="MS Mincho" w:hAnsi="Times New Roman" w:ascii="Times New Roman"/>
          <w:sz w:val="24"/>
        </w:rPr>
      </w:pPr>
    </w:p>
    <w:p w:rsidRDefault="0043166F" w:rsidP="0043166F" w:rsidR="0043166F">
      <w:pPr>
        <w:pStyle w:val="Obinitekst"/>
        <w:ind w:firstLine="708"/>
        <w:jc w:val="both"/>
        <w:rPr>
          <w:rFonts w:cs="Times New Roman" w:eastAsia="MS Mincho" w:hAnsi="Times New Roman" w:ascii="Times New Roman"/>
          <w:sz w:val="24"/>
        </w:rPr>
      </w:pPr>
    </w:p>
    <w:p w:rsidRDefault="0043166F" w:rsidP="00B506AD" w:rsidR="0043166F">
      <w:pPr>
        <w:pStyle w:val="Obinitekst"/>
        <w:ind w:firstLine="360"/>
        <w:jc w:val="both"/>
        <w:rPr>
          <w:rFonts w:cs="Times New Roman" w:eastAsia="MS Mincho" w:hAnsi="Times New Roman" w:ascii="Times New Roman"/>
          <w:sz w:val="24"/>
        </w:rPr>
      </w:pPr>
      <w:r>
        <w:rPr>
          <w:rFonts w:cs="Times New Roman" w:eastAsia="MS Mincho" w:hAnsi="Times New Roman" w:ascii="Times New Roman"/>
          <w:sz w:val="24"/>
        </w:rPr>
        <w:t xml:space="preserve">Predmet današnjeg ročišta je </w:t>
      </w:r>
      <w:r w:rsidRPr="00C016A5">
        <w:rPr>
          <w:rFonts w:cs="Times New Roman" w:eastAsia="MS Mincho" w:hAnsi="Times New Roman" w:ascii="Times New Roman"/>
          <w:sz w:val="24"/>
        </w:rPr>
        <w:t>očitovanj</w:t>
      </w:r>
      <w:r>
        <w:rPr>
          <w:rFonts w:cs="Times New Roman" w:eastAsia="MS Mincho" w:hAnsi="Times New Roman" w:ascii="Times New Roman"/>
          <w:sz w:val="24"/>
        </w:rPr>
        <w:t>e</w:t>
      </w:r>
      <w:r w:rsidRPr="00C016A5">
        <w:rPr>
          <w:rFonts w:cs="Times New Roman" w:eastAsia="MS Mincho" w:hAnsi="Times New Roman" w:ascii="Times New Roman"/>
          <w:sz w:val="24"/>
        </w:rPr>
        <w:t xml:space="preserve"> o prijedlogu za otvaranje stečajnoga postupka</w:t>
      </w:r>
      <w:r>
        <w:rPr>
          <w:rFonts w:cs="Times New Roman" w:eastAsia="MS Mincho" w:hAnsi="Times New Roman" w:ascii="Times New Roman"/>
          <w:sz w:val="24"/>
        </w:rPr>
        <w:t xml:space="preserve">. </w:t>
      </w:r>
    </w:p>
    <w:p w:rsidRDefault="0043166F" w:rsidP="0043166F" w:rsidR="0043166F">
      <w:pPr>
        <w:pStyle w:val="Obinitekst"/>
        <w:ind w:left="360"/>
        <w:rPr>
          <w:rFonts w:cs="Times New Roman" w:eastAsia="MS Mincho" w:hAnsi="Times New Roman" w:ascii="Times New Roman"/>
          <w:sz w:val="24"/>
        </w:rPr>
      </w:pPr>
    </w:p>
    <w:p w:rsidRDefault="0043166F" w:rsidP="00B506AD" w:rsidR="0043166F">
      <w:pPr>
        <w:ind w:firstLine="360"/>
        <w:jc w:val="both"/>
      </w:pPr>
      <w:r>
        <w:t>Čita se prijedlog za otvaranje stečajnog postupka.</w:t>
      </w:r>
    </w:p>
    <w:p w:rsidRDefault="007275D0" w:rsidP="0043166F" w:rsidR="007275D0">
      <w:pPr>
        <w:pStyle w:val="Obinitekst"/>
        <w:jc w:val="both"/>
        <w:rPr>
          <w:rFonts w:cs="Times New Roman" w:eastAsia="MS Mincho" w:hAnsi="Times New Roman" w:ascii="Times New Roman"/>
          <w:sz w:val="24"/>
        </w:rPr>
      </w:pPr>
    </w:p>
    <w:p w:rsidRDefault="00185BCD" w:rsidP="00FD60B4" w:rsidR="00B506AD">
      <w:pPr>
        <w:ind w:firstLine="360"/>
        <w:jc w:val="both"/>
      </w:pPr>
      <w:r>
        <w:t xml:space="preserve">Utvrđuje se da je predlagatelj dana 2. studenog 2016. godine dostavio podnesak u kojem je naveo da dužnik na dan </w:t>
      </w:r>
      <w:r w:rsidR="00C458FC">
        <w:t>5. listopada</w:t>
      </w:r>
      <w:r w:rsidR="00D81848">
        <w:t xml:space="preserve"> 2015</w:t>
      </w:r>
      <w:r>
        <w:t>. godine u očevidniku redoslijeda osnova za plaćanje i</w:t>
      </w:r>
      <w:r w:rsidR="00B95B9D">
        <w:t>m</w:t>
      </w:r>
      <w:r>
        <w:t xml:space="preserve">a neizvršene osnove za plaćanje u neprekinutom razdoblju od </w:t>
      </w:r>
      <w:r w:rsidR="00D81848">
        <w:t>120</w:t>
      </w:r>
      <w:r>
        <w:t xml:space="preserve"> dana u ukupnom iznosu od </w:t>
      </w:r>
      <w:r w:rsidR="00C458FC">
        <w:t>205.393,73</w:t>
      </w:r>
      <w:r w:rsidR="00512A45">
        <w:t xml:space="preserve"> </w:t>
      </w:r>
      <w:r>
        <w:t>kn.</w:t>
      </w:r>
    </w:p>
    <w:p w:rsidRDefault="00B506AD" w:rsidP="00B506AD" w:rsidR="00B506AD" w:rsidRPr="00AB0ECB">
      <w:pPr>
        <w:ind w:firstLine="360"/>
        <w:jc w:val="both"/>
      </w:pPr>
      <w:r w:rsidRPr="00AB0ECB">
        <w:t>Utvrđuje se da dužnik n</w:t>
      </w:r>
      <w:r w:rsidR="003D6B3B">
        <w:t>ije postupio po nalogu suda, te</w:t>
      </w:r>
      <w:r w:rsidRPr="00AB0ECB">
        <w:t xml:space="preserve"> da nije podnio sudu pisano očitovanje o prijedlogu.</w:t>
      </w:r>
    </w:p>
    <w:p w:rsidRDefault="00993D63" w:rsidP="00993D63" w:rsidR="00B506AD">
      <w:pPr>
        <w:ind w:firstLine="360"/>
        <w:jc w:val="both"/>
      </w:pPr>
      <w:r>
        <w:t>Privremena stečajna upraviteljica izlaže kao u podnesku od 15. studenog 2016. god. i kao u podnesku od 16. studenog 2016. god. te navodi da osobe koje vode poslove društva unatoč opetovanim traženjima nisu dostavili bilo kakvu dokumentaciju ali napominje da je pismena kojim su tražena financijska izvješća dužnik odnosno osoba ovlaštena za zastupanje dužnika primili.</w:t>
      </w:r>
    </w:p>
    <w:p w:rsidRDefault="00192D35" w:rsidP="00192D35" w:rsidR="00192D35">
      <w:pPr>
        <w:jc w:val="both"/>
      </w:pPr>
    </w:p>
    <w:p w:rsidRDefault="00993D63" w:rsidP="00192D35" w:rsidR="00993D63">
      <w:pPr>
        <w:jc w:val="both"/>
      </w:pPr>
    </w:p>
    <w:p w:rsidRDefault="00192D35" w:rsidP="00192D35" w:rsidR="00192D35">
      <w:pPr>
        <w:ind w:firstLine="360"/>
        <w:jc w:val="both"/>
      </w:pPr>
      <w:r>
        <w:t xml:space="preserve">Sudac donosi </w:t>
      </w:r>
    </w:p>
    <w:p w:rsidRDefault="00192D35" w:rsidP="00192D35" w:rsidR="00192D35">
      <w:pPr>
        <w:jc w:val="center"/>
      </w:pPr>
      <w:r>
        <w:t>r j e š e n j e</w:t>
      </w:r>
    </w:p>
    <w:p w:rsidRDefault="00192D35" w:rsidP="00192D35" w:rsidR="00192D35">
      <w:pPr>
        <w:ind w:firstLine="348" w:left="360"/>
        <w:jc w:val="center"/>
      </w:pPr>
    </w:p>
    <w:p w:rsidRDefault="00192D35" w:rsidP="00192D35" w:rsidR="00192D35">
      <w:pPr>
        <w:ind w:firstLine="348" w:left="360"/>
        <w:jc w:val="center"/>
      </w:pPr>
    </w:p>
    <w:p w:rsidRDefault="00192D35" w:rsidP="00993D63" w:rsidR="00192D35" w:rsidRPr="00C175AC">
      <w:pPr>
        <w:jc w:val="both"/>
      </w:pPr>
      <w:r>
        <w:t>I</w:t>
      </w:r>
      <w:r>
        <w:tab/>
      </w:r>
      <w:r w:rsidR="00993D63">
        <w:t xml:space="preserve">Ročište </w:t>
      </w:r>
      <w:r w:rsidRPr="00390BE8">
        <w:t xml:space="preserve">radi rasprave o pretpostavkama za otvaranje stečajnoga postupka </w:t>
      </w:r>
      <w:r w:rsidR="00993D63">
        <w:t>zakazat će se pisano.</w:t>
      </w:r>
    </w:p>
    <w:p w:rsidRDefault="00192D35" w:rsidP="00192D35" w:rsidR="00192D35"/>
    <w:p w:rsidRDefault="00192D35" w:rsidP="00192D35" w:rsidR="00192D35"/>
    <w:p w:rsidRDefault="0043166F" w:rsidP="0043166F" w:rsidR="0043166F">
      <w:pPr>
        <w:jc w:val="both"/>
      </w:pPr>
    </w:p>
    <w:p w:rsidRDefault="00185BCD" w:rsidP="00185BCD" w:rsidR="00185BCD">
      <w:pPr>
        <w:ind w:firstLine="708"/>
        <w:jc w:val="center"/>
      </w:pPr>
    </w:p>
    <w:p w:rsidRDefault="00E805D2" w:rsidP="00185BCD" w:rsidR="00185BCD">
      <w:pPr>
        <w:ind w:firstLine="708" w:left="2832"/>
        <w:jc w:val="both"/>
      </w:pPr>
      <w:r>
        <w:t xml:space="preserve">Dovršeno u </w:t>
      </w:r>
      <w:r w:rsidR="00C458FC">
        <w:t>11,45</w:t>
      </w:r>
      <w:r w:rsidR="00185BCD">
        <w:t xml:space="preserve"> sati</w:t>
      </w:r>
    </w:p>
    <w:p w:rsidRDefault="00185BCD" w:rsidP="00185BCD" w:rsidR="00185BCD" w:rsidRPr="00D825F2">
      <w:pPr>
        <w:pStyle w:val="Odlomakpopisa"/>
        <w:ind w:left="360"/>
      </w:pPr>
    </w:p>
    <w:p w:rsidRDefault="00185BCD" w:rsidP="00185BCD" w:rsidR="00185BCD">
      <w:pPr>
        <w:jc w:val="center"/>
      </w:pPr>
    </w:p>
    <w:p w:rsidRDefault="00185BCD" w:rsidP="00185BCD" w:rsidR="00185BCD">
      <w:r>
        <w:t xml:space="preserve">          </w:t>
      </w:r>
      <w:r>
        <w:tab/>
      </w:r>
      <w:r>
        <w:tab/>
      </w:r>
      <w:r>
        <w:tab/>
      </w:r>
      <w:r>
        <w:tab/>
      </w:r>
      <w:r>
        <w:tab/>
        <w:t xml:space="preserve">Sudac     </w:t>
      </w:r>
      <w:r>
        <w:tab/>
      </w:r>
      <w:r>
        <w:tab/>
        <w:t xml:space="preserve">   </w:t>
      </w:r>
      <w:r w:rsidR="00967D1B">
        <w:t>Privremena stečajna upraviteljica</w:t>
      </w:r>
    </w:p>
    <w:p w:rsidRDefault="00185BCD" w:rsidP="00185BCD" w:rsidR="00185BCD"/>
    <w:p w:rsidRDefault="00185BCD" w:rsidP="00185BCD" w:rsidR="00185BCD"/>
    <w:p w:rsidRDefault="00185BCD" w:rsidP="00185BCD" w:rsidR="00185BCD">
      <w:pPr>
        <w:rPr>
          <w:rFonts w:cs="Arial" w:hAnsi="Arial" w:ascii="Arial"/>
        </w:rPr>
      </w:pPr>
      <w:r>
        <w:tab/>
      </w:r>
      <w:r>
        <w:tab/>
      </w:r>
      <w:r>
        <w:tab/>
      </w:r>
      <w:r>
        <w:tab/>
        <w:t xml:space="preserve">            Zapisničar                      Stranke              </w:t>
      </w:r>
      <w:r>
        <w:tab/>
      </w:r>
      <w:r>
        <w:tab/>
      </w:r>
    </w:p>
    <w:p w:rsidRDefault="00185BCD" w:rsidP="00185BCD" w:rsidR="00185BCD">
      <w:pPr>
        <w:pStyle w:val="Obinitekst"/>
        <w:rPr>
          <w:rFonts w:cs="Times New Roman" w:eastAsia="MS Mincho" w:hAnsi="Times New Roman" w:ascii="Times New Roman"/>
          <w:sz w:val="24"/>
        </w:rPr>
      </w:pPr>
    </w:p>
    <w:p w:rsidRDefault="00185BCD" w:rsidP="00185BCD" w:rsidR="00185BCD">
      <w:pPr>
        <w:pStyle w:val="Obinitekst"/>
        <w:ind w:left="720"/>
        <w:rPr>
          <w:rFonts w:cs="Times New Roman" w:eastAsia="MS Mincho" w:hAnsi="Times New Roman" w:ascii="Times New Roman"/>
          <w:sz w:val="24"/>
        </w:rPr>
      </w:pPr>
    </w:p>
    <w:p w:rsidRDefault="00185BCD" w:rsidP="00185BCD" w:rsidR="00185BCD" w:rsidRPr="00CF4144">
      <w:pPr>
        <w:pStyle w:val="Obinitekst"/>
        <w:ind w:left="720"/>
        <w:rPr>
          <w:rFonts w:cs="Times New Roman" w:eastAsia="MS Mincho" w:hAnsi="Times New Roman" w:ascii="Times New Roman"/>
          <w:sz w:val="24"/>
        </w:rPr>
      </w:pPr>
    </w:p>
    <w:p w:rsidRDefault="00185BCD" w:rsidP="00185BCD" w:rsidR="00185BCD">
      <w:pPr>
        <w:pStyle w:val="Obinitekst"/>
        <w:ind w:left="360"/>
        <w:rPr>
          <w:rFonts w:cs="Times New Roman" w:eastAsia="MS Mincho" w:hAnsi="Times New Roman" w:ascii="Times New Roman"/>
          <w:sz w:val="24"/>
        </w:rPr>
      </w:pPr>
    </w:p>
    <w:p w:rsidRDefault="00E67F75" w:rsidP="00E67F75" w:rsidR="00E67F75">
      <w:pPr>
        <w:jc w:val="both"/>
      </w:pPr>
    </w:p>
    <w:sectPr w:rsidR="00E67F7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104" w:rsidP="00704453" w:rsidR="006F2104">
      <w:r>
        <w:separator/>
      </w:r>
    </w:p>
  </w:endnote>
  <w:endnote w:id="0" w:type="continuationSeparator">
    <w:p w:rsidRDefault="006F2104" w:rsidP="00704453" w:rsidR="006F2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546669"/>
      <w:docPartObj>
        <w:docPartGallery w:val="Page Numbers (Bottom of Page)"/>
        <w:docPartUnique/>
      </w:docPartObj>
    </w:sdtPr>
    <w:sdtEndPr/>
    <w:sdtContent>
      <w:p w:rsidRDefault="00D87141" w:rsidR="00D87141">
        <w:pPr>
          <w:pStyle w:val="Podnoje"/>
          <w:jc w:val="center"/>
        </w:pPr>
        <w:r>
          <w:fldChar w:fldCharType="begin"/>
        </w:r>
        <w:r>
          <w:instrText>PAGE   \* MERGEFORMAT</w:instrText>
        </w:r>
        <w:r>
          <w:fldChar w:fldCharType="separate"/>
        </w:r>
        <w:r w:rsidR="00DC172F">
          <w:rPr>
            <w:noProof/>
          </w:rPr>
          <w:t>1</w:t>
        </w:r>
        <w:r>
          <w:fldChar w:fldCharType="end"/>
        </w:r>
      </w:p>
    </w:sdtContent>
  </w:sdt>
  <w:p w:rsidRDefault="00D87141" w:rsidR="00D871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104" w:rsidP="00704453" w:rsidR="006F2104">
      <w:r>
        <w:separator/>
      </w:r>
    </w:p>
  </w:footnote>
  <w:footnote w:id="0" w:type="continuationSeparator">
    <w:p w:rsidRDefault="006F2104" w:rsidP="00704453" w:rsidR="006F2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F5" w:rsidR="004E44F5">
    <w:pPr>
      <w:pStyle w:val="Zaglavlje"/>
    </w:pPr>
    <w:r>
      <w:tab/>
    </w:r>
    <w:r>
      <w:tab/>
      <w:t>Posl.br. 7 St-</w:t>
    </w:r>
    <w:r w:rsidR="00704DAD">
      <w:t>452</w:t>
    </w:r>
    <w:r w:rsidR="00151BB5">
      <w:t>/</w:t>
    </w:r>
    <w:r w:rsidR="001A4AAA">
      <w:t>2015</w:t>
    </w:r>
    <w:r w:rsidR="002F1FDE">
      <w:t>-</w:t>
    </w:r>
    <w:r w:rsidR="00967D1B">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24E15"/>
    <w:multiLevelType w:val="hybridMultilevel"/>
    <w:tmpl w:val="70722024"/>
    <w:lvl w:tplc="79A64C24"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BA1A2B"/>
    <w:multiLevelType w:val="hybridMultilevel"/>
    <w:tmpl w:val="A142E64E"/>
    <w:lvl w:tplc="D1A88F80"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69967E6"/>
    <w:multiLevelType w:val="hybridMultilevel"/>
    <w:tmpl w:val="D50484CA"/>
    <w:lvl w:tplc="BED47FCA"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E2B76"/>
    <w:multiLevelType w:val="hybridMultilevel"/>
    <w:tmpl w:val="9C3636A8"/>
    <w:lvl w:tplc="23B4F850"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A557D2"/>
    <w:multiLevelType w:val="hybridMultilevel"/>
    <w:tmpl w:val="DC6A71C2"/>
    <w:lvl w:tplc="0C985F48" w:ilvl="0">
      <w:numFmt w:val="bullet"/>
      <w:lvlText w:val="-"/>
      <w:lvlJc w:val="left"/>
      <w:pPr>
        <w:ind w:hanging="360" w:left="720"/>
      </w:pPr>
      <w:rPr>
        <w:rFonts w:cs="Arial" w:eastAsia="MS Mincho"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626"/>
    <w:rsid w:val="00000339"/>
    <w:rsid w:val="000011A9"/>
    <w:rsid w:val="00001AF7"/>
    <w:rsid w:val="000021EB"/>
    <w:rsid w:val="00010822"/>
    <w:rsid w:val="00014B97"/>
    <w:rsid w:val="00015035"/>
    <w:rsid w:val="00015C35"/>
    <w:rsid w:val="00015E7F"/>
    <w:rsid w:val="0002047C"/>
    <w:rsid w:val="00021FDD"/>
    <w:rsid w:val="00022341"/>
    <w:rsid w:val="00022710"/>
    <w:rsid w:val="00030479"/>
    <w:rsid w:val="00033262"/>
    <w:rsid w:val="0003726E"/>
    <w:rsid w:val="000414C0"/>
    <w:rsid w:val="0004202E"/>
    <w:rsid w:val="00050E52"/>
    <w:rsid w:val="00051273"/>
    <w:rsid w:val="00054207"/>
    <w:rsid w:val="00054FA9"/>
    <w:rsid w:val="00056496"/>
    <w:rsid w:val="00057A80"/>
    <w:rsid w:val="00060611"/>
    <w:rsid w:val="000622EE"/>
    <w:rsid w:val="000633CE"/>
    <w:rsid w:val="00064AD4"/>
    <w:rsid w:val="000671F4"/>
    <w:rsid w:val="00067616"/>
    <w:rsid w:val="00070764"/>
    <w:rsid w:val="00070E91"/>
    <w:rsid w:val="00075959"/>
    <w:rsid w:val="000768EC"/>
    <w:rsid w:val="00076A1E"/>
    <w:rsid w:val="00080B3C"/>
    <w:rsid w:val="000825F0"/>
    <w:rsid w:val="000826B6"/>
    <w:rsid w:val="0008368A"/>
    <w:rsid w:val="000839B8"/>
    <w:rsid w:val="00087CD8"/>
    <w:rsid w:val="000903F3"/>
    <w:rsid w:val="0009162A"/>
    <w:rsid w:val="000A2168"/>
    <w:rsid w:val="000A2C29"/>
    <w:rsid w:val="000A2F75"/>
    <w:rsid w:val="000A3A58"/>
    <w:rsid w:val="000A3F70"/>
    <w:rsid w:val="000A5127"/>
    <w:rsid w:val="000A606C"/>
    <w:rsid w:val="000B05F8"/>
    <w:rsid w:val="000B1000"/>
    <w:rsid w:val="000B4D98"/>
    <w:rsid w:val="000C1B6D"/>
    <w:rsid w:val="000C1F21"/>
    <w:rsid w:val="000C2A9D"/>
    <w:rsid w:val="000C2EB5"/>
    <w:rsid w:val="000C5CAB"/>
    <w:rsid w:val="000D1CC1"/>
    <w:rsid w:val="000D711D"/>
    <w:rsid w:val="000D7D38"/>
    <w:rsid w:val="000E08E7"/>
    <w:rsid w:val="000E1F01"/>
    <w:rsid w:val="000E704F"/>
    <w:rsid w:val="00101014"/>
    <w:rsid w:val="00101794"/>
    <w:rsid w:val="0010293D"/>
    <w:rsid w:val="0010502F"/>
    <w:rsid w:val="001053DC"/>
    <w:rsid w:val="00105408"/>
    <w:rsid w:val="001131DA"/>
    <w:rsid w:val="001224A2"/>
    <w:rsid w:val="001232DC"/>
    <w:rsid w:val="00124D40"/>
    <w:rsid w:val="0013426C"/>
    <w:rsid w:val="00135576"/>
    <w:rsid w:val="0014287D"/>
    <w:rsid w:val="00142B1D"/>
    <w:rsid w:val="00143273"/>
    <w:rsid w:val="001446B8"/>
    <w:rsid w:val="00145950"/>
    <w:rsid w:val="00146FF9"/>
    <w:rsid w:val="001478EA"/>
    <w:rsid w:val="00151BB5"/>
    <w:rsid w:val="00153869"/>
    <w:rsid w:val="00154590"/>
    <w:rsid w:val="00154CDA"/>
    <w:rsid w:val="00155109"/>
    <w:rsid w:val="00156619"/>
    <w:rsid w:val="001577FF"/>
    <w:rsid w:val="001603AB"/>
    <w:rsid w:val="00167EC9"/>
    <w:rsid w:val="00171BF3"/>
    <w:rsid w:val="00176719"/>
    <w:rsid w:val="0017775C"/>
    <w:rsid w:val="00180318"/>
    <w:rsid w:val="0018476F"/>
    <w:rsid w:val="00184D3B"/>
    <w:rsid w:val="00185BCD"/>
    <w:rsid w:val="00186F31"/>
    <w:rsid w:val="00192D35"/>
    <w:rsid w:val="001A0047"/>
    <w:rsid w:val="001A4AAA"/>
    <w:rsid w:val="001A4AF1"/>
    <w:rsid w:val="001B1674"/>
    <w:rsid w:val="001B50B1"/>
    <w:rsid w:val="001B61EE"/>
    <w:rsid w:val="001C02DD"/>
    <w:rsid w:val="001C4764"/>
    <w:rsid w:val="001C47E9"/>
    <w:rsid w:val="001C750F"/>
    <w:rsid w:val="001C7529"/>
    <w:rsid w:val="001D06E5"/>
    <w:rsid w:val="001D0C5E"/>
    <w:rsid w:val="001D1140"/>
    <w:rsid w:val="001D1242"/>
    <w:rsid w:val="001D2A70"/>
    <w:rsid w:val="001D4A47"/>
    <w:rsid w:val="001D51BB"/>
    <w:rsid w:val="001D5495"/>
    <w:rsid w:val="001D7C7C"/>
    <w:rsid w:val="001E43A0"/>
    <w:rsid w:val="001E4FAF"/>
    <w:rsid w:val="001E6BAA"/>
    <w:rsid w:val="001F027A"/>
    <w:rsid w:val="001F7158"/>
    <w:rsid w:val="001F7574"/>
    <w:rsid w:val="00204F19"/>
    <w:rsid w:val="0020685A"/>
    <w:rsid w:val="0021372A"/>
    <w:rsid w:val="00213A28"/>
    <w:rsid w:val="00221788"/>
    <w:rsid w:val="00221A96"/>
    <w:rsid w:val="00223C3F"/>
    <w:rsid w:val="00230BDA"/>
    <w:rsid w:val="00232FFB"/>
    <w:rsid w:val="00233760"/>
    <w:rsid w:val="002349BE"/>
    <w:rsid w:val="00234B3F"/>
    <w:rsid w:val="002420FF"/>
    <w:rsid w:val="0024592B"/>
    <w:rsid w:val="0024618F"/>
    <w:rsid w:val="002474CB"/>
    <w:rsid w:val="00254154"/>
    <w:rsid w:val="002544E6"/>
    <w:rsid w:val="00254ADD"/>
    <w:rsid w:val="00256116"/>
    <w:rsid w:val="00257E8D"/>
    <w:rsid w:val="00261144"/>
    <w:rsid w:val="0026175F"/>
    <w:rsid w:val="00262DC8"/>
    <w:rsid w:val="00263EFC"/>
    <w:rsid w:val="00264765"/>
    <w:rsid w:val="00265B71"/>
    <w:rsid w:val="00270907"/>
    <w:rsid w:val="00272EAC"/>
    <w:rsid w:val="00273ED1"/>
    <w:rsid w:val="00274598"/>
    <w:rsid w:val="00275A62"/>
    <w:rsid w:val="00276B04"/>
    <w:rsid w:val="00277626"/>
    <w:rsid w:val="00277E79"/>
    <w:rsid w:val="00286B15"/>
    <w:rsid w:val="00287BF0"/>
    <w:rsid w:val="00292C01"/>
    <w:rsid w:val="00293494"/>
    <w:rsid w:val="0029518B"/>
    <w:rsid w:val="002A2A66"/>
    <w:rsid w:val="002A3A56"/>
    <w:rsid w:val="002A526C"/>
    <w:rsid w:val="002B29BA"/>
    <w:rsid w:val="002B2D13"/>
    <w:rsid w:val="002B2D91"/>
    <w:rsid w:val="002B3CDC"/>
    <w:rsid w:val="002B764E"/>
    <w:rsid w:val="002C0232"/>
    <w:rsid w:val="002C0B2D"/>
    <w:rsid w:val="002C4B44"/>
    <w:rsid w:val="002C701F"/>
    <w:rsid w:val="002C7BC4"/>
    <w:rsid w:val="002D5930"/>
    <w:rsid w:val="002D6794"/>
    <w:rsid w:val="002D70DC"/>
    <w:rsid w:val="002D7851"/>
    <w:rsid w:val="002D7F11"/>
    <w:rsid w:val="002D7F16"/>
    <w:rsid w:val="002E3BC6"/>
    <w:rsid w:val="002E434F"/>
    <w:rsid w:val="002F0C29"/>
    <w:rsid w:val="002F1FDE"/>
    <w:rsid w:val="002F2143"/>
    <w:rsid w:val="002F5EAA"/>
    <w:rsid w:val="002F7429"/>
    <w:rsid w:val="002F7C77"/>
    <w:rsid w:val="00302526"/>
    <w:rsid w:val="003068CD"/>
    <w:rsid w:val="00307782"/>
    <w:rsid w:val="003138E3"/>
    <w:rsid w:val="0031476A"/>
    <w:rsid w:val="00314F67"/>
    <w:rsid w:val="00320528"/>
    <w:rsid w:val="00322CE2"/>
    <w:rsid w:val="00324E36"/>
    <w:rsid w:val="00325F10"/>
    <w:rsid w:val="00326999"/>
    <w:rsid w:val="003269F4"/>
    <w:rsid w:val="003273EC"/>
    <w:rsid w:val="0033177A"/>
    <w:rsid w:val="0033342F"/>
    <w:rsid w:val="00334337"/>
    <w:rsid w:val="00336EEB"/>
    <w:rsid w:val="00341B22"/>
    <w:rsid w:val="00342A58"/>
    <w:rsid w:val="00342C36"/>
    <w:rsid w:val="00343D3D"/>
    <w:rsid w:val="003446EB"/>
    <w:rsid w:val="00345D02"/>
    <w:rsid w:val="00345D7C"/>
    <w:rsid w:val="00346486"/>
    <w:rsid w:val="00354AA6"/>
    <w:rsid w:val="00356A8E"/>
    <w:rsid w:val="00357B42"/>
    <w:rsid w:val="0036040E"/>
    <w:rsid w:val="00360B93"/>
    <w:rsid w:val="00363CCA"/>
    <w:rsid w:val="0037584B"/>
    <w:rsid w:val="00375A0E"/>
    <w:rsid w:val="00376E9B"/>
    <w:rsid w:val="003801DC"/>
    <w:rsid w:val="003807B3"/>
    <w:rsid w:val="00381D01"/>
    <w:rsid w:val="00382DBA"/>
    <w:rsid w:val="00384DF2"/>
    <w:rsid w:val="00385470"/>
    <w:rsid w:val="003876F9"/>
    <w:rsid w:val="003911D0"/>
    <w:rsid w:val="00391C61"/>
    <w:rsid w:val="0039335B"/>
    <w:rsid w:val="003955C7"/>
    <w:rsid w:val="0039671F"/>
    <w:rsid w:val="00396BC2"/>
    <w:rsid w:val="003A102C"/>
    <w:rsid w:val="003A4BB4"/>
    <w:rsid w:val="003A5CB2"/>
    <w:rsid w:val="003A6262"/>
    <w:rsid w:val="003A6B6F"/>
    <w:rsid w:val="003B38FD"/>
    <w:rsid w:val="003B397F"/>
    <w:rsid w:val="003B5560"/>
    <w:rsid w:val="003C0905"/>
    <w:rsid w:val="003D0EEB"/>
    <w:rsid w:val="003D1021"/>
    <w:rsid w:val="003D4530"/>
    <w:rsid w:val="003D6B3B"/>
    <w:rsid w:val="003E0DC4"/>
    <w:rsid w:val="003E5021"/>
    <w:rsid w:val="003E71D1"/>
    <w:rsid w:val="003E7638"/>
    <w:rsid w:val="003E7705"/>
    <w:rsid w:val="003F2593"/>
    <w:rsid w:val="003F266F"/>
    <w:rsid w:val="003F6851"/>
    <w:rsid w:val="00400486"/>
    <w:rsid w:val="00402370"/>
    <w:rsid w:val="004036F8"/>
    <w:rsid w:val="004041A8"/>
    <w:rsid w:val="004041F8"/>
    <w:rsid w:val="0041047C"/>
    <w:rsid w:val="004149FE"/>
    <w:rsid w:val="004158A9"/>
    <w:rsid w:val="00417778"/>
    <w:rsid w:val="00420B16"/>
    <w:rsid w:val="0042168C"/>
    <w:rsid w:val="0043166F"/>
    <w:rsid w:val="004323A5"/>
    <w:rsid w:val="004344C4"/>
    <w:rsid w:val="004357FF"/>
    <w:rsid w:val="0043592F"/>
    <w:rsid w:val="00445B32"/>
    <w:rsid w:val="00445C5C"/>
    <w:rsid w:val="00457C45"/>
    <w:rsid w:val="00460813"/>
    <w:rsid w:val="0046086A"/>
    <w:rsid w:val="0046276A"/>
    <w:rsid w:val="004633BE"/>
    <w:rsid w:val="00463ADB"/>
    <w:rsid w:val="004674E2"/>
    <w:rsid w:val="00470D97"/>
    <w:rsid w:val="0047259E"/>
    <w:rsid w:val="00473012"/>
    <w:rsid w:val="004769C6"/>
    <w:rsid w:val="00481005"/>
    <w:rsid w:val="00481DCC"/>
    <w:rsid w:val="00483D3D"/>
    <w:rsid w:val="00485624"/>
    <w:rsid w:val="00487288"/>
    <w:rsid w:val="00491B85"/>
    <w:rsid w:val="004956B9"/>
    <w:rsid w:val="004A2B88"/>
    <w:rsid w:val="004A605C"/>
    <w:rsid w:val="004B224E"/>
    <w:rsid w:val="004B5DD1"/>
    <w:rsid w:val="004B7E60"/>
    <w:rsid w:val="004C395A"/>
    <w:rsid w:val="004C5F90"/>
    <w:rsid w:val="004C790F"/>
    <w:rsid w:val="004D047C"/>
    <w:rsid w:val="004D064F"/>
    <w:rsid w:val="004D3AF9"/>
    <w:rsid w:val="004D653B"/>
    <w:rsid w:val="004E44F5"/>
    <w:rsid w:val="004E455F"/>
    <w:rsid w:val="004E59DE"/>
    <w:rsid w:val="004F06A1"/>
    <w:rsid w:val="004F1802"/>
    <w:rsid w:val="004F22CA"/>
    <w:rsid w:val="004F3B74"/>
    <w:rsid w:val="004F5A71"/>
    <w:rsid w:val="00501C95"/>
    <w:rsid w:val="00501F1E"/>
    <w:rsid w:val="005034D0"/>
    <w:rsid w:val="00507C6B"/>
    <w:rsid w:val="00512A45"/>
    <w:rsid w:val="00512B0D"/>
    <w:rsid w:val="00521FB5"/>
    <w:rsid w:val="005252DE"/>
    <w:rsid w:val="0052636A"/>
    <w:rsid w:val="005273BC"/>
    <w:rsid w:val="00530F0B"/>
    <w:rsid w:val="005320B4"/>
    <w:rsid w:val="00534926"/>
    <w:rsid w:val="00536326"/>
    <w:rsid w:val="005367CF"/>
    <w:rsid w:val="005376A2"/>
    <w:rsid w:val="00540740"/>
    <w:rsid w:val="00543D0A"/>
    <w:rsid w:val="005461B4"/>
    <w:rsid w:val="00556D09"/>
    <w:rsid w:val="0055752F"/>
    <w:rsid w:val="00563B76"/>
    <w:rsid w:val="00563EE9"/>
    <w:rsid w:val="00564FBF"/>
    <w:rsid w:val="00565205"/>
    <w:rsid w:val="00565FDB"/>
    <w:rsid w:val="005704F1"/>
    <w:rsid w:val="00570746"/>
    <w:rsid w:val="005724B2"/>
    <w:rsid w:val="0057718D"/>
    <w:rsid w:val="005778B7"/>
    <w:rsid w:val="00590F7D"/>
    <w:rsid w:val="00590FFA"/>
    <w:rsid w:val="00593CFF"/>
    <w:rsid w:val="00594A94"/>
    <w:rsid w:val="00596437"/>
    <w:rsid w:val="00597AAD"/>
    <w:rsid w:val="005A06B4"/>
    <w:rsid w:val="005A1C4A"/>
    <w:rsid w:val="005A1C66"/>
    <w:rsid w:val="005A37D1"/>
    <w:rsid w:val="005A4493"/>
    <w:rsid w:val="005A5702"/>
    <w:rsid w:val="005A7B29"/>
    <w:rsid w:val="005B211A"/>
    <w:rsid w:val="005B3410"/>
    <w:rsid w:val="005B4545"/>
    <w:rsid w:val="005B74FB"/>
    <w:rsid w:val="005C2EEA"/>
    <w:rsid w:val="005C48D7"/>
    <w:rsid w:val="005C67B7"/>
    <w:rsid w:val="005C6BA8"/>
    <w:rsid w:val="005C755D"/>
    <w:rsid w:val="005D0034"/>
    <w:rsid w:val="005D5114"/>
    <w:rsid w:val="005D52D3"/>
    <w:rsid w:val="005D5402"/>
    <w:rsid w:val="005D73F6"/>
    <w:rsid w:val="005E2336"/>
    <w:rsid w:val="005E42FF"/>
    <w:rsid w:val="005E69E6"/>
    <w:rsid w:val="005E7040"/>
    <w:rsid w:val="005E7D44"/>
    <w:rsid w:val="005F277B"/>
    <w:rsid w:val="00604EE1"/>
    <w:rsid w:val="00606CDD"/>
    <w:rsid w:val="006100FE"/>
    <w:rsid w:val="006102FC"/>
    <w:rsid w:val="00610F1E"/>
    <w:rsid w:val="00615C03"/>
    <w:rsid w:val="00615E20"/>
    <w:rsid w:val="006208AE"/>
    <w:rsid w:val="006237E4"/>
    <w:rsid w:val="00623A23"/>
    <w:rsid w:val="00625230"/>
    <w:rsid w:val="00626B6B"/>
    <w:rsid w:val="00627DD4"/>
    <w:rsid w:val="006318B1"/>
    <w:rsid w:val="006345B5"/>
    <w:rsid w:val="0064216F"/>
    <w:rsid w:val="00646B4A"/>
    <w:rsid w:val="006565CB"/>
    <w:rsid w:val="00656821"/>
    <w:rsid w:val="006568D5"/>
    <w:rsid w:val="00657BFC"/>
    <w:rsid w:val="00662BBE"/>
    <w:rsid w:val="006651F0"/>
    <w:rsid w:val="006652E7"/>
    <w:rsid w:val="006657CC"/>
    <w:rsid w:val="006674EC"/>
    <w:rsid w:val="006678D0"/>
    <w:rsid w:val="0067020B"/>
    <w:rsid w:val="00676599"/>
    <w:rsid w:val="00682C0D"/>
    <w:rsid w:val="00683644"/>
    <w:rsid w:val="00683B29"/>
    <w:rsid w:val="00684490"/>
    <w:rsid w:val="00684655"/>
    <w:rsid w:val="006850D2"/>
    <w:rsid w:val="00685D42"/>
    <w:rsid w:val="00691183"/>
    <w:rsid w:val="006917B8"/>
    <w:rsid w:val="0069296F"/>
    <w:rsid w:val="00693E26"/>
    <w:rsid w:val="006954FD"/>
    <w:rsid w:val="00696A58"/>
    <w:rsid w:val="006A250F"/>
    <w:rsid w:val="006A4886"/>
    <w:rsid w:val="006A7D26"/>
    <w:rsid w:val="006B4446"/>
    <w:rsid w:val="006B65C7"/>
    <w:rsid w:val="006C1E84"/>
    <w:rsid w:val="006C46C3"/>
    <w:rsid w:val="006D46D4"/>
    <w:rsid w:val="006E05B5"/>
    <w:rsid w:val="006E26E1"/>
    <w:rsid w:val="006E53AD"/>
    <w:rsid w:val="006E54E9"/>
    <w:rsid w:val="006E5FE1"/>
    <w:rsid w:val="006E6D71"/>
    <w:rsid w:val="006E7EFF"/>
    <w:rsid w:val="006F0D87"/>
    <w:rsid w:val="006F1389"/>
    <w:rsid w:val="006F1CFC"/>
    <w:rsid w:val="006F2104"/>
    <w:rsid w:val="006F651B"/>
    <w:rsid w:val="006F65E1"/>
    <w:rsid w:val="00702983"/>
    <w:rsid w:val="007029D2"/>
    <w:rsid w:val="00704084"/>
    <w:rsid w:val="00704453"/>
    <w:rsid w:val="00704DAD"/>
    <w:rsid w:val="00704F1B"/>
    <w:rsid w:val="00707A94"/>
    <w:rsid w:val="00711C2A"/>
    <w:rsid w:val="00714FF7"/>
    <w:rsid w:val="00715850"/>
    <w:rsid w:val="00725837"/>
    <w:rsid w:val="00726DC6"/>
    <w:rsid w:val="007275D0"/>
    <w:rsid w:val="00727B7C"/>
    <w:rsid w:val="00727D9C"/>
    <w:rsid w:val="00727E2E"/>
    <w:rsid w:val="00733133"/>
    <w:rsid w:val="00735E11"/>
    <w:rsid w:val="00735F25"/>
    <w:rsid w:val="00736771"/>
    <w:rsid w:val="00740909"/>
    <w:rsid w:val="00740E92"/>
    <w:rsid w:val="007419BE"/>
    <w:rsid w:val="00743FEC"/>
    <w:rsid w:val="00744DFC"/>
    <w:rsid w:val="00753BC6"/>
    <w:rsid w:val="00754D45"/>
    <w:rsid w:val="00760D00"/>
    <w:rsid w:val="00760E9C"/>
    <w:rsid w:val="007623DC"/>
    <w:rsid w:val="00762980"/>
    <w:rsid w:val="00766C2C"/>
    <w:rsid w:val="00772D40"/>
    <w:rsid w:val="007743B9"/>
    <w:rsid w:val="00776C13"/>
    <w:rsid w:val="00777C01"/>
    <w:rsid w:val="00787E43"/>
    <w:rsid w:val="0079035B"/>
    <w:rsid w:val="007906B8"/>
    <w:rsid w:val="00790DC7"/>
    <w:rsid w:val="007911C6"/>
    <w:rsid w:val="007920CD"/>
    <w:rsid w:val="007929B0"/>
    <w:rsid w:val="007932A1"/>
    <w:rsid w:val="00794725"/>
    <w:rsid w:val="00794B0F"/>
    <w:rsid w:val="00797D99"/>
    <w:rsid w:val="007A0272"/>
    <w:rsid w:val="007A1B56"/>
    <w:rsid w:val="007A457E"/>
    <w:rsid w:val="007A5DE8"/>
    <w:rsid w:val="007A5E0F"/>
    <w:rsid w:val="007A7896"/>
    <w:rsid w:val="007B01D8"/>
    <w:rsid w:val="007B0666"/>
    <w:rsid w:val="007B0AAA"/>
    <w:rsid w:val="007B199A"/>
    <w:rsid w:val="007B354E"/>
    <w:rsid w:val="007B4320"/>
    <w:rsid w:val="007B4966"/>
    <w:rsid w:val="007B56AC"/>
    <w:rsid w:val="007B6715"/>
    <w:rsid w:val="007B6E0A"/>
    <w:rsid w:val="007C001D"/>
    <w:rsid w:val="007C5E87"/>
    <w:rsid w:val="007D02C2"/>
    <w:rsid w:val="007D14F8"/>
    <w:rsid w:val="007D1DF6"/>
    <w:rsid w:val="007D3CE8"/>
    <w:rsid w:val="007D40F6"/>
    <w:rsid w:val="007D65F2"/>
    <w:rsid w:val="007D6E0B"/>
    <w:rsid w:val="007D75CE"/>
    <w:rsid w:val="007D795F"/>
    <w:rsid w:val="007E4567"/>
    <w:rsid w:val="007E6BEE"/>
    <w:rsid w:val="007E7726"/>
    <w:rsid w:val="007E7F61"/>
    <w:rsid w:val="007F08D0"/>
    <w:rsid w:val="007F0A62"/>
    <w:rsid w:val="007F0C48"/>
    <w:rsid w:val="007F1EBA"/>
    <w:rsid w:val="007F1EF7"/>
    <w:rsid w:val="007F2316"/>
    <w:rsid w:val="007F25AF"/>
    <w:rsid w:val="007F2BB0"/>
    <w:rsid w:val="007F2DC3"/>
    <w:rsid w:val="007F4FE0"/>
    <w:rsid w:val="008001D4"/>
    <w:rsid w:val="00802960"/>
    <w:rsid w:val="00802CFC"/>
    <w:rsid w:val="008066FF"/>
    <w:rsid w:val="00821866"/>
    <w:rsid w:val="008423EF"/>
    <w:rsid w:val="0084727A"/>
    <w:rsid w:val="008534A6"/>
    <w:rsid w:val="008568C4"/>
    <w:rsid w:val="00860A6A"/>
    <w:rsid w:val="0086228D"/>
    <w:rsid w:val="0086444B"/>
    <w:rsid w:val="00864AE4"/>
    <w:rsid w:val="008667F6"/>
    <w:rsid w:val="00870B68"/>
    <w:rsid w:val="00871761"/>
    <w:rsid w:val="008717C1"/>
    <w:rsid w:val="00871F12"/>
    <w:rsid w:val="00872D00"/>
    <w:rsid w:val="00873B8A"/>
    <w:rsid w:val="00875EB4"/>
    <w:rsid w:val="00881814"/>
    <w:rsid w:val="00886C60"/>
    <w:rsid w:val="00891036"/>
    <w:rsid w:val="008959CB"/>
    <w:rsid w:val="00895CD5"/>
    <w:rsid w:val="00897D38"/>
    <w:rsid w:val="008A0B84"/>
    <w:rsid w:val="008A36C2"/>
    <w:rsid w:val="008B3D28"/>
    <w:rsid w:val="008B5688"/>
    <w:rsid w:val="008B6AD6"/>
    <w:rsid w:val="008C4223"/>
    <w:rsid w:val="008C56D0"/>
    <w:rsid w:val="008C75FD"/>
    <w:rsid w:val="008C7C91"/>
    <w:rsid w:val="008D1236"/>
    <w:rsid w:val="008D492B"/>
    <w:rsid w:val="008D4A64"/>
    <w:rsid w:val="008D4AF1"/>
    <w:rsid w:val="008D7B88"/>
    <w:rsid w:val="008D7FEB"/>
    <w:rsid w:val="008E518A"/>
    <w:rsid w:val="008E6946"/>
    <w:rsid w:val="008E7746"/>
    <w:rsid w:val="008F1BA3"/>
    <w:rsid w:val="008F543E"/>
    <w:rsid w:val="008F6344"/>
    <w:rsid w:val="00902EAA"/>
    <w:rsid w:val="00903913"/>
    <w:rsid w:val="0090442A"/>
    <w:rsid w:val="00905190"/>
    <w:rsid w:val="00905E4B"/>
    <w:rsid w:val="00911967"/>
    <w:rsid w:val="009130C6"/>
    <w:rsid w:val="00914251"/>
    <w:rsid w:val="009254BF"/>
    <w:rsid w:val="00926AB8"/>
    <w:rsid w:val="009350F2"/>
    <w:rsid w:val="0093526A"/>
    <w:rsid w:val="00936554"/>
    <w:rsid w:val="009434DB"/>
    <w:rsid w:val="009434F1"/>
    <w:rsid w:val="009438E5"/>
    <w:rsid w:val="009450B8"/>
    <w:rsid w:val="00945BA1"/>
    <w:rsid w:val="00951E9B"/>
    <w:rsid w:val="00952801"/>
    <w:rsid w:val="0095375C"/>
    <w:rsid w:val="00954358"/>
    <w:rsid w:val="00954F7C"/>
    <w:rsid w:val="00957810"/>
    <w:rsid w:val="00957910"/>
    <w:rsid w:val="00961299"/>
    <w:rsid w:val="009624EF"/>
    <w:rsid w:val="00962AD2"/>
    <w:rsid w:val="009650CD"/>
    <w:rsid w:val="00965D30"/>
    <w:rsid w:val="00967C42"/>
    <w:rsid w:val="00967D1B"/>
    <w:rsid w:val="009710E2"/>
    <w:rsid w:val="00973B11"/>
    <w:rsid w:val="00981E71"/>
    <w:rsid w:val="009842DA"/>
    <w:rsid w:val="00985C65"/>
    <w:rsid w:val="00986807"/>
    <w:rsid w:val="00993245"/>
    <w:rsid w:val="009932D9"/>
    <w:rsid w:val="00993820"/>
    <w:rsid w:val="00993CE2"/>
    <w:rsid w:val="00993D63"/>
    <w:rsid w:val="0099532B"/>
    <w:rsid w:val="00995800"/>
    <w:rsid w:val="00997E2C"/>
    <w:rsid w:val="009A118E"/>
    <w:rsid w:val="009A1EE2"/>
    <w:rsid w:val="009A337D"/>
    <w:rsid w:val="009A3991"/>
    <w:rsid w:val="009A4F4A"/>
    <w:rsid w:val="009A5827"/>
    <w:rsid w:val="009A7043"/>
    <w:rsid w:val="009A71BF"/>
    <w:rsid w:val="009A7912"/>
    <w:rsid w:val="009B03F1"/>
    <w:rsid w:val="009B3A6F"/>
    <w:rsid w:val="009B533D"/>
    <w:rsid w:val="009B5548"/>
    <w:rsid w:val="009B7E47"/>
    <w:rsid w:val="009C4C94"/>
    <w:rsid w:val="009C5600"/>
    <w:rsid w:val="009D03D2"/>
    <w:rsid w:val="009D2722"/>
    <w:rsid w:val="009D3D5E"/>
    <w:rsid w:val="009D747D"/>
    <w:rsid w:val="009D7B5A"/>
    <w:rsid w:val="009E338B"/>
    <w:rsid w:val="009E469C"/>
    <w:rsid w:val="009E4C34"/>
    <w:rsid w:val="009E671E"/>
    <w:rsid w:val="009F3855"/>
    <w:rsid w:val="009F7000"/>
    <w:rsid w:val="009F7E78"/>
    <w:rsid w:val="00A01071"/>
    <w:rsid w:val="00A01D49"/>
    <w:rsid w:val="00A0216E"/>
    <w:rsid w:val="00A02868"/>
    <w:rsid w:val="00A02D34"/>
    <w:rsid w:val="00A067EC"/>
    <w:rsid w:val="00A10707"/>
    <w:rsid w:val="00A1144B"/>
    <w:rsid w:val="00A12E49"/>
    <w:rsid w:val="00A13BCF"/>
    <w:rsid w:val="00A14BB9"/>
    <w:rsid w:val="00A159E0"/>
    <w:rsid w:val="00A16022"/>
    <w:rsid w:val="00A234BE"/>
    <w:rsid w:val="00A24AFF"/>
    <w:rsid w:val="00A30574"/>
    <w:rsid w:val="00A31036"/>
    <w:rsid w:val="00A349A4"/>
    <w:rsid w:val="00A37316"/>
    <w:rsid w:val="00A3794B"/>
    <w:rsid w:val="00A426D8"/>
    <w:rsid w:val="00A50926"/>
    <w:rsid w:val="00A50FF2"/>
    <w:rsid w:val="00A51A36"/>
    <w:rsid w:val="00A533D4"/>
    <w:rsid w:val="00A60DE7"/>
    <w:rsid w:val="00A627D2"/>
    <w:rsid w:val="00A703BD"/>
    <w:rsid w:val="00A720EB"/>
    <w:rsid w:val="00A72143"/>
    <w:rsid w:val="00A75726"/>
    <w:rsid w:val="00A774EE"/>
    <w:rsid w:val="00A80DAF"/>
    <w:rsid w:val="00A81D4B"/>
    <w:rsid w:val="00A868A1"/>
    <w:rsid w:val="00A870DE"/>
    <w:rsid w:val="00A90744"/>
    <w:rsid w:val="00A9510D"/>
    <w:rsid w:val="00A95D1A"/>
    <w:rsid w:val="00A96FFF"/>
    <w:rsid w:val="00A978B2"/>
    <w:rsid w:val="00A97FB9"/>
    <w:rsid w:val="00AA012D"/>
    <w:rsid w:val="00AA3B0A"/>
    <w:rsid w:val="00AA47AC"/>
    <w:rsid w:val="00AA71B4"/>
    <w:rsid w:val="00AA74DE"/>
    <w:rsid w:val="00AA7867"/>
    <w:rsid w:val="00AB21B3"/>
    <w:rsid w:val="00AB337A"/>
    <w:rsid w:val="00AB3EA9"/>
    <w:rsid w:val="00AB45C2"/>
    <w:rsid w:val="00AB50BB"/>
    <w:rsid w:val="00AB7472"/>
    <w:rsid w:val="00AC3942"/>
    <w:rsid w:val="00AC5CF0"/>
    <w:rsid w:val="00AC77E6"/>
    <w:rsid w:val="00AC7C4D"/>
    <w:rsid w:val="00AD1BF0"/>
    <w:rsid w:val="00AD4DD8"/>
    <w:rsid w:val="00AD660D"/>
    <w:rsid w:val="00AD6933"/>
    <w:rsid w:val="00AE1C11"/>
    <w:rsid w:val="00AE41F7"/>
    <w:rsid w:val="00AE4600"/>
    <w:rsid w:val="00AE7A73"/>
    <w:rsid w:val="00AE7A75"/>
    <w:rsid w:val="00AF11D0"/>
    <w:rsid w:val="00AF29DD"/>
    <w:rsid w:val="00AF3344"/>
    <w:rsid w:val="00AF7B7B"/>
    <w:rsid w:val="00B026F7"/>
    <w:rsid w:val="00B03BD6"/>
    <w:rsid w:val="00B03E9E"/>
    <w:rsid w:val="00B055F1"/>
    <w:rsid w:val="00B05EBE"/>
    <w:rsid w:val="00B1148E"/>
    <w:rsid w:val="00B12E29"/>
    <w:rsid w:val="00B1673D"/>
    <w:rsid w:val="00B171B6"/>
    <w:rsid w:val="00B21C67"/>
    <w:rsid w:val="00B33716"/>
    <w:rsid w:val="00B33EF5"/>
    <w:rsid w:val="00B34ABF"/>
    <w:rsid w:val="00B43F86"/>
    <w:rsid w:val="00B47FF3"/>
    <w:rsid w:val="00B506AD"/>
    <w:rsid w:val="00B50FA0"/>
    <w:rsid w:val="00B516C8"/>
    <w:rsid w:val="00B53595"/>
    <w:rsid w:val="00B53991"/>
    <w:rsid w:val="00B53BE7"/>
    <w:rsid w:val="00B53D66"/>
    <w:rsid w:val="00B57045"/>
    <w:rsid w:val="00B57509"/>
    <w:rsid w:val="00B57DD4"/>
    <w:rsid w:val="00B6117D"/>
    <w:rsid w:val="00B7054E"/>
    <w:rsid w:val="00B75C90"/>
    <w:rsid w:val="00B763ED"/>
    <w:rsid w:val="00B76492"/>
    <w:rsid w:val="00B813AA"/>
    <w:rsid w:val="00B877FA"/>
    <w:rsid w:val="00B906CA"/>
    <w:rsid w:val="00B92088"/>
    <w:rsid w:val="00B94264"/>
    <w:rsid w:val="00B947D1"/>
    <w:rsid w:val="00B95792"/>
    <w:rsid w:val="00B95B9D"/>
    <w:rsid w:val="00B9752C"/>
    <w:rsid w:val="00BA14A9"/>
    <w:rsid w:val="00BB3CA5"/>
    <w:rsid w:val="00BB48D2"/>
    <w:rsid w:val="00BB525E"/>
    <w:rsid w:val="00BC051D"/>
    <w:rsid w:val="00BC27B7"/>
    <w:rsid w:val="00BC31A0"/>
    <w:rsid w:val="00BC4383"/>
    <w:rsid w:val="00BC4E16"/>
    <w:rsid w:val="00BC729B"/>
    <w:rsid w:val="00BC73CB"/>
    <w:rsid w:val="00BD0691"/>
    <w:rsid w:val="00BD0A3E"/>
    <w:rsid w:val="00BD3A61"/>
    <w:rsid w:val="00BE1036"/>
    <w:rsid w:val="00BE2B6B"/>
    <w:rsid w:val="00BE3141"/>
    <w:rsid w:val="00BE45C6"/>
    <w:rsid w:val="00BE4F14"/>
    <w:rsid w:val="00BE6454"/>
    <w:rsid w:val="00BE70B8"/>
    <w:rsid w:val="00BE7449"/>
    <w:rsid w:val="00BE7D06"/>
    <w:rsid w:val="00BF0219"/>
    <w:rsid w:val="00BF317B"/>
    <w:rsid w:val="00BF3DC2"/>
    <w:rsid w:val="00BF5376"/>
    <w:rsid w:val="00C0037C"/>
    <w:rsid w:val="00C00D8F"/>
    <w:rsid w:val="00C00DFE"/>
    <w:rsid w:val="00C0336C"/>
    <w:rsid w:val="00C0384F"/>
    <w:rsid w:val="00C03B8C"/>
    <w:rsid w:val="00C07BAD"/>
    <w:rsid w:val="00C114CB"/>
    <w:rsid w:val="00C14C1D"/>
    <w:rsid w:val="00C14C27"/>
    <w:rsid w:val="00C171C2"/>
    <w:rsid w:val="00C2437E"/>
    <w:rsid w:val="00C24643"/>
    <w:rsid w:val="00C262C1"/>
    <w:rsid w:val="00C26300"/>
    <w:rsid w:val="00C26FC6"/>
    <w:rsid w:val="00C27392"/>
    <w:rsid w:val="00C2753A"/>
    <w:rsid w:val="00C41C36"/>
    <w:rsid w:val="00C44A2A"/>
    <w:rsid w:val="00C458FC"/>
    <w:rsid w:val="00C45B01"/>
    <w:rsid w:val="00C46EB1"/>
    <w:rsid w:val="00C52581"/>
    <w:rsid w:val="00C53F3C"/>
    <w:rsid w:val="00C54500"/>
    <w:rsid w:val="00C57316"/>
    <w:rsid w:val="00C60745"/>
    <w:rsid w:val="00C60D00"/>
    <w:rsid w:val="00C622B8"/>
    <w:rsid w:val="00C704E9"/>
    <w:rsid w:val="00C75D35"/>
    <w:rsid w:val="00C80E77"/>
    <w:rsid w:val="00C81E2C"/>
    <w:rsid w:val="00C83CC6"/>
    <w:rsid w:val="00C879ED"/>
    <w:rsid w:val="00C913B9"/>
    <w:rsid w:val="00C92D97"/>
    <w:rsid w:val="00C957F8"/>
    <w:rsid w:val="00C96FB8"/>
    <w:rsid w:val="00C97111"/>
    <w:rsid w:val="00CA1D6C"/>
    <w:rsid w:val="00CA3215"/>
    <w:rsid w:val="00CA3517"/>
    <w:rsid w:val="00CB0294"/>
    <w:rsid w:val="00CB3B20"/>
    <w:rsid w:val="00CB574B"/>
    <w:rsid w:val="00CB6180"/>
    <w:rsid w:val="00CB79F2"/>
    <w:rsid w:val="00CC14BB"/>
    <w:rsid w:val="00CC7C5E"/>
    <w:rsid w:val="00CD0D46"/>
    <w:rsid w:val="00CD0E7A"/>
    <w:rsid w:val="00CD39A1"/>
    <w:rsid w:val="00CD4546"/>
    <w:rsid w:val="00CD5003"/>
    <w:rsid w:val="00CE227A"/>
    <w:rsid w:val="00CE7C82"/>
    <w:rsid w:val="00CF00C6"/>
    <w:rsid w:val="00CF0185"/>
    <w:rsid w:val="00CF0293"/>
    <w:rsid w:val="00CF2154"/>
    <w:rsid w:val="00CF4144"/>
    <w:rsid w:val="00CF426D"/>
    <w:rsid w:val="00CF75C7"/>
    <w:rsid w:val="00D00D66"/>
    <w:rsid w:val="00D03CEE"/>
    <w:rsid w:val="00D07C2A"/>
    <w:rsid w:val="00D1401A"/>
    <w:rsid w:val="00D210E8"/>
    <w:rsid w:val="00D2244B"/>
    <w:rsid w:val="00D24A3F"/>
    <w:rsid w:val="00D2501A"/>
    <w:rsid w:val="00D359F9"/>
    <w:rsid w:val="00D36309"/>
    <w:rsid w:val="00D46F19"/>
    <w:rsid w:val="00D50042"/>
    <w:rsid w:val="00D5131C"/>
    <w:rsid w:val="00D527F8"/>
    <w:rsid w:val="00D52AB1"/>
    <w:rsid w:val="00D52F7B"/>
    <w:rsid w:val="00D56DB5"/>
    <w:rsid w:val="00D571E8"/>
    <w:rsid w:val="00D57696"/>
    <w:rsid w:val="00D6001B"/>
    <w:rsid w:val="00D6165F"/>
    <w:rsid w:val="00D617A4"/>
    <w:rsid w:val="00D61FF0"/>
    <w:rsid w:val="00D65A91"/>
    <w:rsid w:val="00D67962"/>
    <w:rsid w:val="00D67A05"/>
    <w:rsid w:val="00D709B1"/>
    <w:rsid w:val="00D76D20"/>
    <w:rsid w:val="00D81848"/>
    <w:rsid w:val="00D825F2"/>
    <w:rsid w:val="00D845BE"/>
    <w:rsid w:val="00D853A4"/>
    <w:rsid w:val="00D87141"/>
    <w:rsid w:val="00D9113B"/>
    <w:rsid w:val="00D9284A"/>
    <w:rsid w:val="00D92C56"/>
    <w:rsid w:val="00D92EFC"/>
    <w:rsid w:val="00DA24B8"/>
    <w:rsid w:val="00DA6900"/>
    <w:rsid w:val="00DA733E"/>
    <w:rsid w:val="00DA7FEB"/>
    <w:rsid w:val="00DB0A7D"/>
    <w:rsid w:val="00DB3E31"/>
    <w:rsid w:val="00DC0493"/>
    <w:rsid w:val="00DC172F"/>
    <w:rsid w:val="00DC2977"/>
    <w:rsid w:val="00DC320A"/>
    <w:rsid w:val="00DC388E"/>
    <w:rsid w:val="00DC39E8"/>
    <w:rsid w:val="00DC7B82"/>
    <w:rsid w:val="00DD3ABE"/>
    <w:rsid w:val="00DD3F41"/>
    <w:rsid w:val="00DE2F0B"/>
    <w:rsid w:val="00DE5529"/>
    <w:rsid w:val="00DE5643"/>
    <w:rsid w:val="00DE661B"/>
    <w:rsid w:val="00DE6BB1"/>
    <w:rsid w:val="00DE6FEE"/>
    <w:rsid w:val="00DF0DBA"/>
    <w:rsid w:val="00DF34F8"/>
    <w:rsid w:val="00DF3C56"/>
    <w:rsid w:val="00DF71C8"/>
    <w:rsid w:val="00E012B1"/>
    <w:rsid w:val="00E01F3A"/>
    <w:rsid w:val="00E02BA8"/>
    <w:rsid w:val="00E04A93"/>
    <w:rsid w:val="00E119DF"/>
    <w:rsid w:val="00E121C8"/>
    <w:rsid w:val="00E12B5D"/>
    <w:rsid w:val="00E15831"/>
    <w:rsid w:val="00E168C5"/>
    <w:rsid w:val="00E16D04"/>
    <w:rsid w:val="00E2409B"/>
    <w:rsid w:val="00E24C18"/>
    <w:rsid w:val="00E26745"/>
    <w:rsid w:val="00E31140"/>
    <w:rsid w:val="00E32C62"/>
    <w:rsid w:val="00E3660A"/>
    <w:rsid w:val="00E46097"/>
    <w:rsid w:val="00E521BC"/>
    <w:rsid w:val="00E53F51"/>
    <w:rsid w:val="00E54460"/>
    <w:rsid w:val="00E55441"/>
    <w:rsid w:val="00E55C0F"/>
    <w:rsid w:val="00E61385"/>
    <w:rsid w:val="00E6159C"/>
    <w:rsid w:val="00E65216"/>
    <w:rsid w:val="00E65DCF"/>
    <w:rsid w:val="00E65FF0"/>
    <w:rsid w:val="00E66DD6"/>
    <w:rsid w:val="00E67F75"/>
    <w:rsid w:val="00E7367F"/>
    <w:rsid w:val="00E75A6F"/>
    <w:rsid w:val="00E76BA1"/>
    <w:rsid w:val="00E805D2"/>
    <w:rsid w:val="00E81269"/>
    <w:rsid w:val="00E82F39"/>
    <w:rsid w:val="00E83CA8"/>
    <w:rsid w:val="00E92E77"/>
    <w:rsid w:val="00E9480E"/>
    <w:rsid w:val="00E958FB"/>
    <w:rsid w:val="00E978BA"/>
    <w:rsid w:val="00EA18F4"/>
    <w:rsid w:val="00EA1C4C"/>
    <w:rsid w:val="00EA323C"/>
    <w:rsid w:val="00EA390B"/>
    <w:rsid w:val="00EA3C59"/>
    <w:rsid w:val="00EA458F"/>
    <w:rsid w:val="00EA5EB0"/>
    <w:rsid w:val="00EA7DBF"/>
    <w:rsid w:val="00EB0853"/>
    <w:rsid w:val="00EB0F67"/>
    <w:rsid w:val="00EB18E6"/>
    <w:rsid w:val="00EB1D05"/>
    <w:rsid w:val="00EB289D"/>
    <w:rsid w:val="00EB3636"/>
    <w:rsid w:val="00EC2A31"/>
    <w:rsid w:val="00EC3304"/>
    <w:rsid w:val="00EC3513"/>
    <w:rsid w:val="00EC3FAC"/>
    <w:rsid w:val="00ED29F9"/>
    <w:rsid w:val="00ED36A7"/>
    <w:rsid w:val="00ED5595"/>
    <w:rsid w:val="00ED6647"/>
    <w:rsid w:val="00ED688F"/>
    <w:rsid w:val="00EE46CC"/>
    <w:rsid w:val="00EE62FB"/>
    <w:rsid w:val="00EE661C"/>
    <w:rsid w:val="00EE6FD9"/>
    <w:rsid w:val="00EE76E3"/>
    <w:rsid w:val="00EE77E8"/>
    <w:rsid w:val="00EE7BBE"/>
    <w:rsid w:val="00EF15FC"/>
    <w:rsid w:val="00EF436A"/>
    <w:rsid w:val="00EF4566"/>
    <w:rsid w:val="00EF6041"/>
    <w:rsid w:val="00EF6A67"/>
    <w:rsid w:val="00F02172"/>
    <w:rsid w:val="00F04ADF"/>
    <w:rsid w:val="00F05EAE"/>
    <w:rsid w:val="00F0627C"/>
    <w:rsid w:val="00F07A31"/>
    <w:rsid w:val="00F1445B"/>
    <w:rsid w:val="00F166C3"/>
    <w:rsid w:val="00F22F3B"/>
    <w:rsid w:val="00F23D16"/>
    <w:rsid w:val="00F25F39"/>
    <w:rsid w:val="00F27808"/>
    <w:rsid w:val="00F35D69"/>
    <w:rsid w:val="00F410DF"/>
    <w:rsid w:val="00F419A5"/>
    <w:rsid w:val="00F448C2"/>
    <w:rsid w:val="00F54FE6"/>
    <w:rsid w:val="00F56010"/>
    <w:rsid w:val="00F56AD2"/>
    <w:rsid w:val="00F6039B"/>
    <w:rsid w:val="00F64A7D"/>
    <w:rsid w:val="00F67BEF"/>
    <w:rsid w:val="00F71E6E"/>
    <w:rsid w:val="00F72EB0"/>
    <w:rsid w:val="00F730A7"/>
    <w:rsid w:val="00F73B68"/>
    <w:rsid w:val="00F81B54"/>
    <w:rsid w:val="00F81BC7"/>
    <w:rsid w:val="00F825DE"/>
    <w:rsid w:val="00F8323D"/>
    <w:rsid w:val="00F8589D"/>
    <w:rsid w:val="00F86C3A"/>
    <w:rsid w:val="00F87422"/>
    <w:rsid w:val="00F902C8"/>
    <w:rsid w:val="00F9081A"/>
    <w:rsid w:val="00F90955"/>
    <w:rsid w:val="00F92ECC"/>
    <w:rsid w:val="00F94195"/>
    <w:rsid w:val="00FA18F5"/>
    <w:rsid w:val="00FA35BF"/>
    <w:rsid w:val="00FA56EB"/>
    <w:rsid w:val="00FA61D0"/>
    <w:rsid w:val="00FB00C1"/>
    <w:rsid w:val="00FB0405"/>
    <w:rsid w:val="00FB2123"/>
    <w:rsid w:val="00FB32B0"/>
    <w:rsid w:val="00FB3C4D"/>
    <w:rsid w:val="00FB3C5C"/>
    <w:rsid w:val="00FB7342"/>
    <w:rsid w:val="00FC1288"/>
    <w:rsid w:val="00FD39E3"/>
    <w:rsid w:val="00FD4AB2"/>
    <w:rsid w:val="00FD60B4"/>
    <w:rsid w:val="00FD6A23"/>
    <w:rsid w:val="00FD6F1F"/>
    <w:rsid w:val="00FE0006"/>
    <w:rsid w:val="00FE432B"/>
    <w:rsid w:val="00FE4E23"/>
    <w:rsid w:val="00FE616B"/>
    <w:rsid w:val="00FF2428"/>
    <w:rsid w:val="00FF6E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04453"/>
    <w:pPr>
      <w:tabs>
        <w:tab w:pos="4536" w:val="center"/>
        <w:tab w:pos="9072" w:val="right"/>
      </w:tabs>
    </w:pPr>
  </w:style>
  <w:style w:customStyle="true" w:styleId="ZaglavljeChar" w:type="character">
    <w:name w:val="Zaglavlje Char"/>
    <w:link w:val="Zaglavlje"/>
    <w:rsid w:val="00704453"/>
    <w:rPr>
      <w:sz w:val="24"/>
      <w:szCs w:val="24"/>
    </w:rPr>
  </w:style>
  <w:style w:styleId="Podnoje" w:type="paragraph">
    <w:name w:val="footer"/>
    <w:basedOn w:val="Normal"/>
    <w:link w:val="PodnojeChar"/>
    <w:uiPriority w:val="99"/>
    <w:rsid w:val="00704453"/>
    <w:pPr>
      <w:tabs>
        <w:tab w:pos="4536" w:val="center"/>
        <w:tab w:pos="9072" w:val="right"/>
      </w:tabs>
    </w:pPr>
  </w:style>
  <w:style w:customStyle="true" w:styleId="PodnojeChar" w:type="character">
    <w:name w:val="Podnožje Char"/>
    <w:link w:val="Podnoje"/>
    <w:uiPriority w:val="99"/>
    <w:rsid w:val="00704453"/>
    <w:rPr>
      <w:sz w:val="24"/>
      <w:szCs w:val="24"/>
    </w:rPr>
  </w:style>
  <w:style w:styleId="Obinitekst" w:type="paragraph">
    <w:name w:val="Plain Text"/>
    <w:basedOn w:val="Normal"/>
    <w:link w:val="ObinitekstChar"/>
    <w:rsid w:val="00704453"/>
    <w:rPr>
      <w:rFonts w:cs="Courier New" w:hAnsi="Courier New" w:ascii="Courier New"/>
      <w:sz w:val="20"/>
      <w:szCs w:val="20"/>
    </w:rPr>
  </w:style>
  <w:style w:customStyle="true" w:styleId="ObinitekstChar" w:type="character">
    <w:name w:val="Obični tekst Char"/>
    <w:link w:val="Obinitekst"/>
    <w:rsid w:val="00704453"/>
    <w:rPr>
      <w:rFonts w:cs="Courier New" w:hAnsi="Courier New" w:ascii="Courier New"/>
    </w:rPr>
  </w:style>
  <w:style w:styleId="Odlomakpopisa" w:type="paragraph">
    <w:name w:val="List Paragraph"/>
    <w:basedOn w:val="Normal"/>
    <w:uiPriority w:val="34"/>
    <w:qFormat/>
    <w:rsid w:val="008534A6"/>
    <w:pPr>
      <w:ind w:left="720"/>
      <w:contextualSpacing/>
    </w:pPr>
  </w:style>
  <w:style w:styleId="Hiperveza" w:type="character">
    <w:name w:val="Hyperlink"/>
    <w:uiPriority w:val="99"/>
    <w:unhideWhenUsed/>
    <w:rsid w:val="006C1E84"/>
    <w:rPr>
      <w:color w:val="000000"/>
      <w:u w:val="single"/>
    </w:rPr>
  </w:style>
  <w:style w:styleId="Tekstrezerviranogmjesta" w:type="character">
    <w:name w:val="Placeholder Text"/>
    <w:basedOn w:val="Zadanifontodlomka"/>
    <w:uiPriority w:val="99"/>
    <w:semiHidden/>
    <w:rsid w:val="00DC172F"/>
    <w:rPr>
      <w:color w:val="808080"/>
      <w:bdr w:space="0" w:sz="0" w:color="auto" w:val="none"/>
      <w:shd w:fill="auto" w:color="auto" w:val="clear"/>
    </w:rPr>
  </w:style>
  <w:style w:customStyle="true" w:styleId="eSPISCCParagraphDefaultFont" w:type="character">
    <w:name w:val="eSPIS_CC_Paragraph Default Font"/>
    <w:basedOn w:val="Zadanifontodlomka"/>
    <w:rsid w:val="00DC172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72F"/>
    <w:rPr>
      <w:rFonts w:cs="Times New Roman" w:eastAsia="MS Mincho"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C172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72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04453"/>
    <w:pPr>
      <w:tabs>
        <w:tab w:pos="4536" w:val="center"/>
        <w:tab w:pos="9072" w:val="right"/>
      </w:tabs>
    </w:pPr>
  </w:style>
  <w:style w:customStyle="1" w:styleId="ZaglavljeChar" w:type="character">
    <w:name w:val="Zaglavlje Char"/>
    <w:link w:val="Zaglavlje"/>
    <w:rsid w:val="00704453"/>
    <w:rPr>
      <w:sz w:val="24"/>
      <w:szCs w:val="24"/>
    </w:rPr>
  </w:style>
  <w:style w:styleId="Podnoje" w:type="paragraph">
    <w:name w:val="footer"/>
    <w:basedOn w:val="Normal"/>
    <w:link w:val="PodnojeChar"/>
    <w:uiPriority w:val="99"/>
    <w:rsid w:val="00704453"/>
    <w:pPr>
      <w:tabs>
        <w:tab w:pos="4536" w:val="center"/>
        <w:tab w:pos="9072" w:val="right"/>
      </w:tabs>
    </w:pPr>
  </w:style>
  <w:style w:customStyle="1" w:styleId="PodnojeChar" w:type="character">
    <w:name w:val="Podnožje Char"/>
    <w:link w:val="Podnoje"/>
    <w:uiPriority w:val="99"/>
    <w:rsid w:val="00704453"/>
    <w:rPr>
      <w:sz w:val="24"/>
      <w:szCs w:val="24"/>
    </w:rPr>
  </w:style>
  <w:style w:styleId="Obinitekst" w:type="paragraph">
    <w:name w:val="Plain Text"/>
    <w:basedOn w:val="Normal"/>
    <w:link w:val="ObinitekstChar"/>
    <w:rsid w:val="00704453"/>
    <w:rPr>
      <w:rFonts w:ascii="Courier New" w:cs="Courier New" w:hAnsi="Courier New"/>
      <w:sz w:val="20"/>
      <w:szCs w:val="20"/>
    </w:rPr>
  </w:style>
  <w:style w:customStyle="1" w:styleId="ObinitekstChar" w:type="character">
    <w:name w:val="Obični tekst Char"/>
    <w:link w:val="Obinitekst"/>
    <w:rsid w:val="00704453"/>
    <w:rPr>
      <w:rFonts w:ascii="Courier New" w:cs="Courier New" w:hAnsi="Courier New"/>
    </w:rPr>
  </w:style>
  <w:style w:styleId="Odlomakpopisa" w:type="paragraph">
    <w:name w:val="List Paragraph"/>
    <w:basedOn w:val="Normal"/>
    <w:uiPriority w:val="34"/>
    <w:qFormat/>
    <w:rsid w:val="008534A6"/>
    <w:pPr>
      <w:ind w:left="720"/>
      <w:contextualSpacing/>
    </w:pPr>
  </w:style>
  <w:style w:styleId="Hiperveza" w:type="character">
    <w:name w:val="Hyperlink"/>
    <w:uiPriority w:val="99"/>
    <w:unhideWhenUsed/>
    <w:rsid w:val="006C1E84"/>
    <w:rPr>
      <w:color w:val="000000"/>
      <w:u w:val="single"/>
    </w:rPr>
  </w:style>
  <w:style w:styleId="Tekstrezerviranogmjesta" w:type="character">
    <w:name w:val="Placeholder Text"/>
    <w:basedOn w:val="Zadanifontodlomka"/>
    <w:uiPriority w:val="99"/>
    <w:semiHidden/>
    <w:rsid w:val="00DC172F"/>
    <w:rPr>
      <w:color w:val="808080"/>
      <w:bdr w:color="auto" w:space="0" w:sz="0" w:val="none"/>
      <w:shd w:color="auto" w:fill="auto" w:val="clear"/>
    </w:rPr>
  </w:style>
  <w:style w:customStyle="1" w:styleId="eSPISCCParagraphDefaultFont" w:type="character">
    <w:name w:val="eSPIS_CC_Paragraph Default Font"/>
    <w:basedOn w:val="Zadanifontodlomka"/>
    <w:rsid w:val="00DC172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C172F"/>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C172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72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075">
      <w:bodyDiv w:val="true"/>
      <w:marLeft w:val="0"/>
      <w:marRight w:val="0"/>
      <w:marTop w:val="0"/>
      <w:marBottom w:val="0"/>
      <w:divBdr>
        <w:top w:space="0" w:sz="0" w:color="auto" w:val="none"/>
        <w:left w:space="0" w:sz="0" w:color="auto" w:val="none"/>
        <w:bottom w:space="0" w:sz="0" w:color="auto" w:val="none"/>
        <w:right w:space="0" w:sz="0" w:color="auto" w:val="none"/>
      </w:divBdr>
    </w:div>
    <w:div w:id="178466214">
      <w:bodyDiv w:val="true"/>
      <w:marLeft w:val="0"/>
      <w:marRight w:val="0"/>
      <w:marTop w:val="0"/>
      <w:marBottom w:val="0"/>
      <w:divBdr>
        <w:top w:space="0" w:sz="0" w:color="auto" w:val="none"/>
        <w:left w:space="0" w:sz="0" w:color="auto" w:val="none"/>
        <w:bottom w:space="0" w:sz="0" w:color="auto" w:val="none"/>
        <w:right w:space="0" w:sz="0" w:color="auto" w:val="none"/>
      </w:divBdr>
    </w:div>
    <w:div w:id="530530249">
      <w:bodyDiv w:val="true"/>
      <w:marLeft w:val="0"/>
      <w:marRight w:val="0"/>
      <w:marTop w:val="0"/>
      <w:marBottom w:val="0"/>
      <w:divBdr>
        <w:top w:space="0" w:sz="0" w:color="auto" w:val="none"/>
        <w:left w:space="0" w:sz="0" w:color="auto" w:val="none"/>
        <w:bottom w:space="0" w:sz="0" w:color="auto" w:val="none"/>
        <w:right w:space="0" w:sz="0" w:color="auto" w:val="none"/>
      </w:divBdr>
    </w:div>
    <w:div w:id="14003273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studenog 2016.</izvorni_sadrzaj>
    <derivirana_varijabla naziv="DomainObject.PlaniraniZavrsetakDatum_1">23. studenog 2016.</derivirana_varijabla>
  </DomainObject.PlaniraniZavrsetakDatum>
  <DomainObject.PlaniraniPocetakDatum>
    <izvorni_sadrzaj>23. studenog 2016.</izvorni_sadrzaj>
    <derivirana_varijabla naziv="DomainObject.PlaniraniPocetakDatum_1">23.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St-452/2015</izvorni_sadrzaj>
    <derivirana_varijabla naziv="DomainObject.Predmet.OznakaBroj_1">St-452/2015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za oftalmologiju DR. LUCIANA PAVIČEVIĆ  Rijeka</izvorni_sadrzaj>
    <derivirana_varijabla naziv="DomainObject.Predmet.ProtustrankaFormated_1">  Poliklinika za oftalmologiju DR. LUCIANA PAVIČEVIĆ  Rijeka</derivirana_varijabla>
  </DomainObject.Predmet.ProtustrankaFormated>
  <DomainObject.Predmet.ProtustrankaFormatedOIB>
    <izvorni_sadrzaj>  Poliklinika za oftalmologiju DR. LUCIANA PAVIČEVIĆ  Rijeka, OIB 96002218114</izvorni_sadrzaj>
    <derivirana_varijabla naziv="DomainObject.Predmet.ProtustrankaFormatedOIB_1">  Poliklinika za oftalmologiju DR. LUCIANA PAVIČEVIĆ  Rijeka, OIB 96002218114</derivirana_varijabla>
  </DomainObject.Predmet.ProtustrankaFormatedOIB>
  <DomainObject.Predmet.ProtustrankaFormatedWithAdress>
    <izvorni_sadrzaj> Poliklinika za oftalmologiju DR. LUCIANA PAVIČEVIĆ  Rijeka, Trg Republike Hrvatske 2, 51000 Rijeka</izvorni_sadrzaj>
    <derivirana_varijabla naziv="DomainObject.Predmet.ProtustrankaFormatedWithAdress_1"> Poliklinika za oftalmologiju DR. LUCIANA PAVIČEVIĆ  Rijeka, Trg Republike Hrvatske 2, 51000 Rijeka</derivirana_varijabla>
  </DomainObject.Predmet.ProtustrankaFormatedWithAdress>
  <DomainObject.Predmet.ProtustrankaFormatedWithAdressOIB>
    <izvorni_sadrzaj> Poliklinika za oftalmologiju DR. LUCIANA PAVIČEVIĆ  Rijeka, OIB 96002218114, Trg Republike Hrvatske 2, 51000 Rijeka</izvorni_sadrzaj>
    <derivirana_varijabla naziv="DomainObject.Predmet.ProtustrankaFormatedWithAdressOIB_1"> Poliklinika za oftalmologiju DR. LUCIANA PAVIČEVIĆ  Rijeka, OIB 96002218114, Trg Republike Hrvatske 2, 51000 Rijeka</derivirana_varijabla>
  </DomainObject.Predmet.ProtustrankaFormatedWithAdressOIB>
  <DomainObject.Predmet.ProtustrankaWithAdress>
    <izvorni_sadrzaj>Poliklinika za oftalmologiju DR. LUCIANA PAVIČEVIĆ  Rijeka Trg Republike Hrvatske 2, 51000 Rijeka</izvorni_sadrzaj>
    <derivirana_varijabla naziv="DomainObject.Predmet.ProtustrankaWithAdress_1">Poliklinika za oftalmologiju DR. LUCIANA PAVIČEVIĆ  Rijeka Trg Republike Hrvatske 2, 51000 Rijeka</derivirana_varijabla>
  </DomainObject.Predmet.ProtustrankaWithAdress>
  <DomainObject.Predmet.ProtustrankaWithAdressOIB>
    <izvorni_sadrzaj>Poliklinika za oftalmologiju DR. LUCIANA PAVIČEVIĆ  Rijeka, OIB 96002218114, Trg Republike Hrvatske 2, 51000 Rijeka</izvorni_sadrzaj>
    <derivirana_varijabla naziv="DomainObject.Predmet.ProtustrankaWithAdressOIB_1">Poliklinika za oftalmologiju DR. LUCIANA PAVIČEVIĆ  Rijeka, OIB 96002218114, Trg Republike Hrvatske 2, 51000 Rijeka</derivirana_varijabla>
  </DomainObject.Predmet.ProtustrankaWithAdressOIB>
  <DomainObject.Predmet.ProtustrankaNazivFormated>
    <izvorni_sadrzaj>Poliklinika za oftalmologiju DR. LUCIANA PAVIČEVIĆ  Rijeka</izvorni_sadrzaj>
    <derivirana_varijabla naziv="DomainObject.Predmet.ProtustrankaNazivFormated_1">Poliklinika za oftalmologiju DR. LUCIANA PAVIČEVIĆ  Rijeka</derivirana_varijabla>
  </DomainObject.Predmet.ProtustrankaNazivFormated>
  <DomainObject.Predmet.ProtustrankaNazivFormatedOIB>
    <izvorni_sadrzaj>Poliklinika za oftalmologiju DR. LUCIANA PAVIČEVIĆ  Rijeka, OIB 96002218114</izvorni_sadrzaj>
    <derivirana_varijabla naziv="DomainObject.Predmet.ProtustrankaNazivFormatedOIB_1">Poliklinika za oftalmologiju DR. LUCIANA PAVIČEVIĆ  Rijeka, OIB 96002218114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Poliklinika za oftalmologiju DR. LUCIANA PAVIČEVIĆ  Rijeka</item>
    </izvorni_sadrzaj>
    <derivirana_varijabla naziv="DomainObject.Predmet.ProtuStrankaListFormated_1">
      <item>Poliklinika za oftalmologiju DR. LUCIANA PAVIČEVIĆ  Rijeka</item>
    </derivirana_varijabla>
  </DomainObject.Predmet.ProtuStrankaListFormated>
  <DomainObject.Predmet.ProtuStrankaListFormatedOIB>
    <izvorni_sadrzaj>
      <item>Poliklinika za oftalmologiju DR. LUCIANA PAVIČEVIĆ  Rijeka, OIB 96002218114</item>
    </izvorni_sadrzaj>
    <derivirana_varijabla naziv="DomainObject.Predmet.ProtuStrankaListFormatedOIB_1">
      <item>Poliklinika za oftalmologiju DR. LUCIANA PAVIČEVIĆ  Rijeka, OIB 96002218114</item>
    </derivirana_varijabla>
  </DomainObject.Predmet.ProtuStrankaListFormatedOIB>
  <DomainObject.Predmet.ProtuStrankaListFormatedWithAdress>
    <izvorni_sadrzaj>
      <item>Poliklinika za oftalmologiju DR. LUCIANA PAVIČEVIĆ  Rijeka, Trg Republike Hrvatske 2, 51000 Rijeka</item>
    </izvorni_sadrzaj>
    <derivirana_varijabla naziv="DomainObject.Predmet.ProtuStrankaListFormatedWithAdress_1">
      <item>Poliklinika za oftalmologiju DR. LUCIANA PAVIČEVIĆ  Rijeka, Trg Republike Hrvatske 2, 51000 Rijeka</item>
    </derivirana_varijabla>
  </DomainObject.Predmet.ProtuStrankaListFormatedWithAdress>
  <DomainObject.Predmet.ProtuStrankaListFormatedWithAdressOIB>
    <izvorni_sadrzaj>
      <item>Poliklinika za oftalmologiju DR. LUCIANA PAVIČEVIĆ  Rijeka, OIB 96002218114, Trg Republike Hrvatske 2, 51000 Rijeka</item>
    </izvorni_sadrzaj>
    <derivirana_varijabla naziv="DomainObject.Predmet.ProtuStrankaListFormatedWithAdressOIB_1">
      <item>Poliklinika za oftalmologiju DR. LUCIANA PAVIČEVIĆ  Rijeka, OIB 96002218114, Trg Republike Hrvatske 2, 51000 Rijeka</item>
    </derivirana_varijabla>
  </DomainObject.Predmet.ProtuStrankaListFormatedWithAdressOIB>
  <DomainObject.Predmet.ProtuStrankaListNazivFormated>
    <izvorni_sadrzaj>
      <item>Poliklinika za oftalmologiju DR. LUCIANA PAVIČEVIĆ  Rijeka</item>
    </izvorni_sadrzaj>
    <derivirana_varijabla naziv="DomainObject.Predmet.ProtuStrankaListNazivFormated_1">
      <item>Poliklinika za oftalmologiju DR. LUCIANA PAVIČEVIĆ  Rijeka</item>
    </derivirana_varijabla>
  </DomainObject.Predmet.ProtuStrankaListNazivFormated>
  <DomainObject.Predmet.ProtuStrankaListNazivFormatedOIB>
    <izvorni_sadrzaj>
      <item>Poliklinika za oftalmologiju DR. LUCIANA PAVIČEVIĆ  Rijeka, OIB 96002218114</item>
    </izvorni_sadrzaj>
    <derivirana_varijabla naziv="DomainObject.Predmet.ProtuStrankaListNazivFormatedOIB_1">
      <item>Poliklinika za oftalmologiju DR. LUCIANA PAVIČEVIĆ  Rijeka, OIB 96002218114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Poliklinika za oftalmologiju DR. LUCIANA PAVIČEVIĆ  Rijeka</izvorni_sadrzaj>
    <derivirana_varijabla naziv="DomainObject.Predmet.ProtustrankaIDrugi_1">Poliklinika za oftalmologiju DR. LUCIANA PAVIČEVIĆ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Poliklinika za oftalmologiju DR. LUCIANA PAVIČEVIĆ  Rijeka, OIB 96002218114, Trg Republike Hrvatske 2, 51000 Rijeka</izvorni_sadrzaj>
    <derivirana_varijabla naziv="DomainObject.Predmet.ProtustrankaIDrugiAdressOIB_1">Poliklinika za oftalmologiju DR. LUCIANA PAVIČEVIĆ  Rijeka, OIB 96002218114, Trg Republike Hrvatske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Poliklinika za oftalmologiju DR. LUCIANA PAVIČEVIĆ  Rijeka</item>
    </izvorni_sadrzaj>
    <derivirana_varijabla naziv="DomainObject.Predmet.SudioniciListNaziv_1">
      <item>FINA  Rijeka</item>
      <item>Poliklinika za oftalmologiju DR. LUCIANA PAVIČEVIĆ  Rijeka</item>
    </derivirana_varijabla>
  </DomainObject.Predmet.SudioniciListNaziv>
  <DomainObject.Predmet.SudioniciListAdressOIB>
    <izvorni_sadrzaj>
      <item>FINA  Rijeka, OIB 85821130368, Frana Kurelca 8,51000 Rijeka</item>
      <item>Poliklinika za oftalmologiju DR. LUCIANA PAVIČEVIĆ  Rijeka, OIB 96002218114, Trg Republike Hrvatske 2,51000 Rijeka</item>
    </izvorni_sadrzaj>
    <derivirana_varijabla naziv="DomainObject.Predmet.SudioniciListAdressOIB_1">
      <item>FINA  Rijeka, OIB 85821130368, Frana Kurelca 8,51000 Rijeka</item>
      <item>Poliklinika za oftalmologiju DR. LUCIANA PAVIČEVIĆ  Rijeka, OIB 96002218114, Trg Republike Hrvatske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96002218114</item>
    </izvorni_sadrzaj>
    <derivirana_varijabla naziv="DomainObject.Predmet.SudioniciListNazivOIB_1">
      <item>, OIB 85821130368</item>
      <item>, OIB 96002218114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41CDEB-207A-4ACF-A265-E74A3BCB3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275</properties:Words>
  <properties:Characters>1502</properties:Characters>
  <properties:Lines>72</properties:Lines>
  <properties:Paragraphs>25</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Predmet današnjeg ročišta sukladno odredbi članka 49</vt:lpstr>
      <vt:lpstr>Predmet današnjeg ročišta sukladno odredbi članka 49</vt:lpstr>
    </vt:vector>
  </properties:TitlesOfParts>
  <properties:LinksUpToDate>false</properties:LinksUpToDate>
  <properties:CharactersWithSpaces>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2016-11-22T13:55:00Z</dcterms:created>
  <dc:creator>Korisnik</dc:creator>
  <cp:lastModifiedBy>Tanja Fidel</cp:lastModifiedBy>
  <cp:lastPrinted>2016-06-16T08:50:00Z</cp:lastPrinted>
  <dcterms:modified xmlns:xsi="http://www.w3.org/2001/XMLSchema-instance" xsi:type="dcterms:W3CDTF">2016-11-23T10:58:00Z</dcterms:modified>
  <cp:revision>12</cp:revision>
  <dc:title>Predmet današnjeg ročišta sukladno odredbi članka 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