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a031" w14:paraId="fe8a031" w:rsidRDefault="00AB4602" w:rsidP="003F7968" w:rsidR="003F7968" w:rsidRPr="003F7968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7968" w:rsidRPr="003F7968">
        <w:rPr>
          <w:rFonts w:cs="Times New Roman"/>
          <w:b/>
        </w:rPr>
        <w:t xml:space="preserve">     </w:t>
      </w:r>
      <w:r w:rsidR="003F7968" w:rsidRPr="003F7968">
        <w:rPr>
          <w:rFonts w:cs="Times New Roman"/>
        </w:rPr>
        <w:t>REPUBLIKA HRVATSKA</w:t>
      </w:r>
    </w:p>
    <w:p w:rsidRDefault="003F7968" w:rsidP="003F7968" w:rsidR="003F7968" w:rsidRPr="003F7968">
      <w:pPr>
        <w:spacing w:after="0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 xml:space="preserve"> TRGOVAČKI SUD U ZAGREBU</w:t>
      </w:r>
    </w:p>
    <w:p w:rsidRDefault="003F7968" w:rsidP="003F7968" w:rsidR="003F7968" w:rsidRPr="003F7968">
      <w:pPr>
        <w:spacing w:after="0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 xml:space="preserve">        Stalna služba u Karlovcu</w:t>
      </w:r>
    </w:p>
    <w:p w:rsidRDefault="003F7968" w:rsidP="003F7968" w:rsidR="003F7968" w:rsidRPr="003F7968">
      <w:pPr>
        <w:spacing w:after="0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>Karlovac, Trg hrvatskih branitelja 1/II</w:t>
      </w:r>
      <w:r w:rsidRPr="003F7968">
        <w:rPr>
          <w:rFonts w:cs="Times New Roman" w:eastAsia="Times New Roman"/>
          <w:lang w:eastAsia="hr-HR"/>
        </w:rPr>
        <w:tab/>
      </w:r>
    </w:p>
    <w:p w:rsidRDefault="003F7968" w:rsidP="003F7968" w:rsidR="003F7968" w:rsidRPr="003F7968">
      <w:pPr>
        <w:spacing w:after="0"/>
        <w:rPr>
          <w:rFonts w:cs="Times New Roman" w:eastAsia="Times New Roman"/>
          <w:lang w:eastAsia="hr-HR"/>
        </w:rPr>
      </w:pPr>
    </w:p>
    <w:p w:rsidRDefault="003F7968" w:rsidP="003F7968" w:rsidR="003F7968" w:rsidRPr="003F7968">
      <w:pPr>
        <w:spacing w:after="0"/>
        <w:jc w:val="center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>R E P U B L I K A  H R V A T S K A</w:t>
      </w:r>
    </w:p>
    <w:p w:rsidRDefault="003F7968" w:rsidP="003F7968" w:rsidR="003F7968" w:rsidRPr="003F7968">
      <w:pPr>
        <w:spacing w:after="0"/>
        <w:rPr>
          <w:rFonts w:cs="Times New Roman" w:eastAsia="Times New Roman"/>
          <w:lang w:eastAsia="hr-HR"/>
        </w:rPr>
      </w:pPr>
    </w:p>
    <w:p w:rsidRDefault="003F7968" w:rsidP="003F7968" w:rsidR="003F7968" w:rsidRPr="003F796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>R J E Š E N J E</w:t>
      </w:r>
    </w:p>
    <w:p w:rsidRDefault="003F7968" w:rsidP="003F7968" w:rsidR="003F7968" w:rsidRPr="003F7968">
      <w:pPr>
        <w:spacing w:after="0"/>
        <w:rPr>
          <w:rFonts w:cs="Times New Roman" w:eastAsia="Times New Roman"/>
          <w:lang w:eastAsia="hr-HR"/>
        </w:rPr>
      </w:pPr>
    </w:p>
    <w:p w:rsidRDefault="003F7968" w:rsidP="003F7968" w:rsidR="003F7968" w:rsidRPr="003F7968">
      <w:pPr>
        <w:spacing w:after="0"/>
        <w:jc w:val="both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ab/>
        <w:t>TRGOVAČKI SUD U ZAGREBU, Stalna služba u Karlovcu</w:t>
      </w:r>
      <w:r w:rsidRPr="003F7968">
        <w:rPr>
          <w:rFonts w:cs="Times New Roman" w:eastAsia="Times New Roman"/>
          <w:b/>
          <w:lang w:eastAsia="hr-HR"/>
        </w:rPr>
        <w:t>,</w:t>
      </w:r>
      <w:r w:rsidRPr="003F796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K i K elektronika d.o.o. u stečaju, Zagreb, Radnička cesta 30, OIB: 88354479552, 29. ožujka 2019.</w:t>
      </w:r>
    </w:p>
    <w:p w:rsidRDefault="003F7968" w:rsidP="003F7968" w:rsidR="003F7968" w:rsidRPr="003F7968">
      <w:pPr>
        <w:spacing w:after="0"/>
        <w:rPr>
          <w:rFonts w:cs="Times New Roman" w:eastAsia="Times New Roman"/>
          <w:lang w:eastAsia="hr-HR"/>
        </w:rPr>
      </w:pPr>
    </w:p>
    <w:p w:rsidRDefault="003F7968" w:rsidP="003F7968" w:rsidR="003F7968" w:rsidRPr="003F7968">
      <w:pPr>
        <w:spacing w:after="0"/>
        <w:jc w:val="center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>r i j e š i o   j e</w:t>
      </w:r>
    </w:p>
    <w:p w:rsidRDefault="003F7968" w:rsidP="003F7968" w:rsidR="003F7968" w:rsidRPr="003F7968">
      <w:pPr>
        <w:spacing w:after="0"/>
        <w:ind w:left="1095"/>
        <w:jc w:val="both"/>
        <w:rPr>
          <w:rFonts w:cs="Times New Roman" w:eastAsia="Times New Roman"/>
          <w:lang w:eastAsia="hr-HR"/>
        </w:rPr>
      </w:pPr>
    </w:p>
    <w:p w:rsidRDefault="003F7968" w:rsidP="003F7968" w:rsidR="003F7968" w:rsidRPr="003F7968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ab/>
        <w:t>Iz  kupovnine dobivene prodajom pokretnina stečajnog dužnika Stečajna masa iza K i K elektronika d.o.o. u stečaju, Zagreb, Radnička cesta 30, OIB: 88354479552, i to vozila:</w:t>
      </w:r>
    </w:p>
    <w:p w:rsidRDefault="003F7968" w:rsidP="003F7968" w:rsidR="003F7968" w:rsidRPr="003F7968">
      <w:pPr>
        <w:spacing w:after="0"/>
        <w:ind w:left="1069"/>
        <w:contextualSpacing/>
        <w:jc w:val="both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>- N1, marka FIAT 2,8, godina proizvodnje 2006., broj šasije: ZFA24400007737073, reg. oznake ZG 3298 EC,</w:t>
      </w:r>
    </w:p>
    <w:p w:rsidRDefault="003F7968" w:rsidP="003F7968" w:rsidR="003F7968" w:rsidRPr="003F7968">
      <w:pPr>
        <w:spacing w:after="0"/>
        <w:ind w:left="1069"/>
        <w:contextualSpacing/>
        <w:jc w:val="both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>- M1, marke PEUGEOT 1,6 HDI, godina proizvodnje 2009., broj šasije: VF34C9HXC9S197953, reg. oznake ZG 9934 EC,</w:t>
      </w:r>
    </w:p>
    <w:p w:rsidRDefault="003F7968" w:rsidP="003F7968" w:rsidR="003F7968" w:rsidRPr="003F7968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>u iznosu od 22.666,66 kn namirit će se:</w:t>
      </w:r>
    </w:p>
    <w:p w:rsidRDefault="003F7968" w:rsidP="003F7968" w:rsidR="003F7968" w:rsidRPr="003F79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7968" w:rsidP="003F7968" w:rsidR="003F7968" w:rsidRPr="003F796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>Troškovi utvrđenja predmeta razlučnog prava u iznosu od 1.133,33 kn.</w:t>
      </w:r>
    </w:p>
    <w:p w:rsidRDefault="003F7968" w:rsidP="003F7968" w:rsidR="003F7968" w:rsidRPr="003F796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>Troškovi unovčenja u iznosu od 11.189,85 kn.</w:t>
      </w:r>
    </w:p>
    <w:p w:rsidRDefault="003F7968" w:rsidP="003F7968" w:rsidR="003F7968" w:rsidRPr="003F796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 xml:space="preserve">Razlučni vjerovnik Republika Hrvatska, Ministarstvo financija, Porezna uprava, Područni ured Zagreb, OIB: </w:t>
      </w:r>
      <w:r w:rsidRPr="003F7968">
        <w:rPr>
          <w:rFonts w:cs="Times New Roman" w:eastAsia="Times New Roman"/>
        </w:rPr>
        <w:t>18683136487</w:t>
      </w:r>
      <w:r w:rsidRPr="003F7968">
        <w:rPr>
          <w:rFonts w:cs="Times New Roman" w:eastAsia="Times New Roman"/>
          <w:lang w:eastAsia="hr-HR"/>
        </w:rPr>
        <w:t>, u iznosu od 10.343,48 kn.</w:t>
      </w:r>
    </w:p>
    <w:p w:rsidRDefault="003F7968" w:rsidP="003F7968" w:rsidR="003F7968" w:rsidRPr="003F7968">
      <w:pPr>
        <w:spacing w:after="0"/>
        <w:ind w:firstLine="375" w:left="720"/>
        <w:jc w:val="both"/>
        <w:rPr>
          <w:rFonts w:cs="Times New Roman" w:eastAsia="Times New Roman"/>
          <w:lang w:eastAsia="hr-HR"/>
        </w:rPr>
      </w:pPr>
    </w:p>
    <w:p w:rsidRDefault="003F7968" w:rsidP="003F7968" w:rsidR="003F7968" w:rsidRPr="003F796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3F7968" w:rsidP="003F7968" w:rsidR="003F7968" w:rsidRPr="003F7968">
      <w:pPr>
        <w:spacing w:after="0"/>
        <w:ind w:firstLine="720"/>
        <w:jc w:val="center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>Obrazloženje</w:t>
      </w:r>
    </w:p>
    <w:p w:rsidRDefault="003F7968" w:rsidP="003F7968" w:rsidR="003F7968" w:rsidRPr="003F7968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3F7968" w:rsidP="003F7968" w:rsidR="003F7968" w:rsidRPr="003F7968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3F7968" w:rsidP="003F7968" w:rsidR="003F7968" w:rsidRPr="003F7968">
      <w:pPr>
        <w:spacing w:after="0"/>
        <w:ind w:firstLine="720"/>
        <w:jc w:val="both"/>
        <w:rPr>
          <w:rFonts w:cs="Times New Roman" w:eastAsia="Times New Roman"/>
        </w:rPr>
      </w:pPr>
      <w:r w:rsidRPr="003F7968">
        <w:rPr>
          <w:rFonts w:cs="Times New Roman" w:eastAsia="Times New Roman"/>
          <w:lang w:eastAsia="hr-HR"/>
        </w:rPr>
        <w:t xml:space="preserve">Pokretna imovina stečajnog dužnika na kojoj je postojalo razlučno pravo u korist  razlučnog vjerovnika Republika Hrvatska, Ministarstvo financija, Porezna uprava, Područni ured Zagreb, OIB: </w:t>
      </w:r>
      <w:r w:rsidRPr="003F7968">
        <w:rPr>
          <w:rFonts w:cs="Times New Roman" w:eastAsia="Times New Roman"/>
        </w:rPr>
        <w:t xml:space="preserve">18683136487, unovčena je prikupljanjem pismenih ponuda i odabirom najpovoljnije ponude za iznos od 22.666,66 kn. </w:t>
      </w:r>
    </w:p>
    <w:p w:rsidRDefault="003F7968" w:rsidP="003F7968" w:rsidR="003F7968" w:rsidRPr="003F7968">
      <w:pPr>
        <w:spacing w:after="0"/>
        <w:ind w:firstLine="720"/>
        <w:jc w:val="both"/>
        <w:rPr>
          <w:rFonts w:cs="Times New Roman" w:eastAsia="Times New Roman"/>
        </w:rPr>
      </w:pPr>
    </w:p>
    <w:p w:rsidRDefault="003F7968" w:rsidP="003F7968" w:rsidR="003F7968" w:rsidRPr="003F796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</w:rPr>
        <w:t xml:space="preserve">Na ročištu za diobu kupovnine 28. ožujka 2019. stečajni upravitelj predložio je namirenje iz kupovnine kako je određeno u izreci rješenja s time da se troškovi unovčenja u iznosu od 11.189,85 kn odnose na pripadajuću nagradu stečajnom upravitelju u iznosu od 3.626,66 kn bruto, troškove deponiranja automobila u iznosu od 1.875,00 kn, troškove prijevoza automobila u iznosu od 1.750,00 kn, razmjerni dio troškova knjigovodstva (42 % od ukupnih troškova) u iznosu od 4.725,00 kn i razmjerni dio ostalih troškova (42 % od ukupnih </w:t>
      </w:r>
      <w:r w:rsidRPr="003F7968">
        <w:rPr>
          <w:rFonts w:cs="Times New Roman" w:eastAsia="Times New Roman"/>
        </w:rPr>
        <w:lastRenderedPageBreak/>
        <w:t xml:space="preserve">troškova poštarine, izrade pečata i troška cestarine) u iznosu od 213,19 kn, s kojim troškovima je zakonski zastupnik razlučnog vjerovnika bio suglasan. </w:t>
      </w:r>
    </w:p>
    <w:p w:rsidRDefault="003F7968" w:rsidP="003F7968" w:rsidR="003F7968" w:rsidRPr="003F796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3F7968" w:rsidP="003F7968" w:rsidR="003F7968" w:rsidRPr="003F796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>Slijedom navedenog određeni su troškovi prema čl. 254. Stečajnog zakona (Narodne novine broj 71/15, 104/17, dalje:SZ) u ukupnom iznosu od 12.323,18 kn pa je odlučeno kao u točki 1. i 2. izreke rješenja dok je preostali iznos kupovnine od 10.343,48 kn određen za namirenje razlučnog vjerovnika pa je odlučeno kao u točki 3. izreke rješenja.</w:t>
      </w:r>
    </w:p>
    <w:p w:rsidRDefault="003F7968" w:rsidP="003F7968" w:rsidR="003F7968" w:rsidRPr="003F796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3F7968" w:rsidP="003F7968" w:rsidR="003F7968" w:rsidRPr="003F796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>Slijedom navedenog odlučeno je kao u izreci rješenja, a temeljem čl.125. st.1.  i čl.168. Ovršnog zakona (Narodne novine broj 112/12, 125/13, 93/14).</w:t>
      </w:r>
    </w:p>
    <w:p w:rsidRDefault="003F7968" w:rsidP="003F7968" w:rsidR="003F7968">
      <w:pPr>
        <w:spacing w:after="0"/>
        <w:jc w:val="both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 xml:space="preserve">          </w:t>
      </w:r>
    </w:p>
    <w:p w:rsidRDefault="003F7968" w:rsidP="003F7968" w:rsidR="003F7968" w:rsidRPr="003F79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7968" w:rsidP="003F7968" w:rsidR="003F7968" w:rsidRPr="003F7968">
      <w:pPr>
        <w:spacing w:after="0"/>
        <w:jc w:val="center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>U Karlovcu 29. ožujka 2019.</w:t>
      </w:r>
    </w:p>
    <w:p w:rsidRDefault="003F7968" w:rsidP="003F7968" w:rsidR="003F7968" w:rsidRPr="003F79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F7968" w:rsidP="003F7968" w:rsidR="003F7968" w:rsidRPr="003F796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 xml:space="preserve">             Stečajni sudac:                                                                                                                 </w:t>
      </w:r>
    </w:p>
    <w:p w:rsidRDefault="003F7968" w:rsidP="003F7968" w:rsidR="003F7968" w:rsidRPr="003F7968">
      <w:pPr>
        <w:spacing w:after="0"/>
        <w:jc w:val="center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Jadranka Mađeruh,v.r.</w:t>
      </w:r>
    </w:p>
    <w:p w:rsidRDefault="003F7968" w:rsidP="003F7968" w:rsidR="003F7968" w:rsidRPr="003F79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F7968" w:rsidP="003F7968" w:rsidR="003F7968" w:rsidRPr="003F7968">
      <w:pPr>
        <w:spacing w:after="0"/>
        <w:jc w:val="right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>Za točnost otpravka-</w:t>
      </w:r>
    </w:p>
    <w:p w:rsidRDefault="003F7968" w:rsidP="003F7968" w:rsidR="003F7968" w:rsidRPr="003F7968">
      <w:pPr>
        <w:spacing w:after="0"/>
        <w:jc w:val="right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>ovlašteni službenik:</w:t>
      </w:r>
    </w:p>
    <w:p w:rsidRDefault="003F7968" w:rsidP="003F7968" w:rsidR="003F7968" w:rsidRPr="003F7968">
      <w:pPr>
        <w:spacing w:after="0"/>
        <w:jc w:val="center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Draženka Prpić</w:t>
      </w:r>
    </w:p>
    <w:p w:rsidRDefault="003F7968" w:rsidP="003F7968" w:rsidR="003F7968" w:rsidRPr="003F79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F7968" w:rsidP="003F7968" w:rsidR="003F7968" w:rsidRPr="003F796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>PRAVNA POUKA:</w:t>
      </w:r>
    </w:p>
    <w:p w:rsidRDefault="003F7968" w:rsidP="003F7968" w:rsidR="003F7968" w:rsidRPr="003F796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>Protiv ovog rješenja nije dopuštena žalba (čl.10. SZ-a u vezi čl.358. st.3. ZPP-a).</w:t>
      </w:r>
    </w:p>
    <w:p w:rsidRDefault="003F7968" w:rsidP="003F7968" w:rsidR="003F7968" w:rsidRPr="003F796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F7968" w:rsidP="003F7968" w:rsidR="003F7968" w:rsidRPr="003F796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F7968" w:rsidP="003F7968" w:rsidR="003F7968" w:rsidRPr="003F796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 xml:space="preserve">Dna:                                                                 </w:t>
      </w:r>
    </w:p>
    <w:p w:rsidRDefault="003F7968" w:rsidP="003F7968" w:rsidR="003F7968" w:rsidRPr="003F7968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 xml:space="preserve">Stečajni upravitelj Mateo Erceg   </w:t>
      </w:r>
    </w:p>
    <w:p w:rsidRDefault="003F7968" w:rsidP="003F7968" w:rsidR="003F7968" w:rsidRPr="003F7968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>Razlučni vjerovnik RH, Ministarstvo financija, Porezna uprava, po ŽDO u Karlovcu</w:t>
      </w:r>
    </w:p>
    <w:p w:rsidRDefault="003F7968" w:rsidP="003F7968" w:rsidR="003F7968" w:rsidRPr="003F7968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>e-oglasna ploča suda</w:t>
      </w:r>
    </w:p>
    <w:p w:rsidRDefault="003F7968" w:rsidP="003F7968" w:rsidR="003F7968" w:rsidRPr="003F7968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3F7968">
        <w:rPr>
          <w:rFonts w:cs="Times New Roman" w:eastAsia="Times New Roman"/>
          <w:lang w:eastAsia="hr-HR"/>
        </w:rPr>
        <w:t>Spis</w:t>
      </w:r>
    </w:p>
    <w:p w:rsidRDefault="003F7968" w:rsidP="003F7968" w:rsidR="003F7968" w:rsidRPr="003F7968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5413067"/>
      <w:docPartObj>
        <w:docPartGallery w:val="Page Numbers (Top of Page)"/>
        <w:docPartUnique/>
      </w:docPartObj>
    </w:sdtPr>
    <w:sdtContent>
      <w:p w:rsidRDefault="003F7968" w:rsidR="003F796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63E">
          <w:t>1</w:t>
        </w:r>
        <w:r>
          <w:fldChar w:fldCharType="end"/>
        </w:r>
      </w:p>
    </w:sdtContent>
  </w:sdt>
  <w:p w:rsidRDefault="003F7968" w:rsidR="008333A9">
    <w:pPr>
      <w:pStyle w:val="Zaglavlje"/>
    </w:pPr>
    <w:r>
      <w:t>1 St-1351/2018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2012FAA"/>
    <w:multiLevelType w:val="hybridMultilevel"/>
    <w:tmpl w:val="7CBA668C"/>
    <w:lvl w:tplc="8A4CF818" w:ilvl="0">
      <w:start w:val="1"/>
      <w:numFmt w:val="decimal"/>
      <w:lvlText w:val="%1."/>
      <w:lvlJc w:val="left"/>
      <w:pPr>
        <w:ind w:hanging="360" w:left="1815"/>
      </w:pPr>
    </w:lvl>
    <w:lvl w:tplc="041A0019" w:ilvl="1">
      <w:start w:val="1"/>
      <w:numFmt w:val="lowerLetter"/>
      <w:lvlText w:val="%2."/>
      <w:lvlJc w:val="left"/>
      <w:pPr>
        <w:ind w:hanging="360" w:left="2535"/>
      </w:pPr>
    </w:lvl>
    <w:lvl w:tplc="041A001B" w:ilvl="2">
      <w:start w:val="1"/>
      <w:numFmt w:val="lowerRoman"/>
      <w:lvlText w:val="%3."/>
      <w:lvlJc w:val="right"/>
      <w:pPr>
        <w:ind w:hanging="180" w:left="3255"/>
      </w:pPr>
    </w:lvl>
    <w:lvl w:tplc="041A000F" w:ilvl="3">
      <w:start w:val="1"/>
      <w:numFmt w:val="decimal"/>
      <w:lvlText w:val="%4."/>
      <w:lvlJc w:val="left"/>
      <w:pPr>
        <w:ind w:hanging="360" w:left="3975"/>
      </w:pPr>
    </w:lvl>
    <w:lvl w:tplc="041A0019" w:ilvl="4">
      <w:start w:val="1"/>
      <w:numFmt w:val="lowerLetter"/>
      <w:lvlText w:val="%5."/>
      <w:lvlJc w:val="left"/>
      <w:pPr>
        <w:ind w:hanging="360" w:left="4695"/>
      </w:pPr>
    </w:lvl>
    <w:lvl w:tplc="041A001B" w:ilvl="5">
      <w:start w:val="1"/>
      <w:numFmt w:val="lowerRoman"/>
      <w:lvlText w:val="%6."/>
      <w:lvlJc w:val="right"/>
      <w:pPr>
        <w:ind w:hanging="180" w:left="5415"/>
      </w:pPr>
    </w:lvl>
    <w:lvl w:tplc="041A000F" w:ilvl="6">
      <w:start w:val="1"/>
      <w:numFmt w:val="decimal"/>
      <w:lvlText w:val="%7."/>
      <w:lvlJc w:val="left"/>
      <w:pPr>
        <w:ind w:hanging="360" w:left="6135"/>
      </w:pPr>
    </w:lvl>
    <w:lvl w:tplc="041A0019" w:ilvl="7">
      <w:start w:val="1"/>
      <w:numFmt w:val="lowerLetter"/>
      <w:lvlText w:val="%8."/>
      <w:lvlJc w:val="left"/>
      <w:pPr>
        <w:ind w:hanging="360" w:left="6855"/>
      </w:pPr>
    </w:lvl>
    <w:lvl w:tplc="041A001B" w:ilvl="8">
      <w:start w:val="1"/>
      <w:numFmt w:val="lowerRoman"/>
      <w:lvlText w:val="%9."/>
      <w:lvlJc w:val="right"/>
      <w:pPr>
        <w:ind w:hanging="180" w:left="7575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968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663E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St-1351/2018-51</izvorni_sadrzaj>
    <derivirana_varijabla naziv="DomainObject.Oznaka_1">St-1351/2018-51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St-1351/2018</izvorni_sadrzaj>
    <derivirana_varijabla naziv="DomainObject.Predmet.OznakaBroj_1">St-1351/2018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 i K elektronika d.o.o. u stečaju</izvorni_sadrzaj>
    <derivirana_varijabla naziv="DomainObject.Predmet.ProtustrankaFormated_1">  Stečajna masa iza K i K elektronika d.o.o. u stečaju</derivirana_varijabla>
  </DomainObject.Predmet.ProtustrankaFormated>
  <DomainObject.Predmet.ProtustrankaFormatedOIB>
    <izvorni_sadrzaj>  Stečajna masa iza K i K elektronika d.o.o. u stečaju, OIB 88354479552</izvorni_sadrzaj>
    <derivirana_varijabla naziv="DomainObject.Predmet.ProtustrankaFormatedOIB_1">  Stečajna masa iza K i K elektronika d.o.o. u stečaju, OIB 88354479552</derivirana_varijabla>
  </DomainObject.Predmet.ProtustrankaFormatedOIB>
  <DomainObject.Predmet.ProtustrankaFormatedWithAdress>
    <izvorni_sadrzaj> Stečajna masa iza K i K elektronika d.o.o. u stečaju, Radnička cesta 30, 10000 Zagreb</izvorni_sadrzaj>
    <derivirana_varijabla naziv="DomainObject.Predmet.ProtustrankaFormatedWithAdress_1"> Stečajna masa iza K i K elektronika d.o.o. u stečaju, Radnička cesta 30, 10000 Zagreb</derivirana_varijabla>
  </DomainObject.Predmet.ProtustrankaFormatedWithAdress>
  <DomainObject.Predmet.ProtustrankaFormatedWithAdressOIB>
    <izvorni_sadrzaj> Stečajna masa iza K i K elektronika d.o.o. u stečaju, OIB 88354479552, Radnička cesta 30, 10000 Zagreb</izvorni_sadrzaj>
    <derivirana_varijabla naziv="DomainObject.Predmet.ProtustrankaFormatedWithAdressOIB_1"> Stečajna masa iza K i K elektronika d.o.o. u stečaju, OIB 88354479552, Radnička cesta 30, 10000 Zagreb</derivirana_varijabla>
  </DomainObject.Predmet.ProtustrankaFormatedWithAdressOIB>
  <DomainObject.Predmet.ProtustrankaWithAdress>
    <izvorni_sadrzaj>Stečajna masa iza K i K elektronika d.o.o. u stečaju Radnička cesta 30, 10000 Zagreb</izvorni_sadrzaj>
    <derivirana_varijabla naziv="DomainObject.Predmet.ProtustrankaWithAdress_1">Stečajna masa iza K i K elektronika d.o.o. u stečaju Radnička cesta 30, 10000 Zagreb</derivirana_varijabla>
  </DomainObject.Predmet.ProtustrankaWithAdress>
  <DomainObject.Predmet.ProtustrankaWithAdressOIB>
    <izvorni_sadrzaj>Stečajna masa iza K i K elektronika d.o.o. u stečaju, OIB 88354479552, Radnička cesta 30, 10000 Zagreb</izvorni_sadrzaj>
    <derivirana_varijabla naziv="DomainObject.Predmet.ProtustrankaWithAdressOIB_1">Stečajna masa iza K i K elektronika d.o.o. u stečaju, OIB 88354479552, Radnička cesta 30, 10000 Zagreb</derivirana_varijabla>
  </DomainObject.Predmet.ProtustrankaWithAdressOIB>
  <DomainObject.Predmet.ProtustrankaNazivFormated>
    <izvorni_sadrzaj>Stečajna masa iza K i K elektronika d.o.o. u stečaju</izvorni_sadrzaj>
    <derivirana_varijabla naziv="DomainObject.Predmet.ProtustrankaNazivFormated_1">Stečajna masa iza K i K elektronika d.o.o. u stečaju</derivirana_varijabla>
  </DomainObject.Predmet.ProtustrankaNazivFormated>
  <DomainObject.Predmet.ProtustrankaNazivFormatedOIB>
    <izvorni_sadrzaj>Stečajna masa iza K i K elektronika d.o.o. u stečaju, OIB 88354479552</izvorni_sadrzaj>
    <derivirana_varijabla naziv="DomainObject.Predmet.ProtustrankaNazivFormatedOIB_1">Stečajna masa iza K i K elektronika d.o.o. u stečaju, OIB 88354479552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 i K elektronika d.o.o.; VJEROVNICI</izvorni_sadrzaj>
    <derivirana_varijabla naziv="DomainObject.Predmet.StrankaFormated_1">  K i K elektronika d.o.o.; VJEROVNICI</derivirana_varijabla>
  </DomainObject.Predmet.StrankaFormated>
  <DomainObject.Predmet.StrankaFormatedOIB>
    <izvorni_sadrzaj>  K i K elektronika d.o.o., OIB 39488087440; VJEROVNICI</izvorni_sadrzaj>
    <derivirana_varijabla naziv="DomainObject.Predmet.StrankaFormatedOIB_1">  K i K elektronika d.o.o., OIB 39488087440; VJEROVNICI</derivirana_varijabla>
  </DomainObject.Predmet.StrankaFormatedOIB>
  <DomainObject.Predmet.StrankaFormatedWithAdress>
    <izvorni_sadrzaj> K i K elektronika d.o.o., Slavonska avenija 65, 10360 Sesvete; VJEROVNICI</izvorni_sadrzaj>
    <derivirana_varijabla naziv="DomainObject.Predmet.StrankaFormatedWithAdress_1"> K i K elektronika d.o.o., Slavonska avenija 65, 10360 Sesvete; VJEROVNICI</derivirana_varijabla>
  </DomainObject.Predmet.StrankaFormatedWithAdress>
  <DomainObject.Predmet.StrankaFormatedWithAdressOIB>
    <izvorni_sadrzaj> K i K elektronika d.o.o., OIB 39488087440, Slavonska avenija 65, 10360 Sesvete; VJEROVNICI</izvorni_sadrzaj>
    <derivirana_varijabla naziv="DomainObject.Predmet.StrankaFormatedWithAdressOIB_1"> K i K elektronika d.o.o., OIB 39488087440, Slavonska avenija 65, 10360 Sesvete; VJEROVNICI</derivirana_varijabla>
  </DomainObject.Predmet.StrankaFormatedWithAdressOIB>
  <DomainObject.Predmet.StrankaWithAdress>
    <izvorni_sadrzaj>K i K elektronika d.o.o. Slavonska avenija 65,10360 Sesvete,VJEROVNICI </izvorni_sadrzaj>
    <derivirana_varijabla naziv="DomainObject.Predmet.StrankaWithAdress_1">K i K elektronika d.o.o. Slavonska avenija 65,10360 Sesvete,VJEROVNICI </derivirana_varijabla>
  </DomainObject.Predmet.StrankaWithAdress>
  <DomainObject.Predmet.StrankaWithAdressOIB>
    <izvorni_sadrzaj>K i K elektronika d.o.o., OIB 39488087440, Slavonska avenija 65,10360 Sesvete,VJEROVNICI</izvorni_sadrzaj>
    <derivirana_varijabla naziv="DomainObject.Predmet.StrankaWithAdressOIB_1">K i K elektronika d.o.o., OIB 39488087440, Slavonska avenija 65,10360 Sesvete,VJEROVNICI</derivirana_varijabla>
  </DomainObject.Predmet.StrankaWithAdressOIB>
  <DomainObject.Predmet.StrankaNazivFormated>
    <izvorni_sadrzaj>K i K elektronika d.o.o.,VJEROVNICI</izvorni_sadrzaj>
    <derivirana_varijabla naziv="DomainObject.Predmet.StrankaNazivFormated_1">K i K elektronika d.o.o.,VJEROVNICI</derivirana_varijabla>
  </DomainObject.Predmet.StrankaNazivFormated>
  <DomainObject.Predmet.StrankaNazivFormatedOIB>
    <izvorni_sadrzaj>K i K elektronika d.o.o., OIB 39488087440,VJEROVNICI</izvorni_sadrzaj>
    <derivirana_varijabla naziv="DomainObject.Predmet.StrankaNazivFormatedOIB_1">K i K elektronika d.o.o., OIB 39488087440,VJEROVNICI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 i K elektronika d.o.o.</item>
      <item>VJEROVNICI</item>
    </izvorni_sadrzaj>
    <derivirana_varijabla naziv="DomainObject.Predmet.StrankaListFormated_1">
      <item>K i K elektronika d.o.o.</item>
      <item>VJEROVNICI</item>
    </derivirana_varijabla>
  </DomainObject.Predmet.StrankaListFormated>
  <DomainObject.Predmet.StrankaListFormatedOIB>
    <izvorni_sadrzaj>
      <item>K i K elektronika d.o.o., OIB 39488087440</item>
      <item>VJEROVNICI</item>
    </izvorni_sadrzaj>
    <derivirana_varijabla naziv="DomainObject.Predmet.StrankaListFormatedOIB_1">
      <item>K i K elektronika d.o.o., OIB 39488087440</item>
      <item>VJEROVNICI</item>
    </derivirana_varijabla>
  </DomainObject.Predmet.StrankaListFormatedOIB>
  <DomainObject.Predmet.StrankaListFormatedWithAdress>
    <izvorni_sadrzaj>
      <item>K i K elektronika d.o.o., Slavonska avenija 65, 10360 Sesvete</item>
      <item>VJEROVNICI</item>
    </izvorni_sadrzaj>
    <derivirana_varijabla naziv="DomainObject.Predmet.StrankaListFormatedWithAdress_1">
      <item>K i K elektronika d.o.o., Slavonska avenija 65, 10360 Sesvete</item>
      <item>VJEROVNICI</item>
    </derivirana_varijabla>
  </DomainObject.Predmet.StrankaListFormatedWithAdress>
  <DomainObject.Predmet.StrankaListFormatedWithAdressOIB>
    <izvorni_sadrzaj>
      <item>K i K elektronika d.o.o., OIB 39488087440, Slavonska avenija 65, 10360 Sesvete</item>
      <item>VJEROVNICI</item>
    </izvorni_sadrzaj>
    <derivirana_varijabla naziv="DomainObject.Predmet.StrankaListFormatedWithAdressOIB_1">
      <item>K i K elektronika d.o.o., OIB 39488087440, Slavonska avenija 65, 10360 Sesvete</item>
      <item>VJEROVNICI</item>
    </derivirana_varijabla>
  </DomainObject.Predmet.StrankaListFormatedWithAdressOIB>
  <DomainObject.Predmet.StrankaListNazivFormated>
    <izvorni_sadrzaj>
      <item>K i K elektronika d.o.o.</item>
      <item>VJEROVNICI</item>
    </izvorni_sadrzaj>
    <derivirana_varijabla naziv="DomainObject.Predmet.StrankaListNazivFormated_1">
      <item>K i K elektronika d.o.o.</item>
      <item>VJEROVNICI</item>
    </derivirana_varijabla>
  </DomainObject.Predmet.StrankaListNazivFormated>
  <DomainObject.Predmet.StrankaListNazivFormatedOIB>
    <izvorni_sadrzaj>
      <item>K i K elektronika d.o.o., OIB 39488087440</item>
      <item>VJEROVNICI</item>
    </izvorni_sadrzaj>
    <derivirana_varijabla naziv="DomainObject.Predmet.StrankaListNazivFormatedOIB_1">
      <item>K i K elektronika d.o.o., OIB 39488087440</item>
      <item>VJEROVNICI</item>
    </derivirana_varijabla>
  </DomainObject.Predmet.StrankaListNazivFormatedOIB>
  <DomainObject.Predmet.ProtuStrankaListFormated>
    <izvorni_sadrzaj>
      <item>Stečajna masa iza K i K elektronika d.o.o. u stečaju</item>
    </izvorni_sadrzaj>
    <derivirana_varijabla naziv="DomainObject.Predmet.ProtuStrankaListFormated_1">
      <item>Stečajna masa iza K i K elektronika d.o.o. u stečaju</item>
    </derivirana_varijabla>
  </DomainObject.Predmet.ProtuStrankaListFormated>
  <DomainObject.Predmet.ProtuStrankaListFormatedOIB>
    <izvorni_sadrzaj>
      <item>Stečajna masa iza K i K elektronika d.o.o. u stečaju, OIB 88354479552</item>
    </izvorni_sadrzaj>
    <derivirana_varijabla naziv="DomainObject.Predmet.ProtuStrankaListFormatedOIB_1">
      <item>Stečajna masa iza K i K elektronika d.o.o. u stečaju, OIB 88354479552</item>
    </derivirana_varijabla>
  </DomainObject.Predmet.ProtuStrankaListFormatedOIB>
  <DomainObject.Predmet.ProtuStrankaListFormatedWithAdress>
    <izvorni_sadrzaj>
      <item>Stečajna masa iza K i K elektronika d.o.o. u stečaju, Radnička cesta 30, 10000 Zagreb</item>
    </izvorni_sadrzaj>
    <derivirana_varijabla naziv="DomainObject.Predmet.ProtuStrankaListFormatedWithAdress_1">
      <item>Stečajna masa iza K i K elektronika d.o.o. u stečaju, Radnička cesta 30, 10000 Zagreb</item>
    </derivirana_varijabla>
  </DomainObject.Predmet.ProtuStrankaListFormatedWithAdress>
  <DomainObject.Predmet.ProtuStrankaListFormatedWithAdressOIB>
    <izvorni_sadrzaj>
      <item>Stečajna masa iza K i K elektronika d.o.o. u stečaju, OIB 88354479552, Radnička cesta 30, 10000 Zagreb</item>
    </izvorni_sadrzaj>
    <derivirana_varijabla naziv="DomainObject.Predmet.ProtuStrankaListFormatedWithAdressOIB_1">
      <item>Stečajna masa iza K i K elektronika d.o.o. u stečaju, OIB 88354479552, Radnička cesta 30, 10000 Zagreb</item>
    </derivirana_varijabla>
  </DomainObject.Predmet.ProtuStrankaListFormatedWithAdressOIB>
  <DomainObject.Predmet.ProtuStrankaListNazivFormated>
    <izvorni_sadrzaj>
      <item>Stečajna masa iza K i K elektronika d.o.o. u stečaju</item>
    </izvorni_sadrzaj>
    <derivirana_varijabla naziv="DomainObject.Predmet.ProtuStrankaListNazivFormated_1">
      <item>Stečajna masa iza K i K elektronika d.o.o. u stečaju</item>
    </derivirana_varijabla>
  </DomainObject.Predmet.ProtuStrankaListNazivFormated>
  <DomainObject.Predmet.ProtuStrankaListNazivFormatedOIB>
    <izvorni_sadrzaj>
      <item>Stečajna masa iza K i K elektronika d.o.o. u stečaju, OIB 88354479552</item>
    </izvorni_sadrzaj>
    <derivirana_varijabla naziv="DomainObject.Predmet.ProtuStrankaListNazivFormatedOIB_1">
      <item>Stečajna masa iza K i K elektronika d.o.o. u stečaju, OIB 88354479552</item>
    </derivirana_varijabla>
  </DomainObject.Predmet.ProtuStrankaListNazivFormatedOIB>
  <DomainObject.Predmet.OstaliListFormated>
    <izvorni_sadrzaj>
      <item>Dimitar Delkov Mirchev</item>
      <item>Marijo Ivančić</item>
      <item>Miroslav Bračić</item>
      <item>Porezna uprava, Područni ured Zagreb</item>
      <item>Županijsko državno odvjetništvo u Karlovcu</item>
    </izvorni_sadrzaj>
    <derivirana_varijabla naziv="DomainObject.Predmet.OstaliListFormated_1">
      <item>Dimitar Delkov Mirchev</item>
      <item>Marijo Ivančić</item>
      <item>Miroslav Bračić</item>
      <item>Porezna uprava, Područni ured Zagreb</item>
      <item>Županijsko državno odvjetništvo u Karlovcu</item>
    </derivirana_varijabla>
  </DomainObject.Predmet.OstaliListFormated>
  <DomainObject.Predmet.OstaliListFormatedOIB>
    <izvorni_sadrzaj>
      <item>Dimitar Delkov Mirchev, OIB 76243419200</item>
      <item>Marijo Ivančić, OIB 68881733272</item>
      <item>Miroslav Bračić, OIB 79967407423</item>
      <item>Porezna uprava, Područni ured Zagreb, OIB 18683136487</item>
      <item>Županijsko državno odvjetništvo u Karlovcu, OIB 96351974803</item>
    </izvorni_sadrzaj>
    <derivirana_varijabla naziv="DomainObject.Predmet.OstaliListFormatedOIB_1">
      <item>Dimitar Delkov Mirchev, OIB 76243419200</item>
      <item>Marijo Ivančić, OIB 68881733272</item>
      <item>Miroslav Bračić, OIB 79967407423</item>
      <item>Porezna uprava, Područni ured Zagreb, OIB 18683136487</item>
      <item>Županijsko državno odvjetništvo u Karlovcu, OIB 96351974803</item>
    </derivirana_varijabla>
  </DomainObject.Predmet.OstaliListFormatedOIB>
  <DomainObject.Predmet.OstaliListFormatedWithAdress>
    <izvorni_sadrzaj>
      <item>Dimitar Delkov Mirchev, Vince 2c, 10000 Zagreb</item>
      <item>Marijo Ivančić, Školska Ulica 17, 10360 Sesvete</item>
      <item>Miroslav Bračić, Ulica Zvonimira Rogoza 3, 10000 Zagreb</item>
      <item>Porezna uprava, Područni ured Zagreb, Av. Dubrovnik 32, 10000 Zagreb</item>
      <item>Županijsko državno odvjetništvo u Karlovcu, Trg hrvatskih branitelja 1, 47000 Karlovac</item>
    </izvorni_sadrzaj>
    <derivirana_varijabla naziv="DomainObject.Predmet.OstaliListFormatedWithAdress_1">
      <item>Dimitar Delkov Mirchev, Vince 2c, 10000 Zagreb</item>
      <item>Marijo Ivančić, Školska Ulica 17, 10360 Sesvete</item>
      <item>Miroslav Bračić, Ulica Zvonimira Rogoza 3, 10000 Zagreb</item>
      <item>Porezna uprava, Područni ured Zagreb, Av. Dubrovnik 32,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Dimitar Delkov Mirchev, OIB 76243419200, Vince 2c, 10000 Zagreb</item>
      <item>Marijo Ivančić, OIB 68881733272, Školska Ulica 17, 10360 Sesvete</item>
      <item>Miroslav Bračić, OIB 79967407423, Ulica Zvonimira Rogoza 3, 10000 Zagreb</item>
      <item>Porezna uprava, Područni ured Zagreb, OIB 18683136487, Av. Dubrovnik 32, 10000 Zagreb</item>
      <item>Županijsko državno odvjetništvo u Karlovcu, OIB 96351974803, Trg hrvatskih branitelja 1, 47000 Karlovac</item>
    </izvorni_sadrzaj>
    <derivirana_varijabla naziv="DomainObject.Predmet.OstaliListFormatedWithAdressOIB_1">
      <item>Dimitar Delkov Mirchev, OIB 76243419200, Vince 2c, 10000 Zagreb</item>
      <item>Marijo Ivančić, OIB 68881733272, Školska Ulica 17, 10360 Sesvete</item>
      <item>Miroslav Bračić, OIB 79967407423, Ulica Zvonimira Rogoza 3, 10000 Zagreb</item>
      <item>Porezna uprava, Područni ured Zagreb, OIB 18683136487, Av. Dubrovnik 32,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Dimitar Delkov Mirchev</item>
      <item>Marijo Ivančić</item>
      <item>Miroslav Bračić</item>
      <item>Porezna uprava, Područni ured Zagreb</item>
      <item>Županijsko državno odvjetništvo u Karlovcu</item>
    </izvorni_sadrzaj>
    <derivirana_varijabla naziv="DomainObject.Predmet.OstaliListNazivFormated_1">
      <item>Dimitar Delkov Mirchev</item>
      <item>Marijo Ivančić</item>
      <item>Miroslav Bračić</item>
      <item>Porezna uprava, Područni ured Zagreb</item>
      <item>Županijsko državno odvjetništvo u Karlovcu</item>
    </derivirana_varijabla>
  </DomainObject.Predmet.OstaliListNazivFormated>
  <DomainObject.Predmet.OstaliListNazivFormatedOIB>
    <izvorni_sadrzaj>
      <item>Dimitar Delkov Mirchev, OIB 76243419200</item>
      <item>Marijo Ivančić, OIB 68881733272</item>
      <item>Miroslav Bračić, OIB 79967407423</item>
      <item>Porezna uprava, Područni ured Zagreb, OIB 18683136487</item>
      <item>Županijsko državno odvjetništvo u Karlovcu, OIB 96351974803</item>
    </izvorni_sadrzaj>
    <derivirana_varijabla naziv="DomainObject.Predmet.OstaliListNazivFormatedOIB_1">
      <item>Dimitar Delkov Mirchev, OIB 76243419200</item>
      <item>Marijo Ivančić, OIB 68881733272</item>
      <item>Miroslav Bračić, OIB 79967407423</item>
      <item>Porezna uprava, Područni ured Zagreb, OIB 18683136487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>St-1351/2018-51</izvorni_sadrzaj>
    <derivirana_varijabla naziv="DomainObject.PoslovniBrojDokumenta_1">St-1351/2018-51</derivirana_varijabla>
  </DomainObject.PoslovniBrojDokumenta>
  <DomainObject.Predmet.StrankaIDrugi>
    <izvorni_sadrzaj>K i K elektronika d.o.o. i dr.</izvorni_sadrzaj>
    <derivirana_varijabla naziv="DomainObject.Predmet.StrankaIDrugi_1">K i K elektronika d.o.o. i dr.</derivirana_varijabla>
  </DomainObject.Predmet.StrankaIDrugi>
  <DomainObject.Predmet.ProtustrankaIDrugi>
    <izvorni_sadrzaj>Stečajna masa iza K i K elektronika d.o.o. u stečaju</izvorni_sadrzaj>
    <derivirana_varijabla naziv="DomainObject.Predmet.ProtustrankaIDrugi_1">Stečajna masa iza K i K elektronika d.o.o. u stečaju</derivirana_varijabla>
  </DomainObject.Predmet.ProtustrankaIDrugi>
  <DomainObject.Predmet.StrankaIDrugiAdressOIB>
    <izvorni_sadrzaj>K i K elektronika d.o.o., OIB 39488087440, Slavonska avenija 65, 10360 Sesvete i dr.</izvorni_sadrzaj>
    <derivirana_varijabla naziv="DomainObject.Predmet.StrankaIDrugiAdressOIB_1">K i K elektronika d.o.o., OIB 39488087440, Slavonska avenija 65, 10360 Sesvete i dr.</derivirana_varijabla>
  </DomainObject.Predmet.StrankaIDrugiAdressOIB>
  <DomainObject.Predmet.ProtustrankaIDrugiAdressOIB>
    <izvorni_sadrzaj>Stečajna masa iza K i K elektronika d.o.o. u stečaju, OIB 88354479552, Radnička cesta 30, 10000 Zagreb</izvorni_sadrzaj>
    <derivirana_varijabla naziv="DomainObject.Predmet.ProtustrankaIDrugiAdressOIB_1">Stečajna masa iza K i K elektronika d.o.o. u stečaju, OIB 88354479552,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 i K elektronika d.o.o. u stečaju</item>
      <item>K i K elektronika d.o.o.</item>
      <item>Dimitar Delkov Mirchev</item>
      <item>Marijo Ivančić</item>
      <item>VJEROVNICI</item>
      <item>Miroslav Bračić</item>
      <item>Porezna uprava, Područni ured Zagreb</item>
      <item>Županijsko državno odvjetništvo u Karlovcu</item>
    </izvorni_sadrzaj>
    <derivirana_varijabla naziv="DomainObject.Predmet.SudioniciListNaziv_1">
      <item>Stečajna masa iza K i K elektronika d.o.o. u stečaju</item>
      <item>K i K elektronika d.o.o.</item>
      <item>Dimitar Delkov Mirchev</item>
      <item>Marijo Ivančić</item>
      <item>VJEROVNICI</item>
      <item>Miroslav Bračić</item>
      <item>Porezna uprava, Područni ured Zagreb</item>
      <item>Županijsko državno odvjetništvo u Karlovcu</item>
    </derivirana_varijabla>
  </DomainObject.Predmet.SudioniciListNaziv>
  <DomainObject.Predmet.SudioniciListAdressOIB>
    <izvorni_sadrzaj>
      <item>Stečajna masa iza K i K elektronika d.o.o. u stečaju, OIB 88354479552, Radnička cesta 30,10000 Zagreb</item>
      <item>K i K elektronika d.o.o., OIB 39488087440, Slavonska avenija 65,10360 Sesvete</item>
      <item>Dimitar Delkov Mirchev, OIB 76243419200, Vince 2c,10000 Zagreb</item>
      <item>Marijo Ivančić, OIB 68881733272, Školska Ulica 17,10360 Sesvete</item>
      <item>VJEROVNICI</item>
      <item>Miroslav Bračić, OIB 79967407423, Ulica Zvonimira Rogoza 3,10000 Zagreb</item>
      <item>Porezna uprava, Područni ured Zagreb, OIB 18683136487, Av. Dubrovnik 32,10000 Zagreb</item>
      <item>Županijsko državno odvjetništvo u Karlovcu, OIB 96351974803, Trg hrvatskih branitelja 1,47000 Karlovac</item>
    </izvorni_sadrzaj>
    <derivirana_varijabla naziv="DomainObject.Predmet.SudioniciListAdressOIB_1">
      <item>Stečajna masa iza K i K elektronika d.o.o. u stečaju, OIB 88354479552, Radnička cesta 30,10000 Zagreb</item>
      <item>K i K elektronika d.o.o., OIB 39488087440, Slavonska avenija 65,10360 Sesvete</item>
      <item>Dimitar Delkov Mirchev, OIB 76243419200, Vince 2c,10000 Zagreb</item>
      <item>Marijo Ivančić, OIB 68881733272, Školska Ulica 17,10360 Sesvete</item>
      <item>VJEROVNICI</item>
      <item>Miroslav Bračić, OIB 79967407423, Ulica Zvonimira Rogoza 3,10000 Zagreb</item>
      <item>Porezna uprava, Područni ured Zagreb, OIB 18683136487, Av. Dubrovnik 32,10000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3941BF-0BAC-44C6-8533-6C04A6FA50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2519</properties:Characters>
  <properties:Lines>76</properties:Lines>
  <properties:Paragraphs>33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2019-03-29T08:20:00Z</cp:lastPrinted>
  <dcterms:modified xmlns:xsi="http://www.w3.org/2001/XMLSchema-instance" xsi:type="dcterms:W3CDTF">2019-03-29T08:20:00Z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St-1351/2018-51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